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ered"/>
        <w:bidi w:val="0"/>
        <w:rPr/>
      </w:pPr>
      <w:r>
        <w:rPr/>
        <w:t>Міністерство освіти і науки України</w:t>
      </w:r>
    </w:p>
    <w:p>
      <w:pPr>
        <w:pStyle w:val="Centered"/>
        <w:bidi w:val="0"/>
        <w:rPr/>
      </w:pPr>
      <w:r>
        <w:rPr/>
        <w:t xml:space="preserve">Дніпровський національний університет імені Олеся Гончара </w:t>
      </w:r>
    </w:p>
    <w:p>
      <w:pPr>
        <w:pStyle w:val="Centered"/>
        <w:bidi w:val="0"/>
        <w:rPr/>
      </w:pPr>
      <w:r>
        <w:rPr/>
        <w:t>Факультет прикладної математики</w:t>
      </w:r>
    </w:p>
    <w:p>
      <w:pPr>
        <w:pStyle w:val="Centered"/>
        <w:bidi w:val="0"/>
        <w:rPr/>
      </w:pPr>
      <w:r>
        <w:rPr/>
        <w:t>Кафедра комп'ютерних технологій</w:t>
      </w:r>
    </w:p>
    <w:p>
      <w:pPr>
        <w:pStyle w:val="Title"/>
        <w:bidi w:val="0"/>
        <w:rPr/>
      </w:pPr>
      <w:r>
        <w:rPr/>
        <w:t>Лабораторна робота №1</w:t>
      </w:r>
    </w:p>
    <w:tbl>
      <w:tblPr>
        <w:tblW w:w="509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3254"/>
      </w:tblGrid>
      <w:tr>
        <w:trPr>
          <w:trHeight w:val="1125" w:hRule="atLeast"/>
        </w:trPr>
        <w:tc>
          <w:tcPr>
            <w:tcW w:w="184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Виконавець:</w:t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студент групи ПК-21м-1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Панасенко Єгор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Сергійович</w:t>
            </w:r>
          </w:p>
        </w:tc>
      </w:tr>
    </w:tbl>
    <w:p>
      <w:pPr>
        <w:pStyle w:val="Heading1"/>
        <w:bidi w:val="0"/>
        <w:ind w:left="0" w:hanging="0"/>
        <w:rPr/>
      </w:pPr>
      <w:r>
        <w:rPr/>
        <w:t>Постановка задачі</w:t>
      </w:r>
    </w:p>
    <w:p>
      <w:pPr>
        <w:pStyle w:val="TextBody"/>
        <w:bidi w:val="0"/>
        <w:rPr/>
      </w:pPr>
      <w:r>
        <w:rPr/>
        <w:t>Тема: «</w:t>
      </w:r>
      <w:r>
        <w:rPr>
          <w:sz w:val="28"/>
          <w:szCs w:val="28"/>
          <w:lang w:val="uk-UA"/>
        </w:rPr>
        <w:t>Створення нечіткої продукційної моделі</w:t>
      </w:r>
      <w:r>
        <w:rPr/>
        <w:t>»</w:t>
      </w:r>
    </w:p>
    <w:p>
      <w:pPr>
        <w:pStyle w:val="TextBody"/>
        <w:bidi w:val="0"/>
        <w:rPr/>
      </w:pPr>
      <w:r>
        <w:rPr/>
        <w:t xml:space="preserve">Мета роботи: </w:t>
      </w:r>
    </w:p>
    <w:p>
      <w:pPr>
        <w:pStyle w:val="TextBody"/>
        <w:numPr>
          <w:ilvl w:val="0"/>
          <w:numId w:val="2"/>
        </w:numPr>
        <w:bidi w:val="0"/>
        <w:ind w:left="720" w:right="0" w:hanging="360"/>
        <w:rPr/>
      </w:pPr>
      <w:r>
        <w:rPr/>
        <w:t>Розробити нечітку продукційну  модель для обраної самостійно предметної області.</w:t>
      </w:r>
    </w:p>
    <w:p>
      <w:pPr>
        <w:pStyle w:val="TextBody"/>
        <w:numPr>
          <w:ilvl w:val="0"/>
          <w:numId w:val="2"/>
        </w:numPr>
        <w:bidi w:val="0"/>
        <w:ind w:left="720" w:right="0" w:hanging="360"/>
        <w:rPr/>
      </w:pPr>
      <w:r>
        <w:rPr/>
        <w:t>Створити і налагодити алгоритм, який реалізує розроблену модель.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Порядок виконання: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/>
        <w:t>Обрати предметну область і створити базу правил.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/>
        <w:t>Ввести лінгвістичні змінні для створеної бази правил (шкали, функції приналежності, терми).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/>
        <w:t>Побудувати нечітку модель виведення на основі бази правил.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/>
        <w:t>Провести дефазифікацію вихідної змінної.</w:t>
      </w:r>
    </w:p>
    <w:p>
      <w:pPr>
        <w:pStyle w:val="TextBody"/>
        <w:numPr>
          <w:ilvl w:val="0"/>
          <w:numId w:val="3"/>
        </w:numPr>
        <w:bidi w:val="0"/>
        <w:ind w:left="720" w:right="0" w:hanging="360"/>
        <w:rPr/>
      </w:pPr>
      <w:r>
        <w:rPr/>
        <w:t>Створити алгоритмічну реалізацію моделі нечіткого логічного виводу.</w:t>
      </w:r>
    </w:p>
    <w:p>
      <w:pPr>
        <w:pStyle w:val="Heading1"/>
        <w:bidi w:val="0"/>
        <w:ind w:left="0" w:hanging="0"/>
        <w:rPr/>
      </w:pPr>
      <w:r>
        <w:rPr/>
        <w:t>Хід роботи</w:t>
      </w:r>
    </w:p>
    <w:p>
      <w:pPr>
        <w:pStyle w:val="TextBody"/>
        <w:bidi w:val="0"/>
        <w:rPr/>
      </w:pPr>
      <w:r>
        <w:rPr/>
        <w:t xml:space="preserve">Розглянемо модель роботи холодильника у залежності від температури навколишнього середовища, та </w:t>
      </w:r>
      <w:r>
        <w:rPr>
          <w:rFonts w:eastAsia="DejaVu Sans" w:cs="FreeSans"/>
          <w:color w:val="auto"/>
          <w:kern w:val="2"/>
          <w:sz w:val="28"/>
          <w:szCs w:val="24"/>
          <w:lang w:val="ru-RU" w:eastAsia="zh-CN" w:bidi="hi-IN"/>
        </w:rPr>
        <w:t>терміну придатності продукта.</w:t>
      </w:r>
    </w:p>
    <w:p>
      <w:pPr>
        <w:pStyle w:val="TextBody"/>
        <w:bidi w:val="0"/>
        <w:rPr/>
      </w:pPr>
      <w:r>
        <w:rPr>
          <w:rFonts w:eastAsia="DejaVu Sans" w:cs="FreeSans"/>
          <w:color w:val="auto"/>
          <w:kern w:val="2"/>
          <w:sz w:val="28"/>
          <w:szCs w:val="24"/>
          <w:lang w:val="ru-RU" w:eastAsia="zh-CN" w:bidi="hi-IN"/>
        </w:rPr>
        <w:t>Нехай x1 — температура навколишнього середовища у градусах Цельсія, x2 -  термін придатності продукта у днях, x3 — потужність роботи холодильника в діапазоні [0, 10].</w:t>
      </w:r>
    </w:p>
    <w:p>
      <w:pPr>
        <w:pStyle w:val="TextBody"/>
        <w:bidi w:val="0"/>
        <w:rPr/>
      </w:pPr>
      <w:r>
        <w:rPr/>
        <w:t>Значення нечітких змінних:</w:t>
      </w:r>
    </w:p>
    <w:p>
      <w:pPr>
        <w:pStyle w:val="TextBody"/>
        <w:numPr>
          <w:ilvl w:val="0"/>
          <w:numId w:val="4"/>
        </w:numPr>
        <w:bidi w:val="0"/>
        <w:ind w:left="720" w:right="0" w:hanging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– </w:t>
      </w:r>
      <w:r>
        <w:rPr/>
        <w:t>низька (Н) або короткий (К)</w:t>
      </w:r>
    </w:p>
    <w:p>
      <w:pPr>
        <w:pStyle w:val="TextBody"/>
        <w:numPr>
          <w:ilvl w:val="0"/>
          <w:numId w:val="4"/>
        </w:numPr>
        <w:bidi w:val="0"/>
        <w:ind w:left="720" w:right="0" w:hanging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– </w:t>
      </w:r>
      <w:r>
        <w:rPr/>
        <w:t>середня (С)</w:t>
      </w:r>
    </w:p>
    <w:p>
      <w:pPr>
        <w:pStyle w:val="TextBody"/>
        <w:numPr>
          <w:ilvl w:val="0"/>
          <w:numId w:val="4"/>
        </w:numPr>
        <w:bidi w:val="0"/>
        <w:ind w:left="720" w:right="0" w:hanging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>
        <w:rPr/>
        <w:t xml:space="preserve">– </w:t>
      </w:r>
      <w:r>
        <w:rPr/>
        <w:t>висока (В) або довгий (Д)</w:t>
      </w:r>
    </w:p>
    <w:p>
      <w:pPr>
        <w:pStyle w:val="TextBody"/>
        <w:bidi w:val="0"/>
        <w:rPr/>
      </w:pPr>
      <w:r>
        <w:rPr/>
        <w:t>Правила: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/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=Н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=К,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=С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=Н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=С,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=Н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=Н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=Д,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=Н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=С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=К,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=В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=С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=С,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=С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=С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=Д,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=Н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=В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=К,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=В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=В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=С,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=В</w:t>
      </w:r>
    </w:p>
    <w:p>
      <w:pPr>
        <w:pStyle w:val="TextBody"/>
        <w:numPr>
          <w:ilvl w:val="0"/>
          <w:numId w:val="5"/>
        </w:numPr>
        <w:bidi w:val="0"/>
        <w:ind w:left="720" w:right="0" w:hanging="360"/>
        <w:rPr/>
      </w:pPr>
      <w:r>
        <w:rPr>
          <w:sz w:val="28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lang w:val="uk-UA"/>
        </w:rPr>
        <w:t xml:space="preserve"> =В 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lang w:val="uk-UA"/>
        </w:rPr>
        <w:t xml:space="preserve">=Д,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  <w:lang w:val="uk-UA"/>
        </w:rPr>
        <w:t>=С</w:t>
      </w:r>
    </w:p>
    <w:p>
      <w:pPr>
        <w:pStyle w:val="TextBody"/>
        <w:rPr/>
      </w:pPr>
      <w:r>
        <w:rPr>
          <w:sz w:val="28"/>
          <w:szCs w:val="28"/>
          <w:lang w:val="uk-UA"/>
        </w:rPr>
        <w:t>Нечітка модель:</w:t>
      </w:r>
    </w:p>
    <w:p>
      <w:pPr>
        <w:pStyle w:val="TextBody"/>
        <w:numPr>
          <w:ilvl w:val="0"/>
          <w:numId w:val="6"/>
        </w:numPr>
        <w:ind w:left="720" w:right="0" w:hanging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Н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Н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Н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Д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Д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>
      <w:pPr>
        <w:pStyle w:val="TextBody"/>
        <w:numPr>
          <w:ilvl w:val="0"/>
          <w:numId w:val="6"/>
        </w:numPr>
        <w:ind w:left="720" w:right="0" w:hanging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С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Н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К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В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Д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>
      <w:pPr>
        <w:pStyle w:val="TextBody"/>
        <w:numPr>
          <w:ilvl w:val="0"/>
          <w:numId w:val="6"/>
        </w:numPr>
        <w:ind w:left="720" w:right="0" w:hanging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μ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В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К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В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К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min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В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μ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С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>
      <w:pPr>
        <w:pStyle w:val="TextBody"/>
        <w:rPr/>
      </w:pPr>
      <w:r>
        <w:rPr>
          <w:sz w:val="28"/>
          <w:szCs w:val="28"/>
          <w:lang w:val="uk-UA"/>
        </w:rPr>
        <w:t>Шкала для змінної виводу</w:t>
      </w:r>
    </w:p>
    <w:tbl>
      <w:tblPr>
        <w:tblW w:w="44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5"/>
        <w:gridCol w:w="804"/>
        <w:gridCol w:w="724"/>
        <w:gridCol w:w="627"/>
        <w:gridCol w:w="626"/>
        <w:gridCol w:w="628"/>
      </w:tblGrid>
      <w:tr>
        <w:trPr>
          <w:trHeight w:val="273" w:hRule="atLeast"/>
        </w:trPr>
        <w:tc>
          <w:tcPr>
            <w:tcW w:w="1799" w:type="dxa"/>
            <w:gridSpan w:val="2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низька</w:t>
            </w:r>
          </w:p>
        </w:tc>
        <w:tc>
          <w:tcPr>
            <w:tcW w:w="135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середня</w:t>
            </w:r>
          </w:p>
        </w:tc>
        <w:tc>
          <w:tcPr>
            <w:tcW w:w="1254" w:type="dxa"/>
            <w:gridSpan w:val="2"/>
            <w:tcBorders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висока</w:t>
            </w:r>
          </w:p>
        </w:tc>
      </w:tr>
      <w:tr>
        <w:trPr/>
        <w:tc>
          <w:tcPr>
            <w:tcW w:w="9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bar>
                  <m:barPr>
                    <m:pos m:val="bot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80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</m:oMath>
            </m:oMathPara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oMath>
            </m:oMathPara>
          </w:p>
        </w:tc>
        <w:tc>
          <w:tcPr>
            <w:tcW w:w="626" w:type="dxa"/>
            <w:tcBorders>
              <w:top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2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  <m:oMathPara xmlns:m="http://schemas.openxmlformats.org/officeDocument/2006/math">
              <m:oMathParaPr>
                <m:jc m:val="right"/>
              </m:oMathParaPr>
              <m:oMath>
                <m:bar>
                  <m:barPr>
                    <m:pos m:val="top"/>
                  </m:bar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bar>
              </m:oMath>
            </m:oMathPara>
          </w:p>
        </w:tc>
      </w:tr>
    </w:tbl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{</m:t>
          </m:r>
          <m:bar>
            <m:barPr>
              <m:pos m:val="bot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,</m:t>
          </m:r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  <m:sup>
              <m:r>
                <w:rPr>
                  <w:rFonts w:ascii="Cambria Math" w:hAnsi="Cambria Math"/>
                </w:rPr>
                <m:t xml:space="preserve">1</m:t>
              </m:r>
            </m:sup>
          </m:sSubSup>
          <m:r>
            <w:rPr>
              <w:rFonts w:ascii="Cambria Math" w:hAnsi="Cambria Math"/>
            </w:rPr>
            <m:t xml:space="preserve">,</m:t>
          </m:r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  <m:r>
            <w:rPr>
              <w:rFonts w:ascii="Cambria Math" w:hAnsi="Cambria Math"/>
            </w:rPr>
            <m:t xml:space="preserve">,</m:t>
          </m:r>
          <m:bar>
            <m:barPr>
              <m:pos m:val="top"/>
            </m:bar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}</m:t>
          </m:r>
        </m:oMath>
      </m:oMathPara>
    </w:p>
    <w:p>
      <w:pPr>
        <w:pStyle w:val="TextBody"/>
        <w:rPr/>
      </w:pPr>
      <w:r>
        <w:rPr/>
        <w:t>Дефазифікація</w:t>
      </w:r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bar>
                <m:barPr>
                  <m:pos m:val="bot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ba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С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ba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В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С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В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den>
          </m:f>
        </m:oMath>
      </m:oMathPara>
      <w:r>
        <w:br w:type="page"/>
      </w:r>
    </w:p>
    <w:p>
      <w:pPr>
        <w:pStyle w:val="Heading1"/>
        <w:ind w:left="0" w:hanging="0"/>
        <w:rPr/>
      </w:pPr>
      <w:r>
        <w:rPr>
          <w:sz w:val="28"/>
          <w:szCs w:val="28"/>
          <w:lang w:val="uk-UA"/>
        </w:rPr>
        <w:t>Алгоритмічна реалізація моделі</w:t>
      </w:r>
    </w:p>
    <w:p>
      <w:pPr>
        <w:pStyle w:val="TextBody"/>
        <w:rPr/>
      </w:pPr>
      <w:r>
        <w:rPr/>
        <w:t>Наведемо функції належності термів: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82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Наведемо декілька прикладів роботи алгоритму:</w:t>
      </w:r>
    </w:p>
    <w:p>
      <w:pPr>
        <w:pStyle w:val="PreformattedText"/>
        <w:rPr/>
      </w:pPr>
      <w:r>
        <w:rPr/>
        <w:t>15 and  0 -&gt; 4.108</w:t>
      </w:r>
    </w:p>
    <w:p>
      <w:pPr>
        <w:pStyle w:val="PreformattedText"/>
        <w:rPr/>
      </w:pPr>
      <w:r>
        <w:rPr/>
        <w:t>25 and 10 -&gt; 3.779</w:t>
      </w:r>
    </w:p>
    <w:p>
      <w:pPr>
        <w:pStyle w:val="PreformattedText"/>
        <w:rPr/>
      </w:pPr>
      <w:r>
        <w:rPr/>
        <w:t>25 and 10 -&gt; 3.779</w:t>
      </w:r>
    </w:p>
    <w:p>
      <w:pPr>
        <w:pStyle w:val="PreformattedText"/>
        <w:rPr/>
      </w:pPr>
      <w:r>
        <w:rPr/>
        <w:t>25 and 20 -&gt; 1.688</w:t>
      </w:r>
    </w:p>
    <w:p>
      <w:pPr>
        <w:pStyle w:val="PreformattedText"/>
        <w:rPr/>
      </w:pPr>
      <w:r>
        <w:rPr/>
        <w:t>40 and 30 -&gt; 3.934</w:t>
      </w:r>
    </w:p>
    <w:p>
      <w:pPr>
        <w:pStyle w:val="PreformattedText"/>
        <w:rPr/>
      </w:pPr>
      <w:r>
        <w:rPr/>
        <w:t>15 and 30 -&gt; 0.202</w:t>
      </w:r>
      <w:r>
        <w:br w:type="page"/>
      </w:r>
    </w:p>
    <w:p>
      <w:pPr>
        <w:pStyle w:val="TextBody"/>
        <w:rPr/>
      </w:pPr>
      <w:r>
        <w:rPr/>
        <w:t>Код алгоритму:</w:t>
      </w:r>
    </w:p>
    <w:p>
      <w:pPr>
        <w:pStyle w:val="PreformattedText"/>
        <w:rPr/>
      </w:pPr>
      <w:r>
        <w:rPr/>
        <w:t>import matplotlib.pyplot as plt</w:t>
      </w:r>
    </w:p>
    <w:p>
      <w:pPr>
        <w:pStyle w:val="PreformattedText"/>
        <w:rPr/>
      </w:pPr>
      <w:r>
        <w:rPr/>
        <w:t>import numpy as np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Inspiration: https://pythonhosted.org/scikit-fuzzy/auto_examples/plot_tipping_problem.html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mf(x, b, c):</w:t>
      </w:r>
    </w:p>
    <w:p>
      <w:pPr>
        <w:pStyle w:val="PreformattedText"/>
        <w:rPr/>
      </w:pPr>
      <w:r>
        <w:rPr/>
        <w:t xml:space="preserve">    </w:t>
      </w:r>
      <w:r>
        <w:rPr/>
        <w:t>return 1/(1+((x-b)/c)**2)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x3_ = 0</w:t>
      </w:r>
    </w:p>
    <w:p>
      <w:pPr>
        <w:pStyle w:val="PreformattedText"/>
        <w:rPr/>
      </w:pPr>
      <w:r>
        <w:rPr/>
        <w:t>x31 = 2</w:t>
      </w:r>
    </w:p>
    <w:p>
      <w:pPr>
        <w:pStyle w:val="PreformattedText"/>
        <w:rPr/>
      </w:pPr>
      <w:r>
        <w:rPr/>
        <w:t>x3m = 4</w:t>
      </w:r>
    </w:p>
    <w:p>
      <w:pPr>
        <w:pStyle w:val="PreformattedText"/>
        <w:rPr/>
      </w:pPr>
      <w:r>
        <w:rPr/>
        <w:t>x32 = 7</w:t>
      </w:r>
    </w:p>
    <w:p>
      <w:pPr>
        <w:pStyle w:val="PreformattedText"/>
        <w:rPr/>
      </w:pPr>
      <w:r>
        <w:rPr/>
        <w:t>x33 = 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x_temp = np.arange(15, 40, 1)</w:t>
      </w:r>
    </w:p>
    <w:p>
      <w:pPr>
        <w:pStyle w:val="PreformattedText"/>
        <w:rPr/>
      </w:pPr>
      <w:r>
        <w:rPr/>
        <w:t>x_expr = np.arange(0, 30, 1)</w:t>
      </w:r>
    </w:p>
    <w:p>
      <w:pPr>
        <w:pStyle w:val="PreformattedText"/>
        <w:rPr/>
      </w:pPr>
      <w:r>
        <w:rPr/>
        <w:t>x_powr = np.arange(0, 10, 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temp_lo_f = lambda x: mf(x, 15, 2)</w:t>
      </w:r>
    </w:p>
    <w:p>
      <w:pPr>
        <w:pStyle w:val="PreformattedText"/>
        <w:rPr/>
      </w:pPr>
      <w:r>
        <w:rPr/>
        <w:t>temp_md_f = lambda x: mf(x, 25, 4)</w:t>
      </w:r>
    </w:p>
    <w:p>
      <w:pPr>
        <w:pStyle w:val="PreformattedText"/>
        <w:rPr/>
      </w:pPr>
      <w:r>
        <w:rPr/>
        <w:t>temp_hi_f = lambda x: mf(x, 40, 2)</w:t>
      </w:r>
    </w:p>
    <w:p>
      <w:pPr>
        <w:pStyle w:val="PreformattedText"/>
        <w:rPr/>
      </w:pPr>
      <w:r>
        <w:rPr/>
        <w:t>expr_sh_f = lambda x: mf(x, 0, 1)</w:t>
      </w:r>
    </w:p>
    <w:p>
      <w:pPr>
        <w:pStyle w:val="PreformattedText"/>
        <w:rPr/>
      </w:pPr>
      <w:r>
        <w:rPr/>
        <w:t>expr_md_f = lambda x: mf(x, 10, 4)</w:t>
      </w:r>
    </w:p>
    <w:p>
      <w:pPr>
        <w:pStyle w:val="PreformattedText"/>
        <w:rPr/>
      </w:pPr>
      <w:r>
        <w:rPr/>
        <w:t>expr_ln_f = lambda x: mf(x, 30, 6)</w:t>
      </w:r>
    </w:p>
    <w:p>
      <w:pPr>
        <w:pStyle w:val="PreformattedText"/>
        <w:rPr/>
      </w:pPr>
      <w:r>
        <w:rPr/>
        <w:t>powr_lo_f = lambda x: mf(x, 0, 1)</w:t>
      </w:r>
    </w:p>
    <w:p>
      <w:pPr>
        <w:pStyle w:val="PreformattedText"/>
        <w:rPr/>
      </w:pPr>
      <w:r>
        <w:rPr/>
        <w:t>powr_md_f = lambda x: mf(x, 4, 1)</w:t>
      </w:r>
    </w:p>
    <w:p>
      <w:pPr>
        <w:pStyle w:val="PreformattedText"/>
        <w:rPr/>
      </w:pPr>
      <w:r>
        <w:rPr/>
        <w:t>powr_hi_f = lambda x: mf(x, 9, 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temp_lo = temp_lo_f(x_temp)</w:t>
      </w:r>
    </w:p>
    <w:p>
      <w:pPr>
        <w:pStyle w:val="PreformattedText"/>
        <w:rPr/>
      </w:pPr>
      <w:r>
        <w:rPr/>
        <w:t>temp_md = temp_md_f(x_temp)</w:t>
      </w:r>
    </w:p>
    <w:p>
      <w:pPr>
        <w:pStyle w:val="PreformattedText"/>
        <w:rPr/>
      </w:pPr>
      <w:r>
        <w:rPr/>
        <w:t>temp_hi = temp_hi_f(x_temp)</w:t>
      </w:r>
    </w:p>
    <w:p>
      <w:pPr>
        <w:pStyle w:val="PreformattedText"/>
        <w:rPr/>
      </w:pPr>
      <w:r>
        <w:rPr/>
        <w:t>expr_sh = expr_sh_f(x_expr)</w:t>
      </w:r>
    </w:p>
    <w:p>
      <w:pPr>
        <w:pStyle w:val="PreformattedText"/>
        <w:rPr/>
      </w:pPr>
      <w:r>
        <w:rPr/>
        <w:t>expr_md = expr_md_f(x_expr)</w:t>
      </w:r>
    </w:p>
    <w:p>
      <w:pPr>
        <w:pStyle w:val="PreformattedText"/>
        <w:rPr/>
      </w:pPr>
      <w:r>
        <w:rPr/>
        <w:t>expr_ln = expr_ln_f(x_expr)</w:t>
      </w:r>
    </w:p>
    <w:p>
      <w:pPr>
        <w:pStyle w:val="PreformattedText"/>
        <w:rPr/>
      </w:pPr>
      <w:r>
        <w:rPr/>
        <w:t>powr_lo = powr_lo_f(x_powr)</w:t>
      </w:r>
    </w:p>
    <w:p>
      <w:pPr>
        <w:pStyle w:val="PreformattedText"/>
        <w:rPr/>
      </w:pPr>
      <w:r>
        <w:rPr/>
        <w:t>powr_md = powr_md_f(x_powr)</w:t>
      </w:r>
    </w:p>
    <w:p>
      <w:pPr>
        <w:pStyle w:val="PreformattedText"/>
        <w:rPr/>
      </w:pPr>
      <w:r>
        <w:rPr/>
        <w:t>powr_hi = powr_hi_f(x_powr)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fig, (ax0, ax1, ax2) = plt.subplots(nrows=3, figsize=(8, 9))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ax0.plot(x_temp, temp_lo, 'b', linewidth=1.5, label='Low')</w:t>
      </w:r>
    </w:p>
    <w:p>
      <w:pPr>
        <w:pStyle w:val="PreformattedText"/>
        <w:rPr/>
      </w:pPr>
      <w:r>
        <w:rPr/>
        <w:t>ax0.plot(x_temp, temp_md, 'g', linewidth=1.5, label='Medium')</w:t>
      </w:r>
    </w:p>
    <w:p>
      <w:pPr>
        <w:pStyle w:val="PreformattedText"/>
        <w:rPr/>
      </w:pPr>
      <w:r>
        <w:rPr/>
        <w:t>ax0.plot(x_temp, temp_hi, 'r', linewidth=1.5, label='High')</w:t>
      </w:r>
    </w:p>
    <w:p>
      <w:pPr>
        <w:pStyle w:val="PreformattedText"/>
        <w:rPr/>
      </w:pPr>
      <w:r>
        <w:rPr/>
        <w:t>ax0.set_title('Temperature')</w:t>
      </w:r>
    </w:p>
    <w:p>
      <w:pPr>
        <w:pStyle w:val="PreformattedText"/>
        <w:rPr/>
      </w:pPr>
      <w:r>
        <w:rPr/>
        <w:t>ax0.legend()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ax1.plot(x_expr, expr_sh, 'b', linewidth=1.5, label='Short')</w:t>
      </w:r>
    </w:p>
    <w:p>
      <w:pPr>
        <w:pStyle w:val="PreformattedText"/>
        <w:rPr/>
      </w:pPr>
      <w:r>
        <w:rPr/>
        <w:t>ax1.plot(x_expr, expr_md, 'g', linewidth=1.5, label='Agerage')</w:t>
      </w:r>
    </w:p>
    <w:p>
      <w:pPr>
        <w:pStyle w:val="PreformattedText"/>
        <w:rPr/>
      </w:pPr>
      <w:r>
        <w:rPr/>
        <w:t>ax1.plot(x_expr, expr_ln, 'r', linewidth=1.5, label='Long')</w:t>
      </w:r>
    </w:p>
    <w:p>
      <w:pPr>
        <w:pStyle w:val="PreformattedText"/>
        <w:rPr/>
      </w:pPr>
      <w:r>
        <w:rPr/>
        <w:t>ax1.set_title('Expiration days')</w:t>
      </w:r>
    </w:p>
    <w:p>
      <w:pPr>
        <w:pStyle w:val="PreformattedText"/>
        <w:rPr/>
      </w:pPr>
      <w:r>
        <w:rPr/>
        <w:t>ax1.legend()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ax2.plot(x_powr, powr_lo, 'b', linewidth=1.5, label='Low')</w:t>
      </w:r>
    </w:p>
    <w:p>
      <w:pPr>
        <w:pStyle w:val="PreformattedText"/>
        <w:rPr/>
      </w:pPr>
      <w:r>
        <w:rPr/>
        <w:t>ax2.plot(x_powr, powr_md, 'g', linewidth=1.5, label='Medium')</w:t>
      </w:r>
    </w:p>
    <w:p>
      <w:pPr>
        <w:pStyle w:val="PreformattedText"/>
        <w:rPr/>
      </w:pPr>
      <w:r>
        <w:rPr/>
        <w:t>ax2.plot(x_powr, powr_hi, 'r', linewidth=1.5, label='High')</w:t>
      </w:r>
    </w:p>
    <w:p>
      <w:pPr>
        <w:pStyle w:val="PreformattedText"/>
        <w:rPr/>
      </w:pPr>
      <w:r>
        <w:rPr/>
        <w:t>ax2.set_title('Power')</w:t>
      </w:r>
    </w:p>
    <w:p>
      <w:pPr>
        <w:pStyle w:val="PreformattedText"/>
        <w:rPr/>
      </w:pPr>
      <w:r>
        <w:rPr/>
        <w:t>ax2.legend()</w:t>
      </w:r>
    </w:p>
    <w:p>
      <w:pPr>
        <w:pStyle w:val="PreformattedText"/>
        <w:rPr/>
      </w:pPr>
      <w:r>
        <w:rPr/>
        <w:t>plt.tight_layout()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mu_lo(x):</w:t>
      </w:r>
    </w:p>
    <w:p>
      <w:pPr>
        <w:pStyle w:val="PreformattedText"/>
        <w:rPr/>
      </w:pPr>
      <w:r>
        <w:rPr/>
        <w:t xml:space="preserve">    </w:t>
      </w:r>
      <w:r>
        <w:rPr/>
        <w:t>return max([</w:t>
      </w:r>
    </w:p>
    <w:p>
      <w:pPr>
        <w:pStyle w:val="PreformattedText"/>
        <w:rPr/>
      </w:pPr>
      <w:r>
        <w:rPr/>
        <w:t xml:space="preserve">        </w:t>
      </w:r>
      <w:r>
        <w:rPr/>
        <w:t>min(temp_lo_f(x[0]), expr_md_f(x[1])),</w:t>
      </w:r>
    </w:p>
    <w:p>
      <w:pPr>
        <w:pStyle w:val="PreformattedText"/>
        <w:rPr/>
      </w:pPr>
      <w:r>
        <w:rPr/>
        <w:t xml:space="preserve">        </w:t>
      </w:r>
      <w:r>
        <w:rPr/>
        <w:t>min(temp_lo_f(x[0]), expr_ln_f(x[1])),</w:t>
      </w:r>
    </w:p>
    <w:p>
      <w:pPr>
        <w:pStyle w:val="PreformattedText"/>
        <w:rPr/>
      </w:pPr>
      <w:r>
        <w:rPr/>
        <w:t xml:space="preserve">        </w:t>
      </w:r>
      <w:r>
        <w:rPr/>
        <w:t>min(temp_md_f(x[0]), expr_ln_f(x[1])),</w:t>
      </w:r>
    </w:p>
    <w:p>
      <w:pPr>
        <w:pStyle w:val="PreformattedText"/>
        <w:rPr/>
      </w:pPr>
      <w:r>
        <w:rPr/>
        <w:t xml:space="preserve">    </w:t>
      </w:r>
      <w:r>
        <w:rPr/>
        <w:t>])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mu_md(x):</w:t>
      </w:r>
    </w:p>
    <w:p>
      <w:pPr>
        <w:pStyle w:val="PreformattedText"/>
        <w:rPr/>
      </w:pPr>
      <w:r>
        <w:rPr/>
        <w:t xml:space="preserve">    </w:t>
      </w:r>
      <w:r>
        <w:rPr/>
        <w:t>return max([</w:t>
      </w:r>
    </w:p>
    <w:p>
      <w:pPr>
        <w:pStyle w:val="PreformattedText"/>
        <w:rPr/>
      </w:pPr>
      <w:r>
        <w:rPr/>
        <w:t xml:space="preserve">        </w:t>
      </w:r>
      <w:r>
        <w:rPr/>
        <w:t>min(temp_lo_f(x[0]), expr_sh_f(x[1])),</w:t>
      </w:r>
    </w:p>
    <w:p>
      <w:pPr>
        <w:pStyle w:val="PreformattedText"/>
        <w:rPr/>
      </w:pPr>
      <w:r>
        <w:rPr/>
        <w:t xml:space="preserve">        </w:t>
      </w:r>
      <w:r>
        <w:rPr/>
        <w:t>min(temp_md_f(x[0]), expr_md_f(x[1])),</w:t>
      </w:r>
    </w:p>
    <w:p>
      <w:pPr>
        <w:pStyle w:val="PreformattedText"/>
        <w:rPr/>
      </w:pPr>
      <w:r>
        <w:rPr/>
        <w:t xml:space="preserve">        </w:t>
      </w:r>
      <w:r>
        <w:rPr/>
        <w:t>min(temp_hi_f(x[0]), expr_ln_f(x[1])),</w:t>
      </w:r>
    </w:p>
    <w:p>
      <w:pPr>
        <w:pStyle w:val="PreformattedText"/>
        <w:rPr/>
      </w:pPr>
      <w:r>
        <w:rPr/>
        <w:t xml:space="preserve">    </w:t>
      </w:r>
      <w:r>
        <w:rPr/>
        <w:t>])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mu_hi(x):</w:t>
      </w:r>
    </w:p>
    <w:p>
      <w:pPr>
        <w:pStyle w:val="PreformattedText"/>
        <w:rPr/>
      </w:pPr>
      <w:r>
        <w:rPr/>
        <w:t xml:space="preserve">    </w:t>
      </w:r>
      <w:r>
        <w:rPr/>
        <w:t>return max([</w:t>
      </w:r>
    </w:p>
    <w:p>
      <w:pPr>
        <w:pStyle w:val="PreformattedText"/>
        <w:rPr/>
      </w:pPr>
      <w:r>
        <w:rPr/>
        <w:t xml:space="preserve">        </w:t>
      </w:r>
      <w:r>
        <w:rPr/>
        <w:t>min(temp_md_f(x[0]), expr_sh_f(x[1])),</w:t>
      </w:r>
    </w:p>
    <w:p>
      <w:pPr>
        <w:pStyle w:val="PreformattedText"/>
        <w:rPr/>
      </w:pPr>
      <w:r>
        <w:rPr/>
        <w:t xml:space="preserve">        </w:t>
      </w:r>
      <w:r>
        <w:rPr/>
        <w:t>min(temp_hi_f(x[0]), expr_sh_f(x[1])),</w:t>
      </w:r>
    </w:p>
    <w:p>
      <w:pPr>
        <w:pStyle w:val="PreformattedText"/>
        <w:rPr/>
      </w:pPr>
      <w:r>
        <w:rPr/>
        <w:t xml:space="preserve">        </w:t>
      </w:r>
      <w:r>
        <w:rPr/>
        <w:t>min(temp_hi_f(x[0]), expr_md_f(x[1])),</w:t>
      </w:r>
    </w:p>
    <w:p>
      <w:pPr>
        <w:pStyle w:val="PreformattedText"/>
        <w:rPr/>
      </w:pPr>
      <w:r>
        <w:rPr/>
        <w:t xml:space="preserve">    </w:t>
      </w:r>
      <w:r>
        <w:rPr/>
        <w:t>])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def defuzz(x):</w:t>
      </w:r>
    </w:p>
    <w:p>
      <w:pPr>
        <w:pStyle w:val="PreformattedText"/>
        <w:rPr/>
      </w:pPr>
      <w:r>
        <w:rPr/>
        <w:t xml:space="preserve">    </w:t>
      </w:r>
      <w:r>
        <w:rPr/>
        <w:t>print(mu_lo(x), mu_md(x), mu_hi(x))</w:t>
      </w:r>
    </w:p>
    <w:p>
      <w:pPr>
        <w:pStyle w:val="PreformattedText"/>
        <w:rPr/>
      </w:pPr>
      <w:r>
        <w:rPr/>
        <w:t xml:space="preserve">    </w:t>
      </w:r>
      <w:r>
        <w:rPr/>
        <w:t>return (x3_*mu_lo(x)+x3m*mu_md(x)+x33*mu_hi(x))/(mu_lo(x)+mu_md(x)+mu_hi(x))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solve(x):</w:t>
      </w:r>
    </w:p>
    <w:p>
      <w:pPr>
        <w:pStyle w:val="PreformattedText"/>
        <w:rPr/>
      </w:pPr>
      <w:r>
        <w:rPr/>
        <w:t xml:space="preserve">    </w:t>
      </w:r>
      <w:r>
        <w:rPr/>
        <w:t>print("%2.f and %2.f -&gt; %0.3f" % (x[0], x[1], defuzz(x)))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solve((15, 0))</w:t>
      </w:r>
    </w:p>
    <w:p>
      <w:pPr>
        <w:pStyle w:val="PreformattedText"/>
        <w:rPr/>
      </w:pPr>
      <w:r>
        <w:rPr/>
        <w:t>solve((25, 10))</w:t>
      </w:r>
    </w:p>
    <w:p>
      <w:pPr>
        <w:pStyle w:val="PreformattedText"/>
        <w:rPr/>
      </w:pPr>
      <w:r>
        <w:rPr/>
        <w:t>solve((25, 10))</w:t>
      </w:r>
    </w:p>
    <w:p>
      <w:pPr>
        <w:pStyle w:val="PreformattedText"/>
        <w:rPr/>
      </w:pPr>
      <w:r>
        <w:rPr/>
        <w:t>solve((25, 20))</w:t>
      </w:r>
    </w:p>
    <w:p>
      <w:pPr>
        <w:pStyle w:val="PreformattedText"/>
        <w:rPr/>
      </w:pPr>
      <w:r>
        <w:rPr/>
        <w:t>solve((40, 30))</w:t>
      </w:r>
    </w:p>
    <w:p>
      <w:pPr>
        <w:pStyle w:val="PreformattedText"/>
        <w:rPr/>
      </w:pPr>
      <w:r>
        <w:rPr/>
        <w:t>solve((15, 30))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plt.show()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antasque Sans 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40" w:before="0" w:after="140"/>
      <w:ind w:left="0" w:right="0" w:firstLine="567"/>
      <w:jc w:val="both"/>
    </w:pPr>
    <w:rPr>
      <w:lang w:val="uk-U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entered">
    <w:name w:val="Centered"/>
    <w:basedOn w:val="TextBody"/>
    <w:qFormat/>
    <w:pPr>
      <w:spacing w:before="0" w:after="144"/>
      <w:ind w:left="0" w:right="0" w:hanging="0"/>
      <w:contextualSpacing/>
      <w:jc w:val="center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59" w:leader="none"/>
        <w:tab w:val="right" w:pos="911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spacing w:before="567" w:after="113"/>
      <w:contextualSpacing/>
      <w:jc w:val="center"/>
    </w:pPr>
    <w:rPr>
      <w:b/>
      <w:bCs w:val="false"/>
      <w:caps/>
      <w:sz w:val="42"/>
      <w:szCs w:val="56"/>
    </w:rPr>
  </w:style>
  <w:style w:type="paragraph" w:styleId="Footer">
    <w:name w:val="Footer"/>
    <w:basedOn w:val="HeaderandFooter"/>
    <w:pPr>
      <w:suppressLineNumbers/>
      <w:tabs>
        <w:tab w:val="clear" w:pos="4559"/>
        <w:tab w:val="clear" w:pos="9119"/>
        <w:tab w:val="center" w:pos="5553" w:leader="none"/>
        <w:tab w:val="right" w:pos="11106" w:leader="none"/>
      </w:tabs>
    </w:pPr>
    <w:rPr/>
  </w:style>
  <w:style w:type="paragraph" w:styleId="Code">
    <w:name w:val="Code"/>
    <w:basedOn w:val="Normal"/>
    <w:qFormat/>
    <w:pPr/>
    <w:rPr>
      <w:rFonts w:ascii="Fantasque Sans Mono" w:hAnsi="Fantasque Sans Mono"/>
      <w:sz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LibreOffice/7.1.4.2$Linux_X86_64 LibreOffice_project/10$Build-2</Application>
  <AppVersion>15.0000</AppVersion>
  <Pages>5</Pages>
  <Words>539</Words>
  <Characters>3592</Characters>
  <CharactersWithSpaces>4127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2019-12-09T22:05:41Z</dcterms:created>
  <dc:creator/>
  <dc:description/>
  <dc:language>en-US</dc:language>
  <cp:lastModifiedBy/>
  <dcterms:modified xsi:type="dcterms:W3CDTF">2021-12-21T14:02:58Z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