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entered"/>
        <w:bidi w:val="0"/>
        <w:rPr/>
      </w:pPr>
      <w:r>
        <w:rPr/>
        <w:t>Міністерство освіти і науки України</w:t>
      </w:r>
    </w:p>
    <w:p>
      <w:pPr>
        <w:pStyle w:val="Centered"/>
        <w:bidi w:val="0"/>
        <w:rPr/>
      </w:pPr>
      <w:r>
        <w:rPr/>
        <w:t xml:space="preserve">Дніпровський національний університет імені Олеся Гончара </w:t>
      </w:r>
    </w:p>
    <w:p>
      <w:pPr>
        <w:pStyle w:val="Centered"/>
        <w:bidi w:val="0"/>
        <w:rPr/>
      </w:pPr>
      <w:r>
        <w:rPr/>
        <w:t>Факультет прикладної математики</w:t>
      </w:r>
    </w:p>
    <w:p>
      <w:pPr>
        <w:pStyle w:val="Centered"/>
        <w:bidi w:val="0"/>
        <w:rPr/>
      </w:pPr>
      <w:r>
        <w:rPr/>
        <w:t>Кафедра комп'ютерних технологій</w:t>
      </w:r>
    </w:p>
    <w:p>
      <w:pPr>
        <w:pStyle w:val="Title"/>
        <w:bidi w:val="0"/>
        <w:rPr/>
      </w:pPr>
      <w:r>
        <w:rPr/>
        <w:t>Л</w:t>
      </w:r>
      <w:r>
        <w:rPr/>
        <w:t>абораторн</w:t>
      </w:r>
      <w:r>
        <w:rPr/>
        <w:t>а</w:t>
      </w:r>
      <w:r>
        <w:rPr/>
        <w:t xml:space="preserve"> робот</w:t>
      </w:r>
      <w:r>
        <w:rPr/>
        <w:t>а №</w:t>
      </w:r>
      <w:r>
        <w:rPr/>
        <w:t>4</w:t>
      </w:r>
    </w:p>
    <w:tbl>
      <w:tblPr>
        <w:tblW w:w="5099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5"/>
        <w:gridCol w:w="3254"/>
      </w:tblGrid>
      <w:tr>
        <w:trPr>
          <w:trHeight w:val="1125" w:hRule="atLeast"/>
        </w:trPr>
        <w:tc>
          <w:tcPr>
            <w:tcW w:w="184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Виконавець:</w:t>
            </w:r>
          </w:p>
        </w:tc>
        <w:tc>
          <w:tcPr>
            <w:tcW w:w="325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студент групи П</w:t>
            </w:r>
            <w:r>
              <w:rPr/>
              <w:t>К-21м-1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Панасенко Єгор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Сергійович</w:t>
            </w:r>
          </w:p>
        </w:tc>
      </w:tr>
    </w:tbl>
    <w:p>
      <w:pPr>
        <w:pStyle w:val="Heading1"/>
        <w:bidi w:val="0"/>
        <w:ind w:left="0" w:hanging="0"/>
        <w:rPr/>
      </w:pPr>
      <w:r>
        <w:rPr/>
        <w:t>Постановка задач</w:t>
      </w:r>
      <w:r>
        <w:rPr/>
        <w:t>і</w:t>
      </w:r>
    </w:p>
    <w:p>
      <w:pPr>
        <w:pStyle w:val="TextBody"/>
        <w:bidi w:val="0"/>
        <w:ind w:left="0" w:right="0" w:hanging="0"/>
        <w:rPr/>
      </w:pPr>
      <w:r>
        <w:rPr/>
        <w:drawing>
          <wp:inline distT="0" distB="0" distL="0" distR="0">
            <wp:extent cx="6332220" cy="5055235"/>
            <wp:effectExtent l="0" t="0" r="0" b="0"/>
            <wp:docPr id="1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ind w:left="0" w:hanging="0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62650"/>
            <wp:effectExtent l="0" t="0" r="0" b="0"/>
            <wp:wrapSquare wrapText="largest"/>
            <wp:docPr id="2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Хід роботи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Розглянемо систему диференціальних рівнянь: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2304415" cy="48577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Родина стійких екстремалей визначається рівнянням: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5622290" cy="5537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Візмемо: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3266440" cy="22796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Підставимо у рівняння: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5913755" cy="51181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5466715" cy="22796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Знайдемо управління: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4961890" cy="437515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Підставимо управління у систему: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5971540" cy="495300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4875530" cy="332676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Розглянемо систему диференціальних рівнянь: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2304415" cy="485775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Родина стійких екстремалей визначається рівнянням: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6217920" cy="612140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Візмемо: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3752215" cy="227965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Підставимо у рівняння: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6324600" cy="490220"/>
            <wp:effectExtent l="0" t="0" r="0" b="0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6158230" cy="215265"/>
            <wp:effectExtent l="0" t="0" r="0" b="0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Знайдемо управління: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5837555" cy="437515"/>
            <wp:effectExtent l="0" t="0" r="0" b="0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Підставимо управління у систему: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5955665" cy="430530"/>
            <wp:effectExtent l="0" t="0" r="0" b="0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4875530" cy="3326765"/>
            <wp:effectExtent l="0" t="0" r="0" b="0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Розглянемо систему диференціальних рівнянь: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2304415" cy="485775"/>
            <wp:effectExtent l="0" t="0" r="0" b="0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Родина стійких екстремалей визначається рівнянням: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5932170" cy="584200"/>
            <wp:effectExtent l="0" t="0" r="0" b="0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Візмемо: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3752215" cy="227965"/>
            <wp:effectExtent l="0" t="0" r="0" b="0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Підставимо у рівняння: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6003290" cy="464820"/>
            <wp:effectExtent l="0" t="0" r="0" b="0"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5991225" cy="227330"/>
            <wp:effectExtent l="0" t="0" r="0" b="0"/>
            <wp:docPr id="2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Знайдемо управління: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5961380" cy="447675"/>
            <wp:effectExtent l="0" t="0" r="0" b="0"/>
            <wp:docPr id="2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t>Підставимо управління у систему:</w:t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5991225" cy="514350"/>
            <wp:effectExtent l="0" t="0" r="0" b="0"/>
            <wp:docPr id="2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uppressAutoHyphens w:val="false"/>
        <w:bidi w:val="0"/>
        <w:spacing w:lineRule="auto" w:line="240" w:before="0" w:after="140"/>
        <w:ind w:left="0" w:right="0" w:firstLine="567"/>
        <w:jc w:val="both"/>
        <w:rPr/>
      </w:pPr>
      <w:r>
        <w:rPr/>
        <w:drawing>
          <wp:inline distT="0" distB="0" distL="0" distR="0">
            <wp:extent cx="4875530" cy="3326765"/>
            <wp:effectExtent l="0" t="0" r="0" b="0"/>
            <wp:docPr id="2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ind w:left="0" w:hanging="0"/>
        <w:rPr/>
      </w:pPr>
      <w:r>
        <w:rPr/>
        <w:t>Код програми</w:t>
      </w:r>
    </w:p>
    <w:p>
      <w:pPr>
        <w:pStyle w:val="Code"/>
        <w:bidi w:val="0"/>
        <w:jc w:val="left"/>
        <w:rPr/>
      </w:pPr>
      <w:r>
        <w:rPr/>
        <w:t>#!/usr/bin/env python3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from sympy import *</w:t>
      </w:r>
    </w:p>
    <w:p>
      <w:pPr>
        <w:pStyle w:val="Code"/>
        <w:bidi w:val="0"/>
        <w:jc w:val="left"/>
        <w:rPr/>
      </w:pPr>
      <w:r>
        <w:rPr/>
        <w:t>from sympy.solvers.ode.ode import odesimp</w:t>
      </w:r>
    </w:p>
    <w:p>
      <w:pPr>
        <w:pStyle w:val="Code"/>
        <w:bidi w:val="0"/>
        <w:jc w:val="left"/>
        <w:rPr/>
      </w:pPr>
      <w:r>
        <w:rPr/>
        <w:t>import matplotlib.pyplot as plt</w:t>
      </w:r>
    </w:p>
    <w:p>
      <w:pPr>
        <w:pStyle w:val="Code"/>
        <w:bidi w:val="0"/>
        <w:jc w:val="left"/>
        <w:rPr/>
      </w:pPr>
      <w:r>
        <w:rPr/>
        <w:t>import numpy as np</w:t>
      </w:r>
    </w:p>
    <w:p>
      <w:pPr>
        <w:pStyle w:val="Code"/>
        <w:bidi w:val="0"/>
        <w:jc w:val="left"/>
        <w:rPr/>
      </w:pPr>
      <w:r>
        <w:rPr/>
        <w:t>from scipy.integrate import odeint</w:t>
      </w:r>
    </w:p>
    <w:p>
      <w:pPr>
        <w:pStyle w:val="Code"/>
        <w:bidi w:val="0"/>
        <w:jc w:val="left"/>
        <w:rPr/>
      </w:pPr>
      <w:r>
        <w:rPr/>
        <w:t>from IPython.display import display, Latex</w:t>
      </w:r>
    </w:p>
    <w:p>
      <w:pPr>
        <w:pStyle w:val="Code"/>
        <w:bidi w:val="0"/>
        <w:jc w:val="left"/>
        <w:rPr/>
      </w:pPr>
      <w:r>
        <w:rPr/>
        <w:t>init_printing(use_latex='mathjax')</w:t>
      </w:r>
    </w:p>
    <w:p>
      <w:pPr>
        <w:pStyle w:val="Code"/>
        <w:bidi w:val="0"/>
        <w:jc w:val="left"/>
        <w:rPr/>
      </w:pPr>
      <w:r>
        <w:rPr/>
        <w:t>pprint = display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t, a, T, mu = symbols("t, a, T, mu")</w:t>
      </w:r>
    </w:p>
    <w:p>
      <w:pPr>
        <w:pStyle w:val="Code"/>
        <w:bidi w:val="0"/>
        <w:jc w:val="left"/>
        <w:rPr/>
      </w:pPr>
      <w:r>
        <w:rPr/>
        <w:t>x1, x2, u, psi = symbols("x1, x2, u, psi", cls=Function)</w:t>
      </w:r>
    </w:p>
    <w:p>
      <w:pPr>
        <w:pStyle w:val="Code"/>
        <w:bidi w:val="0"/>
        <w:jc w:val="left"/>
        <w:rPr/>
      </w:pPr>
      <w:r>
        <w:rPr/>
        <w:t>x1, x2 = x1(t), x2(t)</w:t>
      </w:r>
    </w:p>
    <w:p>
      <w:pPr>
        <w:pStyle w:val="Code"/>
        <w:bidi w:val="0"/>
        <w:jc w:val="left"/>
        <w:rPr/>
      </w:pPr>
      <w:r>
        <w:rPr/>
        <w:t>psi = psi(x1, x2)</w:t>
      </w:r>
    </w:p>
    <w:p>
      <w:pPr>
        <w:pStyle w:val="Code"/>
        <w:bidi w:val="0"/>
        <w:jc w:val="left"/>
        <w:rPr/>
      </w:pPr>
      <w:r>
        <w:rPr/>
        <w:t>x = (x1, x2)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def sys(x1, x2, t, u, a, T):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return [x2, u(x1, x2, a, T)]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ss = sys(x1, x2, t, u, a, T)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def find_x_sol(sys, psi_fun):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print("Розглянемо систему диференціальних рівнянь:")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pprint(Matrix([Eq(diff(x1,t), x2), Eq(diff(x2,t), u(x1, x2))]))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print("Родина стійких екстремалей визначається рівнянням:")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eq = Eq(T*diff(psi, x1)*ss[0]+T*diff(psi, x2)*ss[1] + psi, 0)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print("Візмемо:")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pprint(Eq(psi, psi_fun))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eq = eq.subs(psi, psi_fun)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print("Підставимо у рівняння:")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eq = simplify(eq)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sol = solve(eq, u(x1, x2, a, T))[0]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print("Знайдемо управління:")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pprint(Eq(u(x), sol))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u_sol = lambdify([x1, x2, a, T], sol, modules='sympy')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sol = sys(x1, x2, 0, u_sol, a, T)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print("Підставимо управління у систему:")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pprint(set([Eq(diff(x[i],t), sol[i]) for i in range(2)]))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x_sol = lambdify(((x1, x2), t, a, T, mu), sol, modules='sympy')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return x_sol</w:t>
      </w:r>
    </w:p>
    <w:p>
      <w:pPr>
        <w:pStyle w:val="Code"/>
        <w:bidi w:val="0"/>
        <w:jc w:val="left"/>
        <w:rPr/>
      </w:pPr>
      <w:r>
        <w:rPr/>
        <w:t xml:space="preserve">    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def pp(f, r1=(0.0, 2.0), r2=(-2.0, 2.0)):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y1 = np.linspace(*r1, 10)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y2 = np.linspace(*r2, 10)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Y1, Y2 = np.meshgrid(y1, y2)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u, v = np.zeros(Y1.shape), np.zeros(Y2.shape)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NI, NJ = Y1.shape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for i in range(NI):</w:t>
      </w:r>
    </w:p>
    <w:p>
      <w:pPr>
        <w:pStyle w:val="Code"/>
        <w:bidi w:val="0"/>
        <w:jc w:val="left"/>
        <w:rPr/>
      </w:pPr>
      <w:r>
        <w:rPr/>
        <w:t xml:space="preserve">        </w:t>
      </w:r>
      <w:r>
        <w:rPr/>
        <w:t>for j in range(NJ):</w:t>
      </w:r>
    </w:p>
    <w:p>
      <w:pPr>
        <w:pStyle w:val="Code"/>
        <w:bidi w:val="0"/>
        <w:jc w:val="left"/>
        <w:rPr/>
      </w:pPr>
      <w:r>
        <w:rPr/>
        <w:t xml:space="preserve">            </w:t>
      </w:r>
      <w:r>
        <w:rPr/>
        <w:t>yprime = f([Y1[i, j], Y2[i, j]], 0, 1, 1, 0)</w:t>
      </w:r>
    </w:p>
    <w:p>
      <w:pPr>
        <w:pStyle w:val="Code"/>
        <w:bidi w:val="0"/>
        <w:jc w:val="left"/>
        <w:rPr/>
      </w:pPr>
      <w:r>
        <w:rPr/>
        <w:t xml:space="preserve">            </w:t>
      </w:r>
      <w:r>
        <w:rPr/>
        <w:t>u[i,j] = yprime[0]</w:t>
      </w:r>
    </w:p>
    <w:p>
      <w:pPr>
        <w:pStyle w:val="Code"/>
        <w:bidi w:val="0"/>
        <w:jc w:val="left"/>
        <w:rPr/>
      </w:pPr>
      <w:r>
        <w:rPr/>
        <w:t xml:space="preserve">            </w:t>
      </w:r>
      <w:r>
        <w:rPr/>
        <w:t>v[i,j] = yprime[1]</w:t>
      </w:r>
    </w:p>
    <w:p>
      <w:pPr>
        <w:pStyle w:val="Code"/>
        <w:bidi w:val="0"/>
        <w:jc w:val="left"/>
        <w:rPr/>
      </w:pPr>
      <w:r>
        <w:rPr/>
        <w:t xml:space="preserve">    </w:t>
      </w:r>
      <w:r>
        <w:rPr/>
        <w:t>return Y1, Y2, u, v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# ~ u_sol = find_u_sys(sys, x)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tspan = np.linspace(0, 20, 1000)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x_sol = find_x_sol(sys, x2 - mu + x1**2)</w:t>
      </w:r>
    </w:p>
    <w:p>
      <w:pPr>
        <w:pStyle w:val="Code"/>
        <w:bidi w:val="0"/>
        <w:jc w:val="left"/>
        <w:rPr/>
      </w:pPr>
      <w:r>
        <w:rPr/>
        <w:t>res = odeint(x_sol, [1, 1], tspan, args=(1, 1, 0))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plt.figure(1)</w:t>
      </w:r>
    </w:p>
    <w:p>
      <w:pPr>
        <w:pStyle w:val="Code"/>
        <w:bidi w:val="0"/>
        <w:jc w:val="left"/>
        <w:rPr/>
      </w:pPr>
      <w:r>
        <w:rPr/>
        <w:t>fig, ax = plt.subplots(2, 1)</w:t>
      </w:r>
    </w:p>
    <w:p>
      <w:pPr>
        <w:pStyle w:val="Code"/>
        <w:bidi w:val="0"/>
        <w:jc w:val="left"/>
        <w:rPr/>
      </w:pPr>
      <w:r>
        <w:rPr/>
        <w:t>fig.subplots_adjust(hspace=0.5, wspace=0.5)</w:t>
      </w:r>
    </w:p>
    <w:p>
      <w:pPr>
        <w:pStyle w:val="Code"/>
        <w:bidi w:val="0"/>
        <w:jc w:val="left"/>
        <w:rPr/>
      </w:pPr>
      <w:r>
        <w:rPr/>
        <w:t>ax[0].plot(tspan, res, label=["x1", "x2"])</w:t>
      </w:r>
    </w:p>
    <w:p>
      <w:pPr>
        <w:pStyle w:val="Code"/>
        <w:bidi w:val="0"/>
        <w:jc w:val="left"/>
        <w:rPr/>
      </w:pPr>
      <w:r>
        <w:rPr/>
        <w:t>ax[0].set_xlabel("t", labelpad=10)</w:t>
      </w:r>
    </w:p>
    <w:p>
      <w:pPr>
        <w:pStyle w:val="Code"/>
        <w:bidi w:val="0"/>
        <w:jc w:val="left"/>
        <w:rPr/>
      </w:pPr>
      <w:r>
        <w:rPr/>
        <w:t>ax[0].legend(loc='upper left')</w:t>
      </w:r>
    </w:p>
    <w:p>
      <w:pPr>
        <w:pStyle w:val="Code"/>
        <w:bidi w:val="0"/>
        <w:jc w:val="left"/>
        <w:rPr/>
      </w:pPr>
      <w:r>
        <w:rPr/>
        <w:t>ax[1].plot(res[:,0], res[:,1])</w:t>
      </w:r>
    </w:p>
    <w:p>
      <w:pPr>
        <w:pStyle w:val="Code"/>
        <w:bidi w:val="0"/>
        <w:jc w:val="left"/>
        <w:rPr/>
      </w:pPr>
      <w:r>
        <w:rPr/>
        <w:t>ax[1].plot(res[-1,0], res[-1,1], "o")</w:t>
      </w:r>
    </w:p>
    <w:p>
      <w:pPr>
        <w:pStyle w:val="Code"/>
        <w:bidi w:val="0"/>
        <w:jc w:val="left"/>
        <w:rPr/>
      </w:pPr>
      <w:r>
        <w:rPr/>
        <w:t>res = odeint(x_sol, [2, 2], tspan, args=(1, 1, 0))</w:t>
      </w:r>
    </w:p>
    <w:p>
      <w:pPr>
        <w:pStyle w:val="Code"/>
        <w:bidi w:val="0"/>
        <w:jc w:val="left"/>
        <w:rPr/>
      </w:pPr>
      <w:r>
        <w:rPr/>
        <w:t>ax[1].plot(res[:,0], res[:,1])</w:t>
      </w:r>
    </w:p>
    <w:p>
      <w:pPr>
        <w:pStyle w:val="Code"/>
        <w:bidi w:val="0"/>
        <w:jc w:val="left"/>
        <w:rPr/>
      </w:pPr>
      <w:r>
        <w:rPr/>
        <w:t>res = odeint(x_sol, [2, -2], tspan, args=(1, 1, 0))</w:t>
      </w:r>
    </w:p>
    <w:p>
      <w:pPr>
        <w:pStyle w:val="Code"/>
        <w:bidi w:val="0"/>
        <w:jc w:val="left"/>
        <w:rPr/>
      </w:pPr>
      <w:r>
        <w:rPr/>
        <w:t>ax[1].plot(res[:,0], res[:,1])</w:t>
      </w:r>
    </w:p>
    <w:p>
      <w:pPr>
        <w:pStyle w:val="Code"/>
        <w:bidi w:val="0"/>
        <w:jc w:val="left"/>
        <w:rPr/>
      </w:pPr>
      <w:r>
        <w:rPr/>
        <w:t>ax[1].quiver(*pp(x_sol, (-2, 2)), color='r', width=0.001)</w:t>
      </w:r>
    </w:p>
    <w:p>
      <w:pPr>
        <w:pStyle w:val="Code"/>
        <w:bidi w:val="0"/>
        <w:jc w:val="left"/>
        <w:rPr/>
      </w:pPr>
      <w:r>
        <w:rPr/>
        <w:t>ax[1].set_xlabel("x1")</w:t>
      </w:r>
    </w:p>
    <w:p>
      <w:pPr>
        <w:pStyle w:val="Code"/>
        <w:bidi w:val="0"/>
        <w:jc w:val="left"/>
        <w:rPr/>
      </w:pPr>
      <w:r>
        <w:rPr/>
        <w:t>ax[1].set_ylabel("x2")</w:t>
      </w:r>
    </w:p>
    <w:p>
      <w:pPr>
        <w:pStyle w:val="Code"/>
        <w:bidi w:val="0"/>
        <w:jc w:val="left"/>
        <w:rPr/>
      </w:pPr>
      <w:r>
        <w:rPr/>
        <w:t>plt.show(block=False)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x_sol = find_x_sol(sys, x2 - mu*x1 + x1**2)</w:t>
      </w:r>
    </w:p>
    <w:p>
      <w:pPr>
        <w:pStyle w:val="Code"/>
        <w:bidi w:val="0"/>
        <w:jc w:val="left"/>
        <w:rPr/>
      </w:pPr>
      <w:r>
        <w:rPr/>
        <w:t>res = odeint(x_sol, [1, 1], tspan, args=(1, 1, 0))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plt.figure(2)</w:t>
      </w:r>
    </w:p>
    <w:p>
      <w:pPr>
        <w:pStyle w:val="Code"/>
        <w:bidi w:val="0"/>
        <w:jc w:val="left"/>
        <w:rPr/>
      </w:pPr>
      <w:r>
        <w:rPr/>
        <w:t>fig, ax = plt.subplots(2, 1)</w:t>
      </w:r>
    </w:p>
    <w:p>
      <w:pPr>
        <w:pStyle w:val="Code"/>
        <w:bidi w:val="0"/>
        <w:jc w:val="left"/>
        <w:rPr/>
      </w:pPr>
      <w:r>
        <w:rPr/>
        <w:t>fig.subplots_adjust(hspace=0.5, wspace=0.5)</w:t>
      </w:r>
    </w:p>
    <w:p>
      <w:pPr>
        <w:pStyle w:val="Code"/>
        <w:bidi w:val="0"/>
        <w:jc w:val="left"/>
        <w:rPr/>
      </w:pPr>
      <w:r>
        <w:rPr/>
        <w:t>ax[0].plot(tspan, res, label=["x1", "x2"])</w:t>
      </w:r>
    </w:p>
    <w:p>
      <w:pPr>
        <w:pStyle w:val="Code"/>
        <w:bidi w:val="0"/>
        <w:jc w:val="left"/>
        <w:rPr/>
      </w:pPr>
      <w:r>
        <w:rPr/>
        <w:t>ax[0].set_xlabel("t", labelpad=10)</w:t>
      </w:r>
    </w:p>
    <w:p>
      <w:pPr>
        <w:pStyle w:val="Code"/>
        <w:bidi w:val="0"/>
        <w:jc w:val="left"/>
        <w:rPr/>
      </w:pPr>
      <w:r>
        <w:rPr/>
        <w:t>ax[0].legend(loc='upper left')</w:t>
      </w:r>
    </w:p>
    <w:p>
      <w:pPr>
        <w:pStyle w:val="Code"/>
        <w:bidi w:val="0"/>
        <w:jc w:val="left"/>
        <w:rPr/>
      </w:pPr>
      <w:r>
        <w:rPr/>
        <w:t>ax[1].plot(res[:,0], res[:,1])</w:t>
      </w:r>
    </w:p>
    <w:p>
      <w:pPr>
        <w:pStyle w:val="Code"/>
        <w:bidi w:val="0"/>
        <w:jc w:val="left"/>
        <w:rPr/>
      </w:pPr>
      <w:r>
        <w:rPr/>
        <w:t>ax[1].plot(res[-1,0], res[-1,1], "o")</w:t>
      </w:r>
    </w:p>
    <w:p>
      <w:pPr>
        <w:pStyle w:val="Code"/>
        <w:bidi w:val="0"/>
        <w:jc w:val="left"/>
        <w:rPr/>
      </w:pPr>
      <w:r>
        <w:rPr/>
        <w:t>res = odeint(x_sol, [2, 2], tspan, args=(1, 1, 0))</w:t>
      </w:r>
    </w:p>
    <w:p>
      <w:pPr>
        <w:pStyle w:val="Code"/>
        <w:bidi w:val="0"/>
        <w:jc w:val="left"/>
        <w:rPr/>
      </w:pPr>
      <w:r>
        <w:rPr/>
        <w:t>ax[1].plot(res[:,0], res[:,1])</w:t>
      </w:r>
    </w:p>
    <w:p>
      <w:pPr>
        <w:pStyle w:val="Code"/>
        <w:bidi w:val="0"/>
        <w:jc w:val="left"/>
        <w:rPr/>
      </w:pPr>
      <w:r>
        <w:rPr/>
        <w:t>res = odeint(x_sol, [2, -2], tspan, args=(1, 1, 0))</w:t>
      </w:r>
    </w:p>
    <w:p>
      <w:pPr>
        <w:pStyle w:val="Code"/>
        <w:bidi w:val="0"/>
        <w:jc w:val="left"/>
        <w:rPr/>
      </w:pPr>
      <w:r>
        <w:rPr/>
        <w:t>ax[1].plot(res[:,0], res[:,1])</w:t>
      </w:r>
    </w:p>
    <w:p>
      <w:pPr>
        <w:pStyle w:val="Code"/>
        <w:bidi w:val="0"/>
        <w:jc w:val="left"/>
        <w:rPr/>
      </w:pPr>
      <w:r>
        <w:rPr/>
        <w:t>ax[1].quiver(*pp(x_sol), color='r', width=0.001)</w:t>
      </w:r>
    </w:p>
    <w:p>
      <w:pPr>
        <w:pStyle w:val="Code"/>
        <w:bidi w:val="0"/>
        <w:jc w:val="left"/>
        <w:rPr/>
      </w:pPr>
      <w:r>
        <w:rPr/>
        <w:t>ax[1].set_xlabel("x1")</w:t>
      </w:r>
    </w:p>
    <w:p>
      <w:pPr>
        <w:pStyle w:val="Code"/>
        <w:bidi w:val="0"/>
        <w:jc w:val="left"/>
        <w:rPr/>
      </w:pPr>
      <w:r>
        <w:rPr/>
        <w:t>ax[1].set_ylabel("x2")</w:t>
      </w:r>
    </w:p>
    <w:p>
      <w:pPr>
        <w:pStyle w:val="Code"/>
        <w:bidi w:val="0"/>
        <w:jc w:val="left"/>
        <w:rPr/>
      </w:pPr>
      <w:r>
        <w:rPr/>
        <w:t>plt.show(block=False)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x_sol = find_x_sol(sys, x2 - mu*x1 + x1**3)</w:t>
      </w:r>
    </w:p>
    <w:p>
      <w:pPr>
        <w:pStyle w:val="Code"/>
        <w:bidi w:val="0"/>
        <w:jc w:val="left"/>
        <w:rPr/>
      </w:pPr>
      <w:r>
        <w:rPr/>
        <w:t>res = odeint(x_sol, [1, 1], tspan, args=(1, 1, 0))</w:t>
      </w:r>
    </w:p>
    <w:p>
      <w:pPr>
        <w:pStyle w:val="Code"/>
        <w:bidi w:val="0"/>
        <w:jc w:val="left"/>
        <w:rPr/>
      </w:pPr>
      <w:r>
        <w:rPr/>
      </w:r>
    </w:p>
    <w:p>
      <w:pPr>
        <w:pStyle w:val="Code"/>
        <w:bidi w:val="0"/>
        <w:jc w:val="left"/>
        <w:rPr/>
      </w:pPr>
      <w:r>
        <w:rPr/>
        <w:t>plt.figure(3)</w:t>
      </w:r>
    </w:p>
    <w:p>
      <w:pPr>
        <w:pStyle w:val="Code"/>
        <w:bidi w:val="0"/>
        <w:jc w:val="left"/>
        <w:rPr/>
      </w:pPr>
      <w:r>
        <w:rPr/>
        <w:t>fig, ax = plt.subplots(2, 1)</w:t>
      </w:r>
    </w:p>
    <w:p>
      <w:pPr>
        <w:pStyle w:val="Code"/>
        <w:bidi w:val="0"/>
        <w:jc w:val="left"/>
        <w:rPr/>
      </w:pPr>
      <w:r>
        <w:rPr/>
        <w:t>fig.subplots_adjust(hspace=0.5, wspace=0.5)</w:t>
      </w:r>
    </w:p>
    <w:p>
      <w:pPr>
        <w:pStyle w:val="Code"/>
        <w:bidi w:val="0"/>
        <w:jc w:val="left"/>
        <w:rPr/>
      </w:pPr>
      <w:r>
        <w:rPr/>
        <w:t>ax[0].plot(tspan, res, label=["x1", "x2"])</w:t>
      </w:r>
    </w:p>
    <w:p>
      <w:pPr>
        <w:pStyle w:val="Code"/>
        <w:bidi w:val="0"/>
        <w:jc w:val="left"/>
        <w:rPr/>
      </w:pPr>
      <w:r>
        <w:rPr/>
        <w:t>ax[0].set_xlabel("t", labelpad=10)</w:t>
      </w:r>
    </w:p>
    <w:p>
      <w:pPr>
        <w:pStyle w:val="Code"/>
        <w:bidi w:val="0"/>
        <w:jc w:val="left"/>
        <w:rPr/>
      </w:pPr>
      <w:r>
        <w:rPr/>
        <w:t>ax[0].legend(loc='upper left')</w:t>
      </w:r>
    </w:p>
    <w:p>
      <w:pPr>
        <w:pStyle w:val="Code"/>
        <w:bidi w:val="0"/>
        <w:jc w:val="left"/>
        <w:rPr/>
      </w:pPr>
      <w:r>
        <w:rPr/>
        <w:t>ax[1].plot(res[:,0], res[:,1])</w:t>
      </w:r>
    </w:p>
    <w:p>
      <w:pPr>
        <w:pStyle w:val="Code"/>
        <w:bidi w:val="0"/>
        <w:jc w:val="left"/>
        <w:rPr/>
      </w:pPr>
      <w:r>
        <w:rPr/>
        <w:t>ax[1].plot(res[-1,0], res[-1,1], "o")</w:t>
      </w:r>
    </w:p>
    <w:p>
      <w:pPr>
        <w:pStyle w:val="Code"/>
        <w:bidi w:val="0"/>
        <w:jc w:val="left"/>
        <w:rPr/>
      </w:pPr>
      <w:r>
        <w:rPr/>
        <w:t>res = odeint(x_sol, [2, 2], tspan, args=(1, 1, 0))</w:t>
      </w:r>
    </w:p>
    <w:p>
      <w:pPr>
        <w:pStyle w:val="Code"/>
        <w:bidi w:val="0"/>
        <w:jc w:val="left"/>
        <w:rPr/>
      </w:pPr>
      <w:r>
        <w:rPr/>
        <w:t>ax[1].plot(res[:,0], res[:,1])</w:t>
      </w:r>
    </w:p>
    <w:p>
      <w:pPr>
        <w:pStyle w:val="Code"/>
        <w:bidi w:val="0"/>
        <w:jc w:val="left"/>
        <w:rPr/>
      </w:pPr>
      <w:r>
        <w:rPr/>
        <w:t>res = odeint(x_sol, [2, -2], tspan, args=(1, 1, 0))</w:t>
      </w:r>
    </w:p>
    <w:p>
      <w:pPr>
        <w:pStyle w:val="Code"/>
        <w:bidi w:val="0"/>
        <w:jc w:val="left"/>
        <w:rPr/>
      </w:pPr>
      <w:r>
        <w:rPr/>
        <w:t>ax[1].plot(res[:,0], res[:,1])</w:t>
      </w:r>
    </w:p>
    <w:p>
      <w:pPr>
        <w:pStyle w:val="Code"/>
        <w:bidi w:val="0"/>
        <w:jc w:val="left"/>
        <w:rPr/>
      </w:pPr>
      <w:r>
        <w:rPr/>
        <w:t>res = odeint(x_sol, [-2, 2], tspan, args=(1, 1, 0))</w:t>
      </w:r>
    </w:p>
    <w:p>
      <w:pPr>
        <w:pStyle w:val="Code"/>
        <w:bidi w:val="0"/>
        <w:jc w:val="left"/>
        <w:rPr/>
      </w:pPr>
      <w:r>
        <w:rPr/>
        <w:t>ax[1].plot(res[:,0], res[:,1])</w:t>
      </w:r>
    </w:p>
    <w:p>
      <w:pPr>
        <w:pStyle w:val="Code"/>
        <w:bidi w:val="0"/>
        <w:jc w:val="left"/>
        <w:rPr/>
      </w:pPr>
      <w:r>
        <w:rPr/>
        <w:t>res = odeint(x_sol, [-2, -2], tspan, args=(1, 1, 0))</w:t>
      </w:r>
    </w:p>
    <w:p>
      <w:pPr>
        <w:pStyle w:val="Code"/>
        <w:bidi w:val="0"/>
        <w:jc w:val="left"/>
        <w:rPr/>
      </w:pPr>
      <w:r>
        <w:rPr/>
        <w:t>ax[1].plot(res[:,0], res[:,1])</w:t>
      </w:r>
    </w:p>
    <w:p>
      <w:pPr>
        <w:pStyle w:val="Code"/>
        <w:bidi w:val="0"/>
        <w:jc w:val="left"/>
        <w:rPr/>
      </w:pPr>
      <w:r>
        <w:rPr/>
        <w:t>ax[1].quiver(*pp(x_sol, (-2, 2)), color='r', width=0.001)</w:t>
      </w:r>
    </w:p>
    <w:p>
      <w:pPr>
        <w:pStyle w:val="Code"/>
        <w:bidi w:val="0"/>
        <w:jc w:val="left"/>
        <w:rPr/>
      </w:pPr>
      <w:r>
        <w:rPr/>
        <w:t>ax[1].set_xlabel("x1")</w:t>
      </w:r>
    </w:p>
    <w:p>
      <w:pPr>
        <w:pStyle w:val="Code"/>
        <w:bidi w:val="0"/>
        <w:jc w:val="left"/>
        <w:rPr/>
      </w:pPr>
      <w:r>
        <w:rPr/>
        <w:t>ax[1].set_ylabel("x2")</w:t>
      </w:r>
    </w:p>
    <w:p>
      <w:pPr>
        <w:pStyle w:val="Code"/>
        <w:bidi w:val="0"/>
        <w:jc w:val="left"/>
        <w:rPr/>
      </w:pPr>
      <w:r>
        <w:rPr/>
        <w:t>plt.show()</w:t>
      </w:r>
    </w:p>
    <w:p>
      <w:pPr>
        <w:pStyle w:val="Code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default"/>
  </w:font>
  <w:font w:name="Fantasque Sans Mono">
    <w:charset w:val="01"/>
    <w:family w:val="swiss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DejaVu Sans" w:cs="Free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jc w:val="center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TextBody">
    <w:name w:val="Body Text"/>
    <w:basedOn w:val="Normal"/>
    <w:pPr>
      <w:suppressAutoHyphens w:val="false"/>
      <w:spacing w:lineRule="auto" w:line="240" w:before="0" w:after="140"/>
      <w:ind w:left="0" w:right="0" w:firstLine="567"/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entered">
    <w:name w:val="Centered"/>
    <w:basedOn w:val="TextBody"/>
    <w:qFormat/>
    <w:pPr>
      <w:spacing w:before="0" w:after="144"/>
      <w:ind w:left="0" w:right="0" w:hanging="0"/>
      <w:contextualSpacing/>
      <w:jc w:val="center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59" w:leader="none"/>
        <w:tab w:val="right" w:pos="911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spacing w:before="567" w:after="113"/>
      <w:contextualSpacing/>
      <w:jc w:val="center"/>
    </w:pPr>
    <w:rPr>
      <w:b/>
      <w:bCs w:val="false"/>
      <w:caps/>
      <w:sz w:val="42"/>
      <w:szCs w:val="56"/>
    </w:rPr>
  </w:style>
  <w:style w:type="paragraph" w:styleId="Footer">
    <w:name w:val="Footer"/>
    <w:basedOn w:val="HeaderandFooter"/>
    <w:pPr>
      <w:suppressLineNumbers/>
      <w:tabs>
        <w:tab w:val="clear" w:pos="4559"/>
        <w:tab w:val="clear" w:pos="9119"/>
        <w:tab w:val="center" w:pos="5553" w:leader="none"/>
        <w:tab w:val="right" w:pos="11106" w:leader="none"/>
      </w:tabs>
    </w:pPr>
    <w:rPr/>
  </w:style>
  <w:style w:type="paragraph" w:styleId="Code">
    <w:name w:val="Code"/>
    <w:basedOn w:val="Normal"/>
    <w:qFormat/>
    <w:pPr/>
    <w:rPr>
      <w:rFonts w:ascii="Fantasque Sans Mono" w:hAnsi="Fantasque Sans Mono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LibreOffice/7.1.4.2$Linux_X86_64 LibreOffice_project/10$Build-2</Application>
  <AppVersion>15.0000</AppVersion>
  <Pages>8</Pages>
  <Words>561</Words>
  <Characters>4079</Characters>
  <CharactersWithSpaces>4661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2019-12-09T22:05:41Z</dcterms:created>
  <dc:creator/>
  <dc:description/>
  <dc:language>en-US</dc:language>
  <cp:lastModifiedBy/>
  <dcterms:modified xsi:type="dcterms:W3CDTF">2021-12-19T21:54:08Z</dcterms:modified>
  <cp:revision>18</cp:revision>
  <dc:subject/>
  <dc:title/>
</cp:coreProperties>
</file>