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19.bin" ContentType="application/vnd.openxmlformats-officedocument.oleObject"/>
  <Override PartName="/word/embeddings/oleObject5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embeddings/oleObject4.bin" ContentType="application/vnd.openxmlformats-officedocument.oleObject"/>
  <Override PartName="/word/embeddings/oleObject6.bin" ContentType="application/vnd.openxmlformats-officedocument.oleObject"/>
  <Override PartName="/word/media/image9.wmf" ContentType="image/x-wmf"/>
  <Override PartName="/word/media/image13.wmf" ContentType="image/x-wmf"/>
  <Override PartName="/word/media/image8.wmf" ContentType="image/x-wmf"/>
  <Override PartName="/word/media/image12.wmf" ContentType="image/x-wmf"/>
  <Override PartName="/word/media/image7.wmf" ContentType="image/x-wmf"/>
  <Override PartName="/word/media/image11.wmf" ContentType="image/x-wmf"/>
  <Override PartName="/word/media/image26.png" ContentType="image/png"/>
  <Override PartName="/word/media/image6.wmf" ContentType="image/x-wmf"/>
  <Override PartName="/word/media/image10.wmf" ContentType="image/x-wmf"/>
  <Override PartName="/word/media/image25.png" ContentType="image/png"/>
  <Override PartName="/word/media/image5.wmf" ContentType="image/x-wmf"/>
  <Override PartName="/word/media/image4.wmf" ContentType="image/x-wmf"/>
  <Override PartName="/word/media/image3.wmf" ContentType="image/x-wmf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wmf" ContentType="image/x-wmf"/>
  <Override PartName="/word/media/image1.wmf" ContentType="image/x-wmf"/>
  <Override PartName="/word/media/image20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5.wmf" ContentType="image/x-wmf"/>
  <Override PartName="/word/media/image14.wmf" ContentType="image/x-wmf"/>
  <Override PartName="/word/media/image2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ДНІПРОВСЬКИЙ НАЦІОНАЛЬНИЙ УНІВЕРСИТЕТ ІМЕНІ ОЛЕСЯ ГОНЧАРА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ПРИКЛАДНОЇ МАТЕМАТИКИ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КАФЕДРА КОМП’ЮТЕРНИХ ТЕХНОЛОГІЙ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Лабораторна робота №</w:t>
      </w:r>
      <w:r>
        <w:rPr>
          <w:b/>
          <w:bCs/>
        </w:rPr>
        <w:t>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«Генерування випадкових чисел»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 xml:space="preserve">з курсу «Інженерія надійності систем»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Варіант №1</w:t>
      </w:r>
      <w:r>
        <w:rPr>
          <w:b/>
          <w:bCs/>
        </w:rPr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 xml:space="preserve">Виконав: 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студент групи ПК-21м-1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Панасенко Єгор Сергійович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Дніпро, 2022</w:t>
      </w:r>
      <w:r>
        <w:br w:type="page"/>
      </w:r>
    </w:p>
    <w:p>
      <w:pPr>
        <w:pStyle w:val="Heading1"/>
        <w:bidi w:val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bookmarkStart w:id="0" w:name="__RefHeading___Toc231_2101698316"/>
      <w:bookmarkEnd w:id="0"/>
      <w:r>
        <w:rPr>
          <w:lang w:val="ru-RU"/>
        </w:rPr>
        <w:t>Постановка задачі</w:t>
      </w:r>
    </w:p>
    <w:p>
      <w:pPr>
        <w:pStyle w:val="Normal"/>
        <w:ind w:firstLine="709"/>
        <w:jc w:val="both"/>
        <w:rPr/>
      </w:pPr>
      <w:r>
        <w:rPr>
          <w:b/>
          <w:lang w:val="uk-UA"/>
        </w:rPr>
        <w:t>Створити програмне забезпечення</w:t>
      </w:r>
      <w:r>
        <w:rPr>
          <w:lang w:val="uk-UA"/>
        </w:rPr>
        <w:t>, в якому реалізувати: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uk-UA"/>
        </w:rPr>
        <w:t>Генерування псевдовипадкових чисел з перевіркою їх якості. Для цього передбачити: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 xml:space="preserve">моделювання послідовності обсягу </w:t>
      </w:r>
      <w:r>
        <w:rPr>
          <w:i/>
          <w:lang w:val="en-US"/>
        </w:rPr>
        <w:t>N</w:t>
      </w:r>
      <w:r>
        <w:rPr>
          <w:lang w:val="uk-UA"/>
        </w:rPr>
        <w:t xml:space="preserve"> рівномірно розподілених випадкових чисел з проміжку [0; 1] за допомогою заданого генератора (див. індивідуальний варіант);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>перевірку якості змодельованої послідовності за допомогою чотирьох тестів: аперіодичності, збігу моментів, коваріації та критерію згоди з індивідуального варіанта;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 xml:space="preserve">оцінку обсягу </w:t>
      </w:r>
      <w:r>
        <w:rPr>
          <w:i/>
          <w:lang w:val="en-US"/>
        </w:rPr>
        <w:t>N</w:t>
      </w:r>
      <w:r>
        <w:rPr>
          <w:lang w:val="uk-UA"/>
        </w:rPr>
        <w:t>, за якого досягається задана точність моделювання.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uk-UA"/>
        </w:rPr>
        <w:t>Генерування випадкових чисел, розподілених за заданим законом, з перевіркою їх якості. Для цього передбачити: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lang w:val="uk-UA"/>
        </w:rPr>
        <w:t xml:space="preserve">моделювання послідовності обсягу </w:t>
      </w:r>
      <w:r>
        <w:rPr>
          <w:i/>
          <w:lang w:val="en-US"/>
        </w:rPr>
        <w:t>N</w:t>
      </w:r>
      <w:r>
        <w:rPr>
          <w:lang w:val="uk-UA"/>
        </w:rPr>
        <w:t xml:space="preserve"> випадкових чисел, розподілених за заданим законом (див. індивідуальний варіант);</w:t>
      </w:r>
    </w:p>
    <w:p>
      <w:pPr>
        <w:pStyle w:val="Normal"/>
        <w:numPr>
          <w:ilvl w:val="1"/>
          <w:numId w:val="2"/>
        </w:numPr>
        <w:jc w:val="both"/>
        <w:rPr>
          <w:lang w:val="uk-UA"/>
        </w:rPr>
      </w:pPr>
      <w:r>
        <w:rPr>
          <w:lang w:val="uk-UA"/>
        </w:rPr>
        <w:t>перевірку якості одержаної послідовності за допомогою критерію згоди (див. індивідуальний варіант);</w:t>
      </w:r>
    </w:p>
    <w:p>
      <w:pPr>
        <w:pStyle w:val="Normal"/>
        <w:numPr>
          <w:ilvl w:val="1"/>
          <w:numId w:val="2"/>
        </w:numPr>
        <w:jc w:val="both"/>
        <w:rPr>
          <w:lang w:val="uk-UA"/>
        </w:rPr>
      </w:pPr>
      <w:r>
        <w:rPr>
          <w:lang w:val="uk-UA"/>
        </w:rPr>
        <w:t>перевірку якості одержаної послідовності шляхом перевірки гіпотези про збіг параметрів моделювання з оцінками, обчисленими за послідовністю.</w:t>
      </w:r>
    </w:p>
    <w:p>
      <w:pPr>
        <w:pStyle w:val="Normal"/>
        <w:ind w:firstLine="709"/>
        <w:jc w:val="both"/>
        <w:rPr/>
      </w:pPr>
      <w:r>
        <w:rPr>
          <w:b/>
          <w:lang w:val="uk-UA"/>
        </w:rPr>
        <w:t>Зробити висновки про якість генерування</w:t>
      </w:r>
      <w:r>
        <w:rPr>
          <w:lang w:val="uk-UA"/>
        </w:rPr>
        <w:t xml:space="preserve"> випадкових чисел реалізованими датчиками.</w:t>
      </w:r>
    </w:p>
    <w:p>
      <w:pPr>
        <w:pStyle w:val="Normal"/>
        <w:ind w:firstLine="709"/>
        <w:jc w:val="both"/>
        <w:rPr/>
      </w:pPr>
      <w:r>
        <w:rPr>
          <w:lang w:val="uk-UA"/>
        </w:rPr>
        <w:t xml:space="preserve">За результатом виконання лабораторної роботи </w:t>
      </w:r>
      <w:r>
        <w:rPr>
          <w:b/>
          <w:lang w:val="uk-UA"/>
        </w:rPr>
        <w:t>оформити звіт</w:t>
      </w:r>
      <w:r>
        <w:rPr>
          <w:lang w:val="uk-UA"/>
        </w:rPr>
        <w:t>.</w:t>
      </w:r>
    </w:p>
    <w:p>
      <w:pPr>
        <w:pStyle w:val="Normal"/>
        <w:spacing w:before="0" w:after="12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Індивідуальні варіанти завдань</w:t>
      </w:r>
    </w:p>
    <w:p>
      <w:pPr>
        <w:pStyle w:val="Normal"/>
        <w:ind w:firstLine="709"/>
        <w:jc w:val="both"/>
        <w:rPr/>
      </w:pPr>
      <w:r>
        <w:rPr>
          <w:lang w:val="uk-UA"/>
        </w:rPr>
        <w:t>Номер індивідуального варіанта відповідає порядковому номеру студента у журналі відвідувань групи.</w:t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  <w:t>Генератор псевдовипадкових чисел обрати відповідно варіанту з таблиці:</w:t>
      </w:r>
    </w:p>
    <w:tbl>
      <w:tblPr>
        <w:tblW w:w="66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236"/>
      </w:tblGrid>
      <w:tr>
        <w:trPr/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Варіант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Генератор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1, 7, 13, 19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object w:dxaOrig="1320" w:dyaOrig="400"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66pt;height:20pt" filled="f" o:ole="">
                  <v:imagedata r:id="rId3" o:title=""/>
                </v:shape>
                <o:OLEObject Type="Embed" ProgID="" ShapeID="ole_rId2" DrawAspect="Content" ObjectID="_620876163" r:id="rId2"/>
              </w:object>
            </w:r>
            <w:r>
              <w:rPr/>
              <w:t xml:space="preserve">, </w:t>
            </w:r>
            <w:r>
              <w:rPr/>
              <w:object w:dxaOrig="2040" w:dyaOrig="440"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102pt;height:22pt" filled="f" o:ole="">
                  <v:imagedata r:id="rId5" o:title=""/>
                </v:shape>
                <o:OLEObject Type="Embed" ProgID="" ShapeID="ole_rId4" DrawAspect="Content" ObjectID="_809229452" r:id="rId4"/>
              </w:object>
            </w:r>
          </w:p>
        </w:tc>
      </w:tr>
      <w:tr>
        <w:trPr/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2, 8, 14, 20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object w:dxaOrig="1420" w:dyaOrig="400">
                <v:shapetype id="_x0000_tole_rId6" coordsize="21600,21600" o:spt="ole_rId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" type="_x0000_tole_rId6" style="width:71pt;height:20pt" filled="f" o:ole="">
                  <v:imagedata r:id="rId7" o:title=""/>
                </v:shape>
                <o:OLEObject Type="Embed" ProgID="" ShapeID="ole_rId6" DrawAspect="Content" ObjectID="_880086114" r:id="rId6"/>
              </w:object>
            </w:r>
            <w:r>
              <w:rPr/>
              <w:t xml:space="preserve">, </w:t>
            </w:r>
            <w:r>
              <w:rPr/>
              <w:object w:dxaOrig="2360" w:dyaOrig="440">
                <v:shapetype id="_x0000_tole_rId8" coordsize="21600,21600" o:spt="ole_rId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" type="_x0000_tole_rId8" style="width:118pt;height:22pt" filled="f" o:ole="">
                  <v:imagedata r:id="rId9" o:title=""/>
                </v:shape>
                <o:OLEObject Type="Embed" ProgID="" ShapeID="ole_rId8" DrawAspect="Content" ObjectID="_1146867329" r:id="rId8"/>
              </w:object>
            </w:r>
            <w:r>
              <w:rPr/>
              <w:t xml:space="preserve">, </w:t>
            </w:r>
            <w:r>
              <w:rPr/>
              <w:object w:dxaOrig="639" w:dyaOrig="300">
                <v:shapetype id="_x0000_tole_rId10" coordsize="21600,21600" o:spt="ole_rId1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0" type="_x0000_tole_rId10" style="width:31.95pt;height:15pt" filled="f" o:ole="">
                  <v:imagedata r:id="rId11" o:title=""/>
                </v:shape>
                <o:OLEObject Type="Embed" ProgID="" ShapeID="ole_rId10" DrawAspect="Content" ObjectID="_463594978" r:id="rId10"/>
              </w:object>
            </w:r>
          </w:p>
        </w:tc>
      </w:tr>
      <w:tr>
        <w:trPr/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3, 9, 15, 21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object w:dxaOrig="1420" w:dyaOrig="400">
                <v:shapetype id="_x0000_tole_rId12" coordsize="21600,21600" o:spt="ole_rId1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" type="_x0000_tole_rId12" style="width:71pt;height:20pt" filled="f" o:ole="">
                  <v:imagedata r:id="rId13" o:title=""/>
                </v:shape>
                <o:OLEObject Type="Embed" ProgID="" ShapeID="ole_rId12" DrawAspect="Content" ObjectID="_257581429" r:id="rId12"/>
              </w:object>
            </w:r>
            <w:r>
              <w:rPr/>
              <w:t xml:space="preserve">, </w:t>
            </w:r>
            <w:r>
              <w:rPr/>
              <w:object w:dxaOrig="2040" w:dyaOrig="440">
                <v:shapetype id="_x0000_tole_rId14" coordsize="21600,21600" o:spt="ole_rId1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4" type="_x0000_tole_rId14" style="width:102pt;height:22pt" filled="f" o:ole="">
                  <v:imagedata r:id="rId15" o:title=""/>
                </v:shape>
                <o:OLEObject Type="Embed" ProgID="" ShapeID="ole_rId14" DrawAspect="Content" ObjectID="_99179351" r:id="rId14"/>
              </w:object>
            </w:r>
          </w:p>
        </w:tc>
      </w:tr>
      <w:tr>
        <w:trPr/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4, 10, 16, 22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object w:dxaOrig="1359" w:dyaOrig="400">
                <v:shapetype id="_x0000_tole_rId16" coordsize="21600,21600" o:spt="ole_rId1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6" type="_x0000_tole_rId16" style="width:67.95pt;height:20pt" filled="f" o:ole="">
                  <v:imagedata r:id="rId17" o:title=""/>
                </v:shape>
                <o:OLEObject Type="Embed" ProgID="" ShapeID="ole_rId16" DrawAspect="Content" ObjectID="_406103344" r:id="rId16"/>
              </w:object>
            </w:r>
            <w:r>
              <w:rPr/>
              <w:t xml:space="preserve">, </w:t>
            </w:r>
            <w:r>
              <w:rPr/>
              <w:object w:dxaOrig="2860" w:dyaOrig="440">
                <v:shapetype id="_x0000_tole_rId18" coordsize="21600,21600" o:spt="ole_rId1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8" type="_x0000_tole_rId18" style="width:143pt;height:22pt" filled="f" o:ole="">
                  <v:imagedata r:id="rId19" o:title=""/>
                </v:shape>
                <o:OLEObject Type="Embed" ProgID="" ShapeID="ole_rId18" DrawAspect="Content" ObjectID="_975986298" r:id="rId18"/>
              </w:object>
            </w:r>
          </w:p>
        </w:tc>
      </w:tr>
      <w:tr>
        <w:trPr/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5, 11, 17, 23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object w:dxaOrig="1320" w:dyaOrig="400">
                <v:shapetype id="_x0000_tole_rId20" coordsize="21600,21600" o:spt="ole_rId2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0" type="_x0000_tole_rId20" style="width:66pt;height:20pt" filled="f" o:ole="">
                  <v:imagedata r:id="rId21" o:title=""/>
                </v:shape>
                <o:OLEObject Type="Embed" ProgID="" ShapeID="ole_rId20" DrawAspect="Content" ObjectID="_1243512811" r:id="rId20"/>
              </w:object>
            </w:r>
            <w:r>
              <w:rPr/>
              <w:t xml:space="preserve">, </w:t>
            </w:r>
            <w:r>
              <w:rPr/>
              <w:object w:dxaOrig="3580" w:dyaOrig="440">
                <v:shapetype id="_x0000_tole_rId22" coordsize="21600,21600" o:spt="ole_rId2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2" type="_x0000_tole_rId22" style="width:179pt;height:22pt" filled="f" o:ole="">
                  <v:imagedata r:id="rId23" o:title=""/>
                </v:shape>
                <o:OLEObject Type="Embed" ProgID="" ShapeID="ole_rId22" DrawAspect="Content" ObjectID="_640461043" r:id="rId22"/>
              </w:object>
            </w:r>
          </w:p>
        </w:tc>
      </w:tr>
      <w:tr>
        <w:trPr/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6, 12, 18, 24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object w:dxaOrig="1280" w:dyaOrig="400">
                <v:shapetype id="_x0000_tole_rId24" coordsize="21600,21600" o:spt="ole_rId2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4" type="_x0000_tole_rId24" style="width:64pt;height:20pt" filled="f" o:ole="">
                  <v:imagedata r:id="rId25" o:title=""/>
                </v:shape>
                <o:OLEObject Type="Embed" ProgID="" ShapeID="ole_rId24" DrawAspect="Content" ObjectID="_651885703" r:id="rId24"/>
              </w:object>
            </w:r>
            <w:r>
              <w:rPr/>
              <w:t xml:space="preserve">, </w:t>
            </w:r>
            <w:r>
              <w:rPr/>
              <w:object w:dxaOrig="2220" w:dyaOrig="440">
                <v:shapetype id="_x0000_tole_rId26" coordsize="21600,21600" o:spt="ole_rId2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6" type="_x0000_tole_rId26" style="width:111pt;height:22pt" filled="f" o:ole="">
                  <v:imagedata r:id="rId27" o:title=""/>
                </v:shape>
                <o:OLEObject Type="Embed" ProgID="" ShapeID="ole_rId26" DrawAspect="Content" ObjectID="_419185950" r:id="rId26"/>
              </w:object>
            </w:r>
            <w:r>
              <w:rPr>
                <w:lang w:val="uk-UA"/>
              </w:rPr>
              <w:t xml:space="preserve">, </w:t>
            </w:r>
            <w:r>
              <w:rPr/>
              <w:object w:dxaOrig="760" w:dyaOrig="300">
                <v:shapetype id="_x0000_tole_rId28" coordsize="21600,21600" o:spt="ole_rId2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8" type="_x0000_tole_rId28" style="width:38pt;height:15pt" filled="f" o:ole="">
                  <v:imagedata r:id="rId29" o:title=""/>
                </v:shape>
                <o:OLEObject Type="Embed" ProgID="" ShapeID="ole_rId28" DrawAspect="Content" ObjectID="_1301529553" r:id="rId28"/>
              </w:object>
            </w:r>
          </w:p>
        </w:tc>
      </w:tr>
    </w:tbl>
    <w:p>
      <w:pPr>
        <w:pStyle w:val="Normal"/>
        <w:ind w:firstLine="709"/>
        <w:jc w:val="both"/>
        <w:rPr/>
      </w:pPr>
      <w:r>
        <w:rPr>
          <w:lang w:val="uk-UA"/>
        </w:rPr>
        <w:t xml:space="preserve">Початкове значення </w:t>
      </w:r>
      <w:r>
        <w:rPr/>
        <w:object w:dxaOrig="279" w:dyaOrig="36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3.95pt;height:18pt" filled="f" o:ole="">
            <v:imagedata r:id="rId31" o:title=""/>
          </v:shape>
          <o:OLEObject Type="Embed" ProgID="" ShapeID="ole_rId30" DrawAspect="Content" ObjectID="_993783203" r:id="rId30"/>
        </w:object>
      </w:r>
      <w:r>
        <w:rPr>
          <w:lang w:val="uk-UA"/>
        </w:rPr>
        <w:t xml:space="preserve"> обирати, використовуючи системний час.</w:t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jc w:val="both"/>
        <w:rPr/>
      </w:pPr>
      <w:r>
        <w:rPr>
          <w:lang w:val="uk-UA"/>
        </w:rPr>
        <w:t xml:space="preserve">Тип закону розподілу та критерій згоди </w:t>
      </w:r>
      <w:r>
        <w:rPr/>
        <w:t>обрати відповідно варіанту з таблиці:</w:t>
      </w:r>
    </w:p>
    <w:tbl>
      <w:tblPr>
        <w:tblW w:w="90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6238"/>
        <w:gridCol w:w="1775"/>
      </w:tblGrid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Варіант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Тип розподілу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Критерій згоди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Релея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Логарифмічно-нормальний (функціональних перетворень)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Експоненціальний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Вейбулла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Нормальний (метод зворотньої функції)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>
          <w:trHeight w:val="126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Нормальний (метод додавання)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Найбільшого значення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Логарифмічно-нормальний (метод полярних координат)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Лапласа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З класу екстремальних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Експоненціальний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Нормальний (функціональних перетворень)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13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Вейбулла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14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Нормальний (метод полярних координат)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15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Логарифмічно-нормальний (метод додавання)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Лапласа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З класу екстремальних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Експоненціальний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Нормальний (метод зворотньої функції)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Нормальний (метод полярних координат)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>
          <w:trHeight w:val="126" w:hRule="atLeast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Релея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Нормальний (метод додавання)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Вейбулла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Паретто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2</w:t>
            </w:r>
            <w:r>
              <w:rPr/>
              <w:t>5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Логарифмічно-нормальний (метод зворотньої функції)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2</w:t>
            </w:r>
            <w:r>
              <w:rPr/>
              <w:t>6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Найбільшого значення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lang w:val="uk-UA"/>
              </w:rPr>
              <w:t>2</w:t>
            </w:r>
            <w:r>
              <w:rPr/>
              <w:t>7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Релея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Експоненціальний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Колмогорова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29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Нормальний (функціональних перетворень)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30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Найбільшого значення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/>
              </w:rPr>
            </w:pPr>
            <w:r>
              <w:rPr>
                <w:lang w:val="uk-UA"/>
              </w:rPr>
              <w:t>Пірсона</w:t>
            </w:r>
          </w:p>
        </w:tc>
      </w:tr>
    </w:tbl>
    <w:p>
      <w:pPr>
        <w:pStyle w:val="Normal"/>
        <w:ind w:firstLine="709"/>
        <w:jc w:val="both"/>
        <w:rPr>
          <w:b/>
          <w:b/>
          <w:sz w:val="28"/>
          <w:szCs w:val="28"/>
          <w:lang w:val="uk-UA"/>
        </w:rPr>
      </w:pPr>
      <w:r>
        <w:rPr>
          <w:lang w:val="en-US"/>
        </w:rPr>
      </w:r>
    </w:p>
    <w:p>
      <w:pPr>
        <w:pStyle w:val="Heading1"/>
        <w:rPr/>
      </w:pPr>
      <w:r>
        <w:rPr/>
        <w:t>Опис програми</w:t>
      </w:r>
    </w:p>
    <w:p>
      <w:pPr>
        <w:pStyle w:val="TextBody"/>
        <w:rPr/>
      </w:pPr>
      <w:r>
        <w:rPr/>
        <w:t>У программі використовуються модулі для роботи з випадковими числами (random), математикою (math та numpy), часом (time), графіками (matplotlib).</w:t>
      </w:r>
    </w:p>
    <w:p>
      <w:pPr>
        <w:pStyle w:val="TextBody"/>
        <w:rPr/>
      </w:pPr>
      <w:r>
        <w:rPr/>
        <w:t>Є глобальна змінна MAX_N, яка відповідає за максимальний розмір послідовності.</w:t>
      </w:r>
    </w:p>
    <w:p>
      <w:pPr>
        <w:pStyle w:val="TextBody"/>
        <w:rPr/>
      </w:pPr>
      <w:r>
        <w:rPr/>
        <w:t>Реалізовані функції: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calc_b — обчислює </w:t>
      </w:r>
      <w:r>
        <w:rPr/>
        <w:object w:dxaOrig="2360" w:dyaOrig="44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118pt;height:22pt" filled="f" o:ole="">
            <v:imagedata r:id="rId33" o:title=""/>
          </v:shape>
          <o:OLEObject Type="Embed" ProgID="" ShapeID="ole_rId32" DrawAspect="Content" ObjectID="_468868878" r:id="rId32"/>
        </w:object>
      </w:r>
    </w:p>
    <w:p>
      <w:pPr>
        <w:pStyle w:val="TextBody"/>
        <w:numPr>
          <w:ilvl w:val="0"/>
          <w:numId w:val="3"/>
        </w:numPr>
        <w:rPr/>
      </w:pPr>
      <w:r>
        <w:rPr/>
        <w:t>aperiodic_test_i — перевіряє чи є періодичність заданого розміру</w:t>
      </w:r>
    </w:p>
    <w:p>
      <w:pPr>
        <w:pStyle w:val="TextBody"/>
        <w:numPr>
          <w:ilvl w:val="0"/>
          <w:numId w:val="3"/>
        </w:numPr>
        <w:rPr/>
      </w:pPr>
      <w:r>
        <w:rPr/>
        <w:t>aperiodic_test — перевіряє чи є періодичність від 1 до N</w:t>
      </w:r>
    </w:p>
    <w:p>
      <w:pPr>
        <w:pStyle w:val="TextBody"/>
        <w:numPr>
          <w:ilvl w:val="0"/>
          <w:numId w:val="3"/>
        </w:numPr>
        <w:rPr/>
      </w:pPr>
      <w:r>
        <w:rPr/>
        <w:t>avg_calc — обчислює середнє і середнєквадратичне</w:t>
      </w:r>
    </w:p>
    <w:p>
      <w:pPr>
        <w:pStyle w:val="TextBody"/>
        <w:numPr>
          <w:ilvl w:val="0"/>
          <w:numId w:val="3"/>
        </w:numPr>
        <w:rPr/>
      </w:pPr>
      <w:r>
        <w:rPr/>
        <w:t>coincidence_of_moments_test — тест збігу моментів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pseudo — генератор </w:t>
      </w:r>
      <w:r>
        <w:rPr/>
        <w:object w:dxaOrig="1420" w:dyaOrig="40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71pt;height:20pt" filled="f" o:ole="">
            <v:imagedata r:id="rId35" o:title=""/>
          </v:shape>
          <o:OLEObject Type="Embed" ProgID="" ShapeID="ole_rId34" DrawAspect="Content" ObjectID="_802482377" r:id="rId34"/>
        </w:object>
      </w:r>
    </w:p>
    <w:p>
      <w:pPr>
        <w:pStyle w:val="TextBody"/>
        <w:numPr>
          <w:ilvl w:val="0"/>
          <w:numId w:val="3"/>
        </w:numPr>
        <w:rPr/>
      </w:pPr>
      <w:r>
        <w:rPr/>
        <w:t>analyze_arr — аналіз послідовності та вивід графіків</w:t>
      </w:r>
    </w:p>
    <w:p>
      <w:pPr>
        <w:pStyle w:val="Heading1"/>
        <w:rPr/>
      </w:pPr>
      <w:r>
        <w:rPr/>
        <w:t>Тестування</w:t>
      </w:r>
    </w:p>
    <w:p>
      <w:pPr>
        <w:pStyle w:val="TextBody"/>
        <w:rPr/>
      </w:pPr>
      <w:r>
        <w:rPr/>
        <w:t>Генератор випадкових чисел за варіантом:</w:t>
      </w:r>
    </w:p>
    <w:tbl>
      <w:tblPr>
        <w:tblW w:w="66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2"/>
      </w:tblGrid>
      <w:tr>
        <w:trPr/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object w:dxaOrig="1420" w:dyaOrig="400">
                <v:shapetype id="_x0000_tole_rId36" coordsize="21600,21600" o:spt="ole_rId3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6" type="_x0000_tole_rId36" style="width:71pt;height:20pt" filled="f" o:ole="">
                  <v:imagedata r:id="rId37" o:title=""/>
                </v:shape>
                <o:OLEObject Type="Embed" ProgID="" ShapeID="ole_rId36" DrawAspect="Content" ObjectID="_697346616" r:id="rId36"/>
              </w:object>
            </w:r>
            <w:r>
              <w:rPr/>
              <w:t xml:space="preserve">, </w:t>
            </w:r>
            <w:r>
              <w:rPr/>
              <w:object w:dxaOrig="2360" w:dyaOrig="440">
                <v:shapetype id="_x0000_tole_rId38" coordsize="21600,21600" o:spt="ole_rId3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8" type="_x0000_tole_rId38" style="width:118pt;height:22pt" filled="f" o:ole="">
                  <v:imagedata r:id="rId39" o:title=""/>
                </v:shape>
                <o:OLEObject Type="Embed" ProgID="" ShapeID="ole_rId38" DrawAspect="Content" ObjectID="_308288689" r:id="rId38"/>
              </w:object>
            </w:r>
            <w:r>
              <w:rPr/>
              <w:t xml:space="preserve">, </w:t>
            </w:r>
            <w:r>
              <w:rPr/>
              <w:object w:dxaOrig="639" w:dyaOrig="300">
                <v:shapetype id="_x0000_tole_rId40" coordsize="21600,21600" o:spt="ole_rId4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0" type="_x0000_tole_rId40" style="width:31.95pt;height:15pt" filled="f" o:ole="">
                  <v:imagedata r:id="rId41" o:title=""/>
                </v:shape>
                <o:OLEObject Type="Embed" ProgID="" ShapeID="ole_rId40" DrawAspect="Content" ObjectID="_544729221" r:id="rId40"/>
              </w:object>
            </w:r>
          </w:p>
        </w:tc>
      </w:tr>
    </w:tbl>
    <w:p>
      <w:pPr>
        <w:pStyle w:val="TextBody"/>
        <w:rPr/>
      </w:pPr>
      <w:r>
        <w:rPr/>
        <w:drawing>
          <wp:inline distT="0" distB="0" distL="0" distR="0">
            <wp:extent cx="5852160" cy="4389120"/>
            <wp:effectExtent l="0" t="0" r="0" b="0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5852160" cy="4389120"/>
            <wp:effectExtent l="0" t="0" r="0" b="0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5852160" cy="438912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Вбудований генератор випадкових чисел:</w:t>
      </w:r>
    </w:p>
    <w:p>
      <w:pPr>
        <w:pStyle w:val="TextBody"/>
        <w:rPr/>
      </w:pPr>
      <w:r>
        <w:rPr/>
        <w:drawing>
          <wp:inline distT="0" distB="0" distL="0" distR="0">
            <wp:extent cx="5852160" cy="438912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5852160" cy="438912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5852160" cy="4389120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Висновки</w:t>
      </w:r>
    </w:p>
    <w:p>
      <w:pPr>
        <w:pStyle w:val="TextBody"/>
        <w:rPr/>
      </w:pPr>
      <w:r>
        <w:rPr/>
        <w:t>Реалізовано за варіантом г</w:t>
      </w:r>
      <w:r>
        <w:rPr>
          <w:lang w:val="uk-UA"/>
        </w:rPr>
        <w:t>енерування псевдовипадкових чисел з перевіркою їх якості. Перевірено якості змодельованої послідовності за допомогою тестів: аперіодичності, збігу моментів. Також згенеровано послідовність  псевдовипадкових чисел за допомогою вбодованих функції та перевірено їх якість.</w:t>
      </w:r>
    </w:p>
    <w:p>
      <w:pPr>
        <w:pStyle w:val="Heading1"/>
        <w:rPr/>
      </w:pPr>
      <w:r>
        <w:rPr/>
        <w:t>Код</w:t>
      </w:r>
    </w:p>
    <w:p>
      <w:pPr>
        <w:pStyle w:val="PreformattedText"/>
        <w:rPr/>
      </w:pPr>
      <w:r>
        <w:rPr/>
        <w:t>#!/usr/bin/env python3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import random</w:t>
      </w:r>
    </w:p>
    <w:p>
      <w:pPr>
        <w:pStyle w:val="PreformattedText"/>
        <w:rPr/>
      </w:pPr>
      <w:r>
        <w:rPr/>
        <w:t>import math</w:t>
      </w:r>
    </w:p>
    <w:p>
      <w:pPr>
        <w:pStyle w:val="PreformattedText"/>
        <w:rPr/>
      </w:pPr>
      <w:r>
        <w:rPr/>
        <w:t>import time</w:t>
      </w:r>
    </w:p>
    <w:p>
      <w:pPr>
        <w:pStyle w:val="PreformattedText"/>
        <w:rPr/>
      </w:pPr>
      <w:r>
        <w:rPr/>
        <w:t>import matplotlib.pyplot as plt</w:t>
      </w:r>
    </w:p>
    <w:p>
      <w:pPr>
        <w:pStyle w:val="PreformattedText"/>
        <w:rPr/>
      </w:pPr>
      <w:r>
        <w:rPr/>
        <w:t>import numpy as np</w:t>
      </w:r>
    </w:p>
    <w:p>
      <w:pPr>
        <w:pStyle w:val="PreformattedText"/>
        <w:rPr/>
      </w:pPr>
      <w:r>
        <w:rPr/>
        <w:t>from matplotlib import rc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plt.rc('text', usetex=True)</w:t>
      </w:r>
    </w:p>
    <w:p>
      <w:pPr>
        <w:pStyle w:val="PreformattedText"/>
        <w:rPr/>
      </w:pPr>
      <w:r>
        <w:rPr/>
        <w:t>plt.rc('font', **{'family': 'verdana'})</w:t>
      </w:r>
    </w:p>
    <w:p>
      <w:pPr>
        <w:pStyle w:val="PreformattedText"/>
        <w:rPr/>
      </w:pPr>
      <w:r>
        <w:rPr/>
        <w:t># ~ plt.rc('text.latex', unicode=True)</w:t>
      </w:r>
    </w:p>
    <w:p>
      <w:pPr>
        <w:pStyle w:val="PreformattedText"/>
        <w:rPr/>
      </w:pPr>
      <w:r>
        <w:rPr/>
        <w:t>#plt.rc('text.latex', preamble=r'\usepackage[utf8x]{inputenc},\usepackage[russian]{babel},\usepackage{amsmath}')</w:t>
      </w:r>
    </w:p>
    <w:p>
      <w:pPr>
        <w:pStyle w:val="PreformattedText"/>
        <w:rPr/>
      </w:pPr>
      <w:r>
        <w:rPr/>
        <w:t>plt.rcParams['text.latex.preamble'] = r'\usepackage[ukrainian]{babel}'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MAX_N = 1000</w:t>
      </w:r>
    </w:p>
    <w:p>
      <w:pPr>
        <w:pStyle w:val="PreformattedText"/>
        <w:rPr/>
      </w:pPr>
      <w:r>
        <w:rPr/>
        <w:t>T = 10**11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calc_b(bj):</w:t>
      </w:r>
    </w:p>
    <w:p>
      <w:pPr>
        <w:pStyle w:val="PreformattedText"/>
        <w:rPr/>
      </w:pPr>
      <w:r>
        <w:rPr/>
        <w:t xml:space="preserve">    </w:t>
      </w:r>
      <w:r>
        <w:rPr/>
        <w:t>k = 2</w:t>
      </w:r>
    </w:p>
    <w:p>
      <w:pPr>
        <w:pStyle w:val="PreformattedText"/>
        <w:rPr/>
      </w:pPr>
      <w:r>
        <w:rPr/>
        <w:t xml:space="preserve">    </w:t>
      </w:r>
      <w:r>
        <w:rPr/>
        <w:t>return ((7**(4*k+1)*bj)%T)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def aperiodic_test_i(a, x, N):</w:t>
      </w:r>
    </w:p>
    <w:p>
      <w:pPr>
        <w:pStyle w:val="PreformattedText"/>
        <w:rPr/>
      </w:pPr>
      <w:r>
        <w:rPr/>
        <w:t xml:space="preserve">    </w:t>
      </w:r>
      <w:r>
        <w:rPr/>
        <w:t>arr = a[:x]</w:t>
      </w:r>
    </w:p>
    <w:p>
      <w:pPr>
        <w:pStyle w:val="PreformattedText"/>
        <w:rPr/>
      </w:pPr>
      <w:r>
        <w:rPr/>
        <w:t xml:space="preserve">    </w:t>
      </w:r>
      <w:r>
        <w:rPr/>
        <w:t>for i in range(N):</w:t>
      </w:r>
    </w:p>
    <w:p>
      <w:pPr>
        <w:pStyle w:val="PreformattedText"/>
        <w:rPr/>
      </w:pPr>
      <w:r>
        <w:rPr/>
        <w:t xml:space="preserve">        </w:t>
      </w:r>
      <w:r>
        <w:rPr/>
        <w:t>if not math.isclose(a[i%x], a[i]):</w:t>
      </w:r>
    </w:p>
    <w:p>
      <w:pPr>
        <w:pStyle w:val="PreformattedText"/>
        <w:rPr/>
      </w:pPr>
      <w:r>
        <w:rPr/>
        <w:t xml:space="preserve">            </w:t>
      </w:r>
      <w:r>
        <w:rPr/>
        <w:t>return False</w:t>
      </w:r>
    </w:p>
    <w:p>
      <w:pPr>
        <w:pStyle w:val="PreformattedText"/>
        <w:rPr/>
      </w:pPr>
      <w:r>
        <w:rPr/>
        <w:t xml:space="preserve">    </w:t>
      </w:r>
      <w:r>
        <w:rPr/>
        <w:t>return True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aperiodic_test(arr):</w:t>
      </w:r>
    </w:p>
    <w:p>
      <w:pPr>
        <w:pStyle w:val="PreformattedText"/>
        <w:rPr/>
      </w:pPr>
      <w:r>
        <w:rPr/>
        <w:t xml:space="preserve">    </w:t>
      </w:r>
      <w:r>
        <w:rPr/>
        <w:t>N = len(arr)</w:t>
      </w:r>
    </w:p>
    <w:p>
      <w:pPr>
        <w:pStyle w:val="PreformattedText"/>
        <w:rPr/>
      </w:pPr>
      <w:r>
        <w:rPr/>
        <w:t xml:space="preserve">    </w:t>
      </w:r>
      <w:r>
        <w:rPr/>
        <w:t>x = 1</w:t>
      </w:r>
    </w:p>
    <w:p>
      <w:pPr>
        <w:pStyle w:val="PreformattedText"/>
        <w:rPr/>
      </w:pPr>
      <w:r>
        <w:rPr/>
        <w:t xml:space="preserve">    </w:t>
      </w:r>
      <w:r>
        <w:rPr/>
        <w:t>cycle = False</w:t>
      </w:r>
    </w:p>
    <w:p>
      <w:pPr>
        <w:pStyle w:val="PreformattedText"/>
        <w:rPr/>
      </w:pPr>
      <w:r>
        <w:rPr/>
        <w:t xml:space="preserve">    </w:t>
      </w:r>
      <w:r>
        <w:rPr/>
        <w:t>while not cycle and x &lt; N:</w:t>
      </w:r>
    </w:p>
    <w:p>
      <w:pPr>
        <w:pStyle w:val="PreformattedText"/>
        <w:rPr/>
      </w:pPr>
      <w:r>
        <w:rPr/>
        <w:t xml:space="preserve">        </w:t>
      </w:r>
      <w:r>
        <w:rPr/>
        <w:t>cycle = aperiodic_test_i(arr, x, N)</w:t>
      </w:r>
    </w:p>
    <w:p>
      <w:pPr>
        <w:pStyle w:val="PreformattedText"/>
        <w:rPr/>
      </w:pPr>
      <w:r>
        <w:rPr/>
        <w:t xml:space="preserve">        </w:t>
      </w:r>
      <w:r>
        <w:rPr/>
        <w:t>x += 1</w:t>
      </w:r>
    </w:p>
    <w:p>
      <w:pPr>
        <w:pStyle w:val="PreformattedText"/>
        <w:rPr/>
      </w:pPr>
      <w:r>
        <w:rPr/>
        <w:t xml:space="preserve">    </w:t>
      </w:r>
      <w:r>
        <w:rPr/>
        <w:t>return not cycle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def avg_calc(arr):</w:t>
      </w:r>
    </w:p>
    <w:p>
      <w:pPr>
        <w:pStyle w:val="PreformattedText"/>
        <w:rPr/>
      </w:pPr>
      <w:r>
        <w:rPr/>
        <w:t xml:space="preserve">    </w:t>
      </w:r>
      <w:r>
        <w:rPr/>
        <w:t>N = len(arr)</w:t>
      </w:r>
    </w:p>
    <w:p>
      <w:pPr>
        <w:pStyle w:val="PreformattedText"/>
        <w:rPr/>
      </w:pPr>
      <w:r>
        <w:rPr/>
        <w:t xml:space="preserve">    </w:t>
      </w:r>
      <w:r>
        <w:rPr/>
        <w:t>a=sum(arr)/N</w:t>
      </w:r>
    </w:p>
    <w:p>
      <w:pPr>
        <w:pStyle w:val="PreformattedText"/>
        <w:rPr/>
      </w:pPr>
      <w:r>
        <w:rPr/>
        <w:t xml:space="preserve">    </w:t>
      </w:r>
      <w:r>
        <w:rPr/>
        <w:t>a2 = sum([(i-a)**2 for i in arr])/(N-1)</w:t>
      </w:r>
    </w:p>
    <w:p>
      <w:pPr>
        <w:pStyle w:val="PreformattedText"/>
        <w:rPr/>
      </w:pPr>
      <w:r>
        <w:rPr/>
        <w:t xml:space="preserve">    </w:t>
      </w:r>
      <w:r>
        <w:rPr/>
        <w:t>return a, a2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def coincidence_of_moments_test(arr):</w:t>
      </w:r>
    </w:p>
    <w:p>
      <w:pPr>
        <w:pStyle w:val="PreformattedText"/>
        <w:rPr/>
      </w:pPr>
      <w:r>
        <w:rPr/>
        <w:t xml:space="preserve">    </w:t>
      </w:r>
      <w:r>
        <w:rPr/>
        <w:t>N = len(arr)</w:t>
      </w:r>
    </w:p>
    <w:p>
      <w:pPr>
        <w:pStyle w:val="PreformattedText"/>
        <w:rPr/>
      </w:pPr>
      <w:r>
        <w:rPr/>
        <w:t xml:space="preserve">    </w:t>
      </w:r>
      <w:r>
        <w:rPr/>
        <w:t>x=sum(arr)/N</w:t>
      </w:r>
    </w:p>
    <w:p>
      <w:pPr>
        <w:pStyle w:val="PreformattedText"/>
        <w:rPr/>
      </w:pPr>
      <w:r>
        <w:rPr/>
        <w:t xml:space="preserve">    </w:t>
      </w:r>
      <w:r>
        <w:rPr/>
        <w:t>S2 = sum([(arr[i] - x)**2 for i in range(N)])/(N-1)</w:t>
      </w:r>
    </w:p>
    <w:p>
      <w:pPr>
        <w:pStyle w:val="PreformattedText"/>
        <w:rPr/>
      </w:pPr>
      <w:r>
        <w:rPr/>
        <w:t xml:space="preserve">    </w:t>
      </w:r>
      <w:r>
        <w:rPr/>
        <w:t>C1 = x-1/2</w:t>
      </w:r>
    </w:p>
    <w:p>
      <w:pPr>
        <w:pStyle w:val="PreformattedText"/>
        <w:rPr/>
      </w:pPr>
      <w:r>
        <w:rPr/>
        <w:t xml:space="preserve">    </w:t>
      </w:r>
      <w:r>
        <w:rPr/>
        <w:t>C2 = S2-1/12</w:t>
      </w:r>
    </w:p>
    <w:p>
      <w:pPr>
        <w:pStyle w:val="PreformattedText"/>
        <w:rPr/>
      </w:pPr>
      <w:r>
        <w:rPr/>
        <w:t xml:space="preserve">    </w:t>
      </w:r>
      <w:r>
        <w:rPr/>
        <w:t>if math.sqrt(12*N)*abs(C1) &gt; 1.96:</w:t>
      </w:r>
    </w:p>
    <w:p>
      <w:pPr>
        <w:pStyle w:val="PreformattedText"/>
        <w:rPr/>
      </w:pPr>
      <w:r>
        <w:rPr/>
        <w:t xml:space="preserve">        </w:t>
      </w:r>
      <w:r>
        <w:rPr/>
        <w:t>return False</w:t>
      </w:r>
    </w:p>
    <w:p>
      <w:pPr>
        <w:pStyle w:val="PreformattedText"/>
        <w:rPr/>
      </w:pPr>
      <w:r>
        <w:rPr/>
        <w:t xml:space="preserve">    </w:t>
      </w:r>
      <w:r>
        <w:rPr/>
        <w:t>if (N-1)/N*abs(C1)/math.sqrt(0.0056/N+0.0028/N**2-0.0083/N**3) &gt; 1.96:</w:t>
      </w:r>
    </w:p>
    <w:p>
      <w:pPr>
        <w:pStyle w:val="PreformattedText"/>
        <w:rPr/>
      </w:pPr>
      <w:r>
        <w:rPr/>
        <w:t xml:space="preserve">        </w:t>
      </w:r>
      <w:r>
        <w:rPr/>
        <w:t>return False</w:t>
      </w:r>
    </w:p>
    <w:p>
      <w:pPr>
        <w:pStyle w:val="PreformattedText"/>
        <w:rPr/>
      </w:pPr>
      <w:r>
        <w:rPr/>
        <w:t xml:space="preserve">    </w:t>
      </w:r>
      <w:r>
        <w:rPr/>
        <w:t>return True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pseudo(N):</w:t>
      </w:r>
    </w:p>
    <w:p>
      <w:pPr>
        <w:pStyle w:val="PreformattedText"/>
        <w:rPr/>
      </w:pPr>
      <w:r>
        <w:rPr/>
        <w:t xml:space="preserve">    </w:t>
      </w:r>
      <w:r>
        <w:rPr/>
        <w:t>arr = []</w:t>
      </w:r>
    </w:p>
    <w:p>
      <w:pPr>
        <w:pStyle w:val="PreformattedText"/>
        <w:rPr/>
      </w:pPr>
      <w:r>
        <w:rPr/>
        <w:t xml:space="preserve">    </w:t>
      </w:r>
      <w:r>
        <w:rPr/>
        <w:t>bj = time.time()*1000</w:t>
      </w:r>
    </w:p>
    <w:p>
      <w:pPr>
        <w:pStyle w:val="PreformattedText"/>
        <w:rPr/>
      </w:pPr>
      <w:r>
        <w:rPr/>
        <w:t xml:space="preserve">    </w:t>
      </w:r>
      <w:r>
        <w:rPr/>
        <w:t>for i in range(N):</w:t>
      </w:r>
    </w:p>
    <w:p>
      <w:pPr>
        <w:pStyle w:val="PreformattedText"/>
        <w:rPr/>
      </w:pPr>
      <w:r>
        <w:rPr/>
        <w:t xml:space="preserve">        </w:t>
      </w:r>
      <w:r>
        <w:rPr/>
        <w:t>bj = calc_b(bj)</w:t>
      </w:r>
    </w:p>
    <w:p>
      <w:pPr>
        <w:pStyle w:val="PreformattedText"/>
        <w:rPr/>
      </w:pPr>
      <w:r>
        <w:rPr/>
        <w:t xml:space="preserve">        </w:t>
      </w:r>
      <w:r>
        <w:rPr/>
        <w:t>rj = (bj/T)</w:t>
      </w:r>
    </w:p>
    <w:p>
      <w:pPr>
        <w:pStyle w:val="PreformattedText"/>
        <w:rPr/>
      </w:pPr>
      <w:r>
        <w:rPr/>
        <w:t xml:space="preserve">        </w:t>
      </w:r>
      <w:r>
        <w:rPr/>
        <w:t>arr.append(rj)</w:t>
      </w:r>
    </w:p>
    <w:p>
      <w:pPr>
        <w:pStyle w:val="PreformattedText"/>
        <w:rPr/>
      </w:pPr>
      <w:r>
        <w:rPr/>
        <w:t xml:space="preserve">    </w:t>
      </w:r>
      <w:r>
        <w:rPr/>
        <w:t>return arr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analyze_arr(arr):</w:t>
      </w:r>
    </w:p>
    <w:p>
      <w:pPr>
        <w:pStyle w:val="PreformattedText"/>
        <w:rPr/>
      </w:pPr>
      <w:r>
        <w:rPr/>
        <w:t xml:space="preserve">    </w:t>
      </w:r>
      <w:r>
        <w:rPr/>
        <w:t>res = []</w:t>
      </w:r>
    </w:p>
    <w:p>
      <w:pPr>
        <w:pStyle w:val="PreformattedText"/>
        <w:rPr/>
      </w:pPr>
      <w:r>
        <w:rPr/>
        <w:t xml:space="preserve">    </w:t>
      </w:r>
      <w:r>
        <w:rPr/>
        <w:t>for i in range(50, MAX_N, 50):</w:t>
      </w:r>
    </w:p>
    <w:p>
      <w:pPr>
        <w:pStyle w:val="PreformattedText"/>
        <w:rPr/>
      </w:pPr>
      <w:r>
        <w:rPr/>
        <w:t xml:space="preserve">        </w:t>
      </w:r>
      <w:r>
        <w:rPr/>
        <w:t>myarr = arr[:i]</w:t>
      </w:r>
    </w:p>
    <w:p>
      <w:pPr>
        <w:pStyle w:val="PreformattedText"/>
        <w:rPr/>
      </w:pPr>
      <w:r>
        <w:rPr/>
        <w:t xml:space="preserve">        </w:t>
      </w:r>
      <w:r>
        <w:rPr/>
        <w:t>test1 = aperiodic_test(myarr)</w:t>
      </w:r>
    </w:p>
    <w:p>
      <w:pPr>
        <w:pStyle w:val="PreformattedText"/>
        <w:rPr/>
      </w:pPr>
      <w:r>
        <w:rPr/>
        <w:t xml:space="preserve">        </w:t>
      </w:r>
      <w:r>
        <w:rPr/>
        <w:t>test2 = coincidence_of_moments_test(myarr)</w:t>
      </w:r>
    </w:p>
    <w:p>
      <w:pPr>
        <w:pStyle w:val="PreformattedText"/>
        <w:rPr/>
      </w:pPr>
      <w:r>
        <w:rPr/>
        <w:t xml:space="preserve">        </w:t>
      </w:r>
      <w:r>
        <w:rPr/>
        <w:t>a, a2 = avg_calc(arr[:i])</w:t>
      </w:r>
    </w:p>
    <w:p>
      <w:pPr>
        <w:pStyle w:val="PreformattedText"/>
        <w:rPr/>
      </w:pPr>
      <w:r>
        <w:rPr/>
        <w:t xml:space="preserve">        </w:t>
      </w:r>
      <w:r>
        <w:rPr/>
        <w:t>res.append((i, a, a2, int(test1), int(test2)))</w:t>
      </w:r>
    </w:p>
    <w:p>
      <w:pPr>
        <w:pStyle w:val="PreformattedText"/>
        <w:rPr/>
      </w:pPr>
      <w:r>
        <w:rPr/>
        <w:t xml:space="preserve">    </w:t>
      </w:r>
      <w:r>
        <w:rPr/>
        <w:t>res = np.array(res)</w:t>
      </w:r>
    </w:p>
    <w:p>
      <w:pPr>
        <w:pStyle w:val="PreformattedText"/>
        <w:rPr/>
      </w:pPr>
      <w:r>
        <w:rPr/>
        <w:t xml:space="preserve">    </w:t>
      </w:r>
      <w:r>
        <w:rPr/>
        <w:t>plt.figure()</w:t>
      </w:r>
    </w:p>
    <w:p>
      <w:pPr>
        <w:pStyle w:val="PreformattedText"/>
        <w:rPr/>
      </w:pPr>
      <w:r>
        <w:rPr/>
        <w:t xml:space="preserve">    </w:t>
      </w:r>
      <w:r>
        <w:rPr/>
        <w:t>plt.scatter(range(MAX_N), arr)</w:t>
      </w:r>
    </w:p>
    <w:p>
      <w:pPr>
        <w:pStyle w:val="PreformattedText"/>
        <w:rPr/>
      </w:pPr>
      <w:r>
        <w:rPr/>
        <w:t xml:space="preserve">    </w:t>
      </w:r>
      <w:r>
        <w:rPr/>
        <w:t>plt.title(r"Значення випадкових чисел $x_i$ у послідовності")</w:t>
      </w:r>
    </w:p>
    <w:p>
      <w:pPr>
        <w:pStyle w:val="PreformattedText"/>
        <w:rPr/>
      </w:pPr>
      <w:r>
        <w:rPr/>
        <w:t xml:space="preserve">    </w:t>
      </w:r>
      <w:r>
        <w:rPr/>
        <w:t>fig, axs = plt.subplots(2)</w:t>
      </w:r>
    </w:p>
    <w:p>
      <w:pPr>
        <w:pStyle w:val="PreformattedText"/>
        <w:rPr/>
      </w:pPr>
      <w:r>
        <w:rPr/>
        <w:t xml:space="preserve">    </w:t>
      </w:r>
      <w:r>
        <w:rPr/>
        <w:t>axs[0].plot(res[:,0], res[:,1], label="Середнє")</w:t>
      </w:r>
    </w:p>
    <w:p>
      <w:pPr>
        <w:pStyle w:val="PreformattedText"/>
        <w:rPr/>
      </w:pPr>
      <w:r>
        <w:rPr/>
        <w:t xml:space="preserve">    </w:t>
      </w:r>
      <w:r>
        <w:rPr/>
        <w:t>axs[0].set_title(r"Середнє $\overline{x}=\frac{1}{N}\sum_{i=0}^Nx_i$ ")</w:t>
      </w:r>
    </w:p>
    <w:p>
      <w:pPr>
        <w:pStyle w:val="PreformattedText"/>
        <w:rPr/>
      </w:pPr>
      <w:r>
        <w:rPr/>
        <w:t xml:space="preserve">    </w:t>
      </w:r>
      <w:r>
        <w:rPr/>
        <w:t>axs[1].plot(res[:,0], res[:,2], label="Середньоквадратичне")</w:t>
      </w:r>
    </w:p>
    <w:p>
      <w:pPr>
        <w:pStyle w:val="PreformattedText"/>
        <w:rPr/>
      </w:pPr>
      <w:r>
        <w:rPr/>
        <w:t xml:space="preserve">    </w:t>
      </w:r>
      <w:r>
        <w:rPr/>
        <w:t>axs[1].set_title(r"Середньоквадратичне $\frac{1}{N-1}\sum_{i=0}^N(x_i-\overline{x})^2$")</w:t>
      </w:r>
    </w:p>
    <w:p>
      <w:pPr>
        <w:pStyle w:val="PreformattedText"/>
        <w:rPr/>
      </w:pPr>
      <w:r>
        <w:rPr/>
        <w:t xml:space="preserve">    </w:t>
      </w:r>
      <w:r>
        <w:rPr/>
        <w:t>for ax in axs.flat:</w:t>
      </w:r>
    </w:p>
    <w:p>
      <w:pPr>
        <w:pStyle w:val="PreformattedText"/>
        <w:rPr/>
      </w:pPr>
      <w:r>
        <w:rPr/>
        <w:t xml:space="preserve">        </w:t>
      </w:r>
      <w:r>
        <w:rPr/>
        <w:t>ax.set(xlabel='N', ylabel='')</w:t>
      </w:r>
    </w:p>
    <w:p>
      <w:pPr>
        <w:pStyle w:val="PreformattedText"/>
        <w:rPr/>
      </w:pPr>
      <w:r>
        <w:rPr/>
        <w:t xml:space="preserve">        </w:t>
      </w:r>
      <w:r>
        <w:rPr/>
        <w:t>ax.label_outer()</w:t>
      </w:r>
    </w:p>
    <w:p>
      <w:pPr>
        <w:pStyle w:val="PreformattedText"/>
        <w:rPr/>
      </w:pPr>
      <w:r>
        <w:rPr/>
        <w:t xml:space="preserve">    </w:t>
      </w:r>
      <w:r>
        <w:rPr/>
        <w:t>plt.figure()</w:t>
      </w:r>
    </w:p>
    <w:p>
      <w:pPr>
        <w:pStyle w:val="PreformattedText"/>
        <w:rPr/>
      </w:pPr>
      <w:r>
        <w:rPr/>
        <w:t xml:space="preserve">    </w:t>
      </w:r>
      <w:r>
        <w:rPr/>
        <w:t>plt.plot(res[:,0], res[:,3], label="Аперіодичний тест")</w:t>
      </w:r>
    </w:p>
    <w:p>
      <w:pPr>
        <w:pStyle w:val="PreformattedText"/>
        <w:rPr/>
      </w:pPr>
      <w:r>
        <w:rPr/>
        <w:t xml:space="preserve">    </w:t>
      </w:r>
      <w:r>
        <w:rPr/>
        <w:t>plt.plot(res[:,0], res[:,4], label="Тест збігу моментів", alpha=0.75)</w:t>
      </w:r>
    </w:p>
    <w:p>
      <w:pPr>
        <w:pStyle w:val="PreformattedText"/>
        <w:rPr/>
      </w:pPr>
      <w:r>
        <w:rPr/>
        <w:t xml:space="preserve">    </w:t>
      </w:r>
      <w:r>
        <w:rPr/>
        <w:t>plt.legend()</w:t>
      </w:r>
    </w:p>
    <w:p>
      <w:pPr>
        <w:pStyle w:val="PreformattedText"/>
        <w:rPr/>
      </w:pPr>
      <w:r>
        <w:rPr/>
        <w:t xml:space="preserve">    </w:t>
      </w:r>
      <w:r>
        <w:rPr/>
        <w:t>plt.title(r"Результати тестів")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main():</w:t>
      </w:r>
    </w:p>
    <w:p>
      <w:pPr>
        <w:pStyle w:val="PreformattedText"/>
        <w:rPr/>
      </w:pPr>
      <w:r>
        <w:rPr/>
        <w:t xml:space="preserve">    </w:t>
      </w:r>
      <w:r>
        <w:rPr/>
        <w:t>arr = pseudo(MAX_N)</w:t>
      </w:r>
    </w:p>
    <w:p>
      <w:pPr>
        <w:pStyle w:val="PreformattedText"/>
        <w:rPr/>
      </w:pPr>
      <w:r>
        <w:rPr/>
        <w:t xml:space="preserve">    </w:t>
      </w:r>
      <w:r>
        <w:rPr/>
        <w:t>analyze_arr(arr)</w:t>
      </w:r>
    </w:p>
    <w:p>
      <w:pPr>
        <w:pStyle w:val="PreformattedText"/>
        <w:rPr/>
      </w:pPr>
      <w:r>
        <w:rPr/>
        <w:t xml:space="preserve">    </w:t>
      </w:r>
      <w:r>
        <w:rPr/>
        <w:t>arr = np.random.rand(MAX_N)</w:t>
      </w:r>
    </w:p>
    <w:p>
      <w:pPr>
        <w:pStyle w:val="PreformattedText"/>
        <w:rPr/>
      </w:pPr>
      <w:r>
        <w:rPr/>
        <w:t xml:space="preserve">    </w:t>
      </w:r>
      <w:r>
        <w:rPr/>
        <w:t>analyze_arr(arr)</w:t>
      </w:r>
    </w:p>
    <w:p>
      <w:pPr>
        <w:pStyle w:val="PreformattedText"/>
        <w:rPr/>
      </w:pPr>
      <w:r>
        <w:rPr/>
        <w:t xml:space="preserve">    </w:t>
      </w:r>
      <w:r>
        <w:rPr/>
        <w:t>plt.show()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main()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lang w:val="uk-UA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0" w:firstLine="992"/>
      </w:pPr>
      <w:rPr>
        <w:lang w:val="uk-UA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8"/>
      <w:szCs w:val="24"/>
      <w:lang w:val="uk-U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sz w:val="40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ind w:hanging="0"/>
      <w:outlineLvl w:val="1"/>
    </w:pPr>
    <w:rPr>
      <w:rFonts w:ascii="Liberation Serif;Times New Roman" w:hAnsi="Liberation Serif;Times New Roman" w:eastAsia="NSimSun" w:cs="Arial"/>
      <w:b/>
      <w:bCs/>
      <w:sz w:val="36"/>
      <w:szCs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  <w:lang w:val="uk-UA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WW8Num8z0">
    <w:name w:val="WW8Num8z0"/>
    <w:qFormat/>
    <w:rPr>
      <w:lang w:val="uk-UA"/>
    </w:rPr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76" w:before="0" w:after="140"/>
      <w:ind w:left="0" w:right="0" w:firstLine="562"/>
      <w:jc w:val="both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w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wmf"/><Relationship Id="rId42" Type="http://schemas.openxmlformats.org/officeDocument/2006/relationships/image" Target="media/image21.png"/><Relationship Id="rId43" Type="http://schemas.openxmlformats.org/officeDocument/2006/relationships/image" Target="media/image22.png"/><Relationship Id="rId44" Type="http://schemas.openxmlformats.org/officeDocument/2006/relationships/image" Target="media/image23.png"/><Relationship Id="rId45" Type="http://schemas.openxmlformats.org/officeDocument/2006/relationships/image" Target="media/image24.png"/><Relationship Id="rId46" Type="http://schemas.openxmlformats.org/officeDocument/2006/relationships/image" Target="media/image25.png"/><Relationship Id="rId47" Type="http://schemas.openxmlformats.org/officeDocument/2006/relationships/image" Target="media/image26.png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LibreOffice/7.2.5.1$Linux_X86_64 LibreOffice_project/20$Build-1</Application>
  <AppVersion>15.0000</AppVersion>
  <Pages>12</Pages>
  <Words>758</Words>
  <Characters>5573</Characters>
  <CharactersWithSpaces>6445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2022-05-05T19:17:26Z</dcterms:created>
  <dc:creator/>
  <dc:description/>
  <dc:language>en-US</dc:language>
  <cp:lastModifiedBy/>
  <dcterms:modified xsi:type="dcterms:W3CDTF">2022-05-25T12:28:38Z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