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6DB" w:rsidRDefault="00BF46DB" w:rsidP="00BF46DB">
      <w:pPr>
        <w:pStyle w:val="Heading1"/>
        <w:rPr>
          <w:rFonts w:eastAsia="Times New Roman"/>
        </w:rPr>
      </w:pPr>
      <w:r w:rsidRPr="00BF46DB">
        <w:rPr>
          <w:rFonts w:eastAsia="Times New Roman"/>
        </w:rPr>
        <w:t>Roadmap Document:</w:t>
      </w:r>
    </w:p>
    <w:p w:rsidR="002B23CC" w:rsidRPr="002B23CC" w:rsidRDefault="002B23CC" w:rsidP="002B23CC">
      <w:pPr>
        <w:pStyle w:val="Heading2"/>
        <w:rPr>
          <w:rFonts w:eastAsia="Times New Roman"/>
        </w:rPr>
      </w:pPr>
      <w:r>
        <w:rPr>
          <w:rFonts w:eastAsia="Times New Roman"/>
        </w:rPr>
        <w:t>Defining Web Application:</w:t>
      </w:r>
    </w:p>
    <w:p w:rsidR="00BF46DB" w:rsidRDefault="00BF46DB" w:rsidP="002B23CC">
      <w:pPr>
        <w:pStyle w:val="Heading3"/>
      </w:pPr>
      <w:r>
        <w:t>Purpose</w:t>
      </w:r>
    </w:p>
    <w:p w:rsidR="002B23CC" w:rsidRDefault="002B23CC" w:rsidP="002B23CC">
      <w:r>
        <w:t xml:space="preserve">The main purpose of this web application is to continuously (or at specified time interval) check a particular target website for any changes </w:t>
      </w:r>
      <w:r w:rsidR="00B52767">
        <w:t>(that</w:t>
      </w:r>
      <w:r>
        <w:t xml:space="preserve"> could be a new post) and then report or publish onto the social </w:t>
      </w:r>
      <w:r w:rsidR="00B52767">
        <w:t>network (like</w:t>
      </w:r>
      <w:r>
        <w:t xml:space="preserve"> FB, Twitter or G+).</w:t>
      </w:r>
    </w:p>
    <w:p w:rsidR="00BF46DB" w:rsidRDefault="00BF46DB" w:rsidP="002B23CC">
      <w:pPr>
        <w:pStyle w:val="Heading3"/>
      </w:pPr>
      <w:r>
        <w:t>Goals</w:t>
      </w:r>
    </w:p>
    <w:p w:rsidR="002B23CC" w:rsidRDefault="002B23CC" w:rsidP="002B23CC">
      <w:r>
        <w:t xml:space="preserve">The main goal of this web app is to </w:t>
      </w:r>
      <w:r w:rsidR="00B52767">
        <w:t xml:space="preserve">inform the end-user about any new published post or news on the targeted web site. Through posting the news link on to the timeline of Facebook </w:t>
      </w:r>
      <w:r w:rsidR="0048186E">
        <w:t>page or</w:t>
      </w:r>
      <w:r w:rsidR="00B52767">
        <w:t xml:space="preserve"> tweet on Twitter and only tell the end-user about the changes displaying the title only of the news and further redirecting to the news via link.</w:t>
      </w:r>
    </w:p>
    <w:p w:rsidR="00BF46DB" w:rsidRDefault="00BF46DB" w:rsidP="00B52767">
      <w:pPr>
        <w:pStyle w:val="Heading3"/>
      </w:pPr>
      <w:r w:rsidRPr="00BF46DB">
        <w:t>Direction</w:t>
      </w:r>
    </w:p>
    <w:p w:rsidR="00BF46DB" w:rsidRDefault="00B52767" w:rsidP="00BF46DB">
      <w:r>
        <w:t>To achieve this goal we need the following:</w:t>
      </w:r>
    </w:p>
    <w:p w:rsidR="00B52767" w:rsidRDefault="00B52767" w:rsidP="00B52767">
      <w:pPr>
        <w:pStyle w:val="ListParagraph"/>
        <w:numPr>
          <w:ilvl w:val="0"/>
          <w:numId w:val="5"/>
        </w:numPr>
      </w:pPr>
      <w:r>
        <w:t>A server.</w:t>
      </w:r>
    </w:p>
    <w:p w:rsidR="00B52767" w:rsidRDefault="00F670A5" w:rsidP="00B52767">
      <w:pPr>
        <w:pStyle w:val="ListParagraph"/>
        <w:numPr>
          <w:ilvl w:val="0"/>
          <w:numId w:val="5"/>
        </w:numPr>
      </w:pPr>
      <w:r>
        <w:t>An</w:t>
      </w:r>
      <w:r w:rsidR="00B52767">
        <w:t xml:space="preserve"> extractor that has the code to extract the important information from the targeted website.</w:t>
      </w:r>
    </w:p>
    <w:p w:rsidR="00B52767" w:rsidRDefault="00B52767" w:rsidP="00B52767">
      <w:pPr>
        <w:pStyle w:val="ListParagraph"/>
        <w:numPr>
          <w:ilvl w:val="0"/>
          <w:numId w:val="5"/>
        </w:numPr>
      </w:pPr>
      <w:r>
        <w:t>A chron tool that executes a particular task</w:t>
      </w:r>
      <w:r w:rsidR="00F670A5">
        <w:t xml:space="preserve"> i.e. extractor script</w:t>
      </w:r>
      <w:r>
        <w:t xml:space="preserve"> at specified times (indicated in * * * * * format).</w:t>
      </w:r>
    </w:p>
    <w:p w:rsidR="00B52767" w:rsidRDefault="00B52767" w:rsidP="00B52767">
      <w:pPr>
        <w:pStyle w:val="ListParagraph"/>
        <w:numPr>
          <w:ilvl w:val="0"/>
          <w:numId w:val="5"/>
        </w:numPr>
      </w:pPr>
      <w:r>
        <w:t>A publisher script that publishes the changes to the social networks creating awareness of the changes.</w:t>
      </w:r>
    </w:p>
    <w:p w:rsidR="00B52767" w:rsidRDefault="00B52767" w:rsidP="00B52767">
      <w:pPr>
        <w:pStyle w:val="Heading4"/>
      </w:pPr>
      <w:r>
        <w:t xml:space="preserve">Modules’ Functionality </w:t>
      </w:r>
    </w:p>
    <w:p w:rsidR="00B52767" w:rsidRDefault="00B52767" w:rsidP="00B52767">
      <w:pPr>
        <w:pStyle w:val="Heading5"/>
      </w:pPr>
      <w:r>
        <w:t>SERVER</w:t>
      </w:r>
    </w:p>
    <w:p w:rsidR="00B52767" w:rsidRDefault="00B52767" w:rsidP="00B52767">
      <w:r>
        <w:t>This server could be of any platform and must</w:t>
      </w:r>
      <w:r w:rsidR="005F54B6">
        <w:t xml:space="preserve"> have some automation tools that perform some task at a particular time. Also provide the hosting. This is also the main resources.</w:t>
      </w:r>
    </w:p>
    <w:p w:rsidR="005F54B6" w:rsidRDefault="005F54B6" w:rsidP="005F54B6">
      <w:pPr>
        <w:pStyle w:val="Heading5"/>
      </w:pPr>
      <w:r>
        <w:t>EXECUTER</w:t>
      </w:r>
    </w:p>
    <w:p w:rsidR="005F54B6" w:rsidRDefault="005F54B6" w:rsidP="005F54B6">
      <w:r>
        <w:t>This module contains the main logic of identifying the changes in the targeted website.</w:t>
      </w:r>
    </w:p>
    <w:p w:rsidR="005F54B6" w:rsidRDefault="005F54B6" w:rsidP="005F54B6">
      <w:pPr>
        <w:pStyle w:val="Heading5"/>
      </w:pPr>
      <w:r>
        <w:t>CHRON</w:t>
      </w:r>
    </w:p>
    <w:p w:rsidR="005F54B6" w:rsidRDefault="005F54B6" w:rsidP="005F54B6">
      <w:r>
        <w:t>It is an automation tool that uses for execution some task.</w:t>
      </w:r>
    </w:p>
    <w:p w:rsidR="005F54B6" w:rsidRDefault="005F54B6" w:rsidP="005F54B6">
      <w:pPr>
        <w:pStyle w:val="Heading5"/>
      </w:pPr>
      <w:r>
        <w:t>PUBLISHER</w:t>
      </w:r>
    </w:p>
    <w:p w:rsidR="00BF46DB" w:rsidRDefault="005F54B6">
      <w:r>
        <w:t xml:space="preserve">This module has the logic of publishing the information that EXECUTOR has discovered. </w:t>
      </w:r>
      <w:r w:rsidR="00BF46DB">
        <w:br w:type="page"/>
      </w:r>
    </w:p>
    <w:p w:rsidR="00BF46DB" w:rsidRDefault="00BF46DB" w:rsidP="00BF46DB">
      <w:pPr>
        <w:pStyle w:val="Heading1"/>
      </w:pPr>
      <w:r>
        <w:lastRenderedPageBreak/>
        <w:t>Researching and Defining Audience Scope and Security Documents</w:t>
      </w:r>
    </w:p>
    <w:p w:rsidR="00BF46DB" w:rsidRPr="005477D6" w:rsidRDefault="00BF46DB" w:rsidP="00BF46DB">
      <w:pPr>
        <w:pStyle w:val="NormalWeb"/>
        <w:shd w:val="clear" w:color="auto" w:fill="FFFFFF"/>
        <w:spacing w:before="0" w:beforeAutospacing="0" w:after="0" w:afterAutospacing="0" w:line="240" w:lineRule="atLeast"/>
        <w:rPr>
          <w:rFonts w:ascii="Arial" w:hAnsi="Arial" w:cs="Arial"/>
          <w:color w:val="EEECE1" w:themeColor="background2"/>
          <w:sz w:val="18"/>
          <w:szCs w:val="18"/>
        </w:rPr>
      </w:pPr>
      <w:r w:rsidRPr="005477D6">
        <w:rPr>
          <w:rFonts w:ascii="Arial" w:hAnsi="Arial" w:cs="Arial"/>
          <w:color w:val="EEECE1" w:themeColor="background2"/>
          <w:sz w:val="18"/>
          <w:szCs w:val="18"/>
        </w:rPr>
        <w:t xml:space="preserve">(Performed by client / project owner, or by </w:t>
      </w:r>
      <w:proofErr w:type="spellStart"/>
      <w:r w:rsidRPr="005477D6">
        <w:rPr>
          <w:rFonts w:ascii="Arial" w:hAnsi="Arial" w:cs="Arial"/>
          <w:color w:val="EEECE1" w:themeColor="background2"/>
          <w:sz w:val="18"/>
          <w:szCs w:val="18"/>
        </w:rPr>
        <w:t>Comentum</w:t>
      </w:r>
      <w:proofErr w:type="spellEnd"/>
      <w:r w:rsidRPr="005477D6">
        <w:rPr>
          <w:rFonts w:ascii="Arial" w:hAnsi="Arial" w:cs="Arial"/>
          <w:color w:val="EEECE1" w:themeColor="background2"/>
          <w:sz w:val="18"/>
          <w:szCs w:val="18"/>
        </w:rPr>
        <w:t>, as a fee service)</w:t>
      </w:r>
      <w:r w:rsidRPr="005477D6">
        <w:rPr>
          <w:rStyle w:val="apple-converted-space"/>
          <w:rFonts w:ascii="Arial" w:hAnsi="Arial" w:cs="Arial"/>
          <w:color w:val="EEECE1" w:themeColor="background2"/>
          <w:sz w:val="18"/>
          <w:szCs w:val="18"/>
        </w:rPr>
        <w:t> </w:t>
      </w:r>
      <w:r w:rsidRPr="005477D6">
        <w:rPr>
          <w:rFonts w:ascii="Arial" w:hAnsi="Arial" w:cs="Arial"/>
          <w:color w:val="EEECE1" w:themeColor="background2"/>
          <w:sz w:val="18"/>
          <w:szCs w:val="18"/>
        </w:rPr>
        <w:br/>
        <w:t xml:space="preserve">This task requires researching the </w:t>
      </w:r>
      <w:r w:rsidR="005477D6" w:rsidRPr="005477D6">
        <w:rPr>
          <w:rFonts w:ascii="Arial" w:hAnsi="Arial" w:cs="Arial"/>
          <w:color w:val="EEECE1" w:themeColor="background2"/>
          <w:sz w:val="18"/>
          <w:szCs w:val="18"/>
        </w:rPr>
        <w:t>audience/users</w:t>
      </w:r>
      <w:r w:rsidRPr="005477D6">
        <w:rPr>
          <w:rFonts w:ascii="Arial" w:hAnsi="Arial" w:cs="Arial"/>
          <w:color w:val="EEECE1" w:themeColor="background2"/>
          <w:sz w:val="18"/>
          <w:szCs w:val="18"/>
        </w:rPr>
        <w:t xml:space="preserve"> and prospective clients (if any), and creating an Analytic Report which includes the following approximate assessments:</w:t>
      </w:r>
    </w:p>
    <w:p w:rsidR="0048186E" w:rsidRDefault="0048186E" w:rsidP="00BF46DB">
      <w:pPr>
        <w:pStyle w:val="NormalWeb"/>
        <w:shd w:val="clear" w:color="auto" w:fill="FFFFFF"/>
        <w:spacing w:before="0" w:beforeAutospacing="0" w:after="0" w:afterAutospacing="0" w:line="240" w:lineRule="atLeast"/>
        <w:rPr>
          <w:rFonts w:ascii="Arial" w:hAnsi="Arial" w:cs="Arial"/>
          <w:color w:val="333333"/>
          <w:sz w:val="18"/>
          <w:szCs w:val="18"/>
        </w:rPr>
      </w:pPr>
    </w:p>
    <w:p w:rsidR="0048186E" w:rsidRDefault="0048186E" w:rsidP="00BF46DB">
      <w:pPr>
        <w:pStyle w:val="NormalWeb"/>
        <w:shd w:val="clear" w:color="auto" w:fill="FFFFFF"/>
        <w:spacing w:before="0" w:beforeAutospacing="0" w:after="0" w:afterAutospacing="0" w:line="240" w:lineRule="atLeast"/>
        <w:rPr>
          <w:rFonts w:ascii="Arial" w:hAnsi="Arial" w:cs="Arial"/>
          <w:color w:val="333333"/>
          <w:sz w:val="18"/>
          <w:szCs w:val="18"/>
        </w:rPr>
      </w:pPr>
      <w:r>
        <w:rPr>
          <w:rFonts w:ascii="Arial" w:hAnsi="Arial" w:cs="Arial"/>
          <w:color w:val="333333"/>
          <w:sz w:val="18"/>
          <w:szCs w:val="18"/>
        </w:rPr>
        <w:t>The necessity of this application came to picture when a legacy website tries to publish a story and the new published information is not instantly delivered to the end user as a notification.</w:t>
      </w:r>
      <w:r w:rsidR="005477D6">
        <w:rPr>
          <w:rFonts w:ascii="Arial" w:hAnsi="Arial" w:cs="Arial"/>
          <w:color w:val="333333"/>
          <w:sz w:val="18"/>
          <w:szCs w:val="18"/>
        </w:rPr>
        <w:t xml:space="preserve"> The legacy  website are least interested in informing the info to end users but the end users are very interested to obtain the info.</w:t>
      </w:r>
    </w:p>
    <w:p w:rsidR="00BF46DB" w:rsidRDefault="00BF46DB" w:rsidP="00BF46DB">
      <w:pPr>
        <w:pStyle w:val="NormalWeb"/>
        <w:shd w:val="clear" w:color="auto" w:fill="FFFFFF"/>
        <w:spacing w:before="0" w:beforeAutospacing="0" w:after="0" w:afterAutospacing="0" w:line="240" w:lineRule="atLeast"/>
        <w:rPr>
          <w:rStyle w:val="Strong"/>
          <w:rFonts w:ascii="Arial" w:eastAsiaTheme="majorEastAsia" w:hAnsi="Arial" w:cs="Arial"/>
          <w:color w:val="333333"/>
          <w:sz w:val="18"/>
          <w:szCs w:val="18"/>
        </w:rPr>
      </w:pPr>
      <w:r>
        <w:rPr>
          <w:rStyle w:val="Strong"/>
          <w:rFonts w:ascii="Arial" w:eastAsiaTheme="majorEastAsia" w:hAnsi="Arial" w:cs="Arial"/>
          <w:color w:val="333333"/>
          <w:sz w:val="18"/>
          <w:szCs w:val="18"/>
        </w:rPr>
        <w:t xml:space="preserve">- </w:t>
      </w:r>
      <w:r w:rsidRPr="00BF46DB">
        <w:rPr>
          <w:rStyle w:val="Heading2Char"/>
        </w:rPr>
        <w:t>Type of audience for usability purposes:</w:t>
      </w:r>
    </w:p>
    <w:p w:rsidR="00BF46DB" w:rsidRDefault="00BF46DB" w:rsidP="00BF46DB">
      <w:pPr>
        <w:pStyle w:val="NormalWeb"/>
        <w:shd w:val="clear" w:color="auto" w:fill="FFFFFF"/>
        <w:spacing w:before="0" w:beforeAutospacing="0" w:after="0" w:afterAutospacing="0" w:line="240" w:lineRule="atLeast"/>
        <w:rPr>
          <w:rFonts w:ascii="Arial" w:hAnsi="Arial" w:cs="Arial"/>
          <w:color w:val="333333"/>
          <w:sz w:val="18"/>
          <w:szCs w:val="18"/>
        </w:rPr>
      </w:pPr>
      <w:r>
        <w:rPr>
          <w:rStyle w:val="apple-converted-space"/>
          <w:rFonts w:ascii="Arial" w:hAnsi="Arial" w:cs="Arial"/>
          <w:color w:val="333333"/>
          <w:sz w:val="18"/>
          <w:szCs w:val="18"/>
        </w:rPr>
        <w:t> </w:t>
      </w:r>
      <w:r>
        <w:rPr>
          <w:rFonts w:ascii="Arial" w:hAnsi="Arial" w:cs="Arial"/>
          <w:color w:val="333333"/>
          <w:sz w:val="18"/>
          <w:szCs w:val="18"/>
        </w:rPr>
        <w:br/>
      </w:r>
      <w:r w:rsidRPr="005477D6">
        <w:rPr>
          <w:rFonts w:ascii="Arial" w:hAnsi="Arial" w:cs="Arial"/>
          <w:color w:val="EEECE1" w:themeColor="background2"/>
          <w:sz w:val="18"/>
          <w:szCs w:val="18"/>
        </w:rPr>
        <w:t>Creating Statistic Reports on the percentage of users: elementary, average, advanced, the audience ages, and gender</w:t>
      </w:r>
    </w:p>
    <w:p w:rsidR="005477D6" w:rsidRDefault="005477D6" w:rsidP="00BF46DB">
      <w:pPr>
        <w:pStyle w:val="NormalWeb"/>
        <w:shd w:val="clear" w:color="auto" w:fill="FFFFFF"/>
        <w:spacing w:before="0" w:beforeAutospacing="0" w:after="0" w:afterAutospacing="0" w:line="240" w:lineRule="atLeast"/>
        <w:rPr>
          <w:rFonts w:ascii="Arial" w:hAnsi="Arial" w:cs="Arial"/>
          <w:color w:val="333333"/>
          <w:sz w:val="18"/>
          <w:szCs w:val="18"/>
        </w:rPr>
      </w:pPr>
    </w:p>
    <w:p w:rsidR="005477D6" w:rsidRDefault="005477D6" w:rsidP="005477D6">
      <w:pPr>
        <w:pStyle w:val="NormalWeb"/>
        <w:shd w:val="clear" w:color="auto" w:fill="FFFFFF"/>
        <w:spacing w:before="0" w:beforeAutospacing="0" w:after="0" w:afterAutospacing="0" w:line="240" w:lineRule="atLeast"/>
        <w:ind w:left="720" w:hanging="720"/>
        <w:rPr>
          <w:rFonts w:ascii="Arial" w:hAnsi="Arial" w:cs="Arial"/>
          <w:color w:val="333333"/>
          <w:sz w:val="18"/>
          <w:szCs w:val="18"/>
        </w:rPr>
      </w:pPr>
      <w:r>
        <w:rPr>
          <w:rFonts w:ascii="Arial" w:hAnsi="Arial" w:cs="Arial"/>
          <w:color w:val="333333"/>
          <w:sz w:val="18"/>
          <w:szCs w:val="18"/>
        </w:rPr>
        <w:t xml:space="preserve">This web applications </w:t>
      </w:r>
      <w:bookmarkStart w:id="0" w:name="_GoBack"/>
      <w:bookmarkEnd w:id="0"/>
    </w:p>
    <w:p w:rsidR="00BF46DB" w:rsidRDefault="00BF46DB" w:rsidP="00BF46DB">
      <w:pPr>
        <w:pStyle w:val="Heading2"/>
        <w:rPr>
          <w:rStyle w:val="apple-converted-space"/>
          <w:rFonts w:ascii="Arial" w:hAnsi="Arial" w:cs="Arial"/>
          <w:color w:val="333333"/>
          <w:sz w:val="18"/>
          <w:szCs w:val="18"/>
        </w:rPr>
      </w:pPr>
      <w:r>
        <w:rPr>
          <w:rStyle w:val="Strong"/>
          <w:rFonts w:ascii="Arial" w:hAnsi="Arial" w:cs="Arial"/>
          <w:color w:val="333333"/>
          <w:sz w:val="18"/>
          <w:szCs w:val="18"/>
        </w:rPr>
        <w:t xml:space="preserve">- </w:t>
      </w:r>
      <w:r w:rsidRPr="00BF46DB">
        <w:t>Type and level of access:</w:t>
      </w:r>
      <w:r>
        <w:rPr>
          <w:rStyle w:val="apple-converted-space"/>
          <w:rFonts w:ascii="Arial" w:hAnsi="Arial" w:cs="Arial"/>
          <w:color w:val="333333"/>
          <w:sz w:val="18"/>
          <w:szCs w:val="18"/>
        </w:rPr>
        <w:t> </w:t>
      </w:r>
    </w:p>
    <w:p w:rsidR="00BF46DB" w:rsidRDefault="00BF46DB" w:rsidP="00BF46DB">
      <w:pPr>
        <w:pStyle w:val="NormalWeb"/>
        <w:shd w:val="clear" w:color="auto" w:fill="FFFFFF"/>
        <w:spacing w:before="0" w:beforeAutospacing="0" w:after="0" w:afterAutospacing="0" w:line="240" w:lineRule="atLeast"/>
        <w:rPr>
          <w:rFonts w:ascii="Arial" w:hAnsi="Arial" w:cs="Arial"/>
          <w:color w:val="333333"/>
          <w:sz w:val="18"/>
          <w:szCs w:val="18"/>
        </w:rPr>
      </w:pPr>
      <w:r>
        <w:rPr>
          <w:rFonts w:ascii="Arial" w:hAnsi="Arial" w:cs="Arial"/>
          <w:color w:val="333333"/>
          <w:sz w:val="18"/>
          <w:szCs w:val="18"/>
        </w:rPr>
        <w:br/>
        <w:t>Creating an Access Report, specifying users' access of Intranet, Internet, Extranet - single-level, multi-level</w:t>
      </w:r>
    </w:p>
    <w:p w:rsidR="00BF46DB" w:rsidRDefault="00BF46DB" w:rsidP="00BF46DB">
      <w:pPr>
        <w:pStyle w:val="NormalWeb"/>
        <w:shd w:val="clear" w:color="auto" w:fill="FFFFFF"/>
        <w:spacing w:before="0" w:beforeAutospacing="0" w:after="0" w:afterAutospacing="0" w:line="240" w:lineRule="atLeast"/>
        <w:rPr>
          <w:rFonts w:ascii="Arial" w:hAnsi="Arial" w:cs="Arial"/>
          <w:color w:val="333333"/>
          <w:sz w:val="18"/>
          <w:szCs w:val="18"/>
        </w:rPr>
      </w:pPr>
      <w:r>
        <w:rPr>
          <w:rStyle w:val="Strong"/>
          <w:rFonts w:ascii="Arial" w:eastAsiaTheme="majorEastAsia" w:hAnsi="Arial" w:cs="Arial"/>
          <w:color w:val="333333"/>
          <w:sz w:val="18"/>
          <w:szCs w:val="18"/>
        </w:rPr>
        <w:t xml:space="preserve">- </w:t>
      </w:r>
      <w:r w:rsidRPr="00BF46DB">
        <w:rPr>
          <w:rStyle w:val="Heading2Char"/>
        </w:rPr>
        <w:t>Type of audience for planning the security level:</w:t>
      </w:r>
      <w:r>
        <w:rPr>
          <w:rStyle w:val="apple-converted-space"/>
          <w:rFonts w:ascii="Arial" w:hAnsi="Arial" w:cs="Arial"/>
          <w:color w:val="333333"/>
          <w:sz w:val="18"/>
          <w:szCs w:val="18"/>
        </w:rPr>
        <w:t> </w:t>
      </w:r>
      <w:r>
        <w:rPr>
          <w:rFonts w:ascii="Arial" w:hAnsi="Arial" w:cs="Arial"/>
          <w:color w:val="333333"/>
          <w:sz w:val="18"/>
          <w:szCs w:val="18"/>
        </w:rPr>
        <w:br/>
        <w:t>Creating a Risk Statistical Document based on users' characteristics, zone's fraud level, application's industry security breaches, and history of the audience's security breaches</w:t>
      </w:r>
    </w:p>
    <w:p w:rsidR="00BF46DB" w:rsidRDefault="00BF46DB" w:rsidP="00BF46DB">
      <w:pPr>
        <w:pStyle w:val="NormalWeb"/>
        <w:shd w:val="clear" w:color="auto" w:fill="FFFFFF"/>
        <w:spacing w:before="0" w:beforeAutospacing="0" w:after="0" w:afterAutospacing="0" w:line="240" w:lineRule="atLeast"/>
        <w:rPr>
          <w:rFonts w:ascii="Arial" w:hAnsi="Arial" w:cs="Arial"/>
          <w:color w:val="333333"/>
          <w:sz w:val="18"/>
          <w:szCs w:val="18"/>
        </w:rPr>
      </w:pPr>
      <w:r>
        <w:rPr>
          <w:rStyle w:val="Strong"/>
          <w:rFonts w:ascii="Arial" w:eastAsiaTheme="majorEastAsia" w:hAnsi="Arial" w:cs="Arial"/>
          <w:color w:val="333333"/>
          <w:sz w:val="18"/>
          <w:szCs w:val="18"/>
        </w:rPr>
        <w:t xml:space="preserve">- </w:t>
      </w:r>
      <w:r w:rsidRPr="00BF46DB">
        <w:rPr>
          <w:rStyle w:val="Heading2Char"/>
        </w:rPr>
        <w:t>Quantitative statistics on audience:</w:t>
      </w:r>
      <w:r>
        <w:rPr>
          <w:rStyle w:val="apple-converted-space"/>
          <w:rFonts w:ascii="Arial" w:hAnsi="Arial" w:cs="Arial"/>
          <w:color w:val="333333"/>
          <w:sz w:val="18"/>
          <w:szCs w:val="18"/>
        </w:rPr>
        <w:t> </w:t>
      </w:r>
      <w:r>
        <w:rPr>
          <w:rFonts w:ascii="Arial" w:hAnsi="Arial" w:cs="Arial"/>
          <w:color w:val="333333"/>
          <w:sz w:val="18"/>
          <w:szCs w:val="18"/>
        </w:rPr>
        <w:br/>
        <w:t>Creating a Potential Visitors Report, broken down by reasonable periodic time frames</w:t>
      </w:r>
    </w:p>
    <w:p w:rsidR="00BF46DB" w:rsidRDefault="00BF46DB">
      <w:r>
        <w:br w:type="page"/>
      </w:r>
    </w:p>
    <w:p w:rsidR="00BF46DB" w:rsidRDefault="00BF46DB" w:rsidP="00BF46DB">
      <w:pPr>
        <w:pStyle w:val="Heading1"/>
      </w:pPr>
      <w:r>
        <w:lastRenderedPageBreak/>
        <w:t>3. Creating Functional Specifications or Feature Summary Document</w:t>
      </w:r>
    </w:p>
    <w:p w:rsidR="00BF46DB" w:rsidRDefault="00BF46DB" w:rsidP="00BF46DB">
      <w:pPr>
        <w:pStyle w:val="NormalWeb"/>
        <w:shd w:val="clear" w:color="auto" w:fill="FFFFFF"/>
        <w:spacing w:before="0" w:beforeAutospacing="0" w:after="0" w:afterAutospacing="0" w:line="240" w:lineRule="atLeast"/>
        <w:rPr>
          <w:rFonts w:ascii="Arial" w:hAnsi="Arial" w:cs="Arial"/>
          <w:color w:val="333333"/>
          <w:sz w:val="18"/>
          <w:szCs w:val="18"/>
        </w:rPr>
      </w:pPr>
      <w:r>
        <w:rPr>
          <w:rFonts w:ascii="Arial" w:hAnsi="Arial" w:cs="Arial"/>
          <w:color w:val="333333"/>
          <w:sz w:val="18"/>
          <w:szCs w:val="18"/>
        </w:rPr>
        <w:t>(Performed by client / project owner)</w:t>
      </w:r>
      <w:r>
        <w:rPr>
          <w:rStyle w:val="apple-converted-space"/>
          <w:rFonts w:ascii="Arial" w:hAnsi="Arial" w:cs="Arial"/>
          <w:color w:val="333333"/>
          <w:sz w:val="18"/>
          <w:szCs w:val="18"/>
        </w:rPr>
        <w:t> </w:t>
      </w:r>
      <w:r>
        <w:rPr>
          <w:rFonts w:ascii="Arial" w:hAnsi="Arial" w:cs="Arial"/>
          <w:color w:val="333333"/>
          <w:sz w:val="18"/>
          <w:szCs w:val="18"/>
        </w:rPr>
        <w:br/>
        <w:t>A Web Application Functionality Specifications Document is the key document in any Web Application project. This document will list all of the functionalities and technical specifications that a web application will require to accomplish. Technically, this document can become overwhelming if one has to follow the Functional Specifications rule and detail out each type of user's behavior on a very large project. However, it is worth putting forth the effort to create this document which will help prevent any future confusion or misunderstanding of the project features and functionalities, by both the project owner and developer. A typical functional specification will list every user's behavior, for example:</w:t>
      </w:r>
    </w:p>
    <w:p w:rsidR="00BF46DB" w:rsidRDefault="00BF46DB" w:rsidP="00BF46DB">
      <w:pPr>
        <w:numPr>
          <w:ilvl w:val="0"/>
          <w:numId w:val="1"/>
        </w:numPr>
        <w:shd w:val="clear" w:color="auto" w:fill="FFFFFF"/>
        <w:spacing w:after="0" w:line="270" w:lineRule="atLeast"/>
        <w:ind w:left="270"/>
        <w:rPr>
          <w:rFonts w:ascii="Arial" w:hAnsi="Arial" w:cs="Arial"/>
          <w:color w:val="333333"/>
          <w:sz w:val="18"/>
          <w:szCs w:val="18"/>
        </w:rPr>
      </w:pPr>
      <w:r>
        <w:rPr>
          <w:rFonts w:ascii="Arial" w:hAnsi="Arial" w:cs="Arial"/>
          <w:color w:val="333333"/>
          <w:sz w:val="18"/>
          <w:szCs w:val="18"/>
        </w:rPr>
        <w:t>When a visitor clicks on the "Add to Cart" button from the Product Showcase page, the item is added to the visitor's shopping cart, the Product Showcase page closes and the user is taken to the Shopping Cart page which shows the new item in the cart.</w:t>
      </w:r>
    </w:p>
    <w:p w:rsidR="00BF46DB" w:rsidRDefault="00BF46DB" w:rsidP="00BF46DB">
      <w:pPr>
        <w:spacing w:line="240" w:lineRule="auto"/>
        <w:rPr>
          <w:rFonts w:ascii="Times New Roman" w:hAnsi="Times New Roman" w:cs="Times New Roman"/>
          <w:sz w:val="24"/>
          <w:szCs w:val="24"/>
        </w:rPr>
      </w:pPr>
      <w:r>
        <w:rPr>
          <w:rFonts w:ascii="Arial" w:hAnsi="Arial" w:cs="Arial"/>
          <w:color w:val="333333"/>
          <w:sz w:val="18"/>
          <w:szCs w:val="18"/>
        </w:rPr>
        <w:br/>
      </w:r>
    </w:p>
    <w:p w:rsidR="00BF46DB" w:rsidRDefault="00BF46DB" w:rsidP="00BF46DB">
      <w:pPr>
        <w:pStyle w:val="NormalWeb"/>
        <w:shd w:val="clear" w:color="auto" w:fill="FFFFFF"/>
        <w:spacing w:before="0" w:beforeAutospacing="0" w:after="150" w:afterAutospacing="0" w:line="240" w:lineRule="atLeast"/>
        <w:rPr>
          <w:rFonts w:ascii="Arial" w:hAnsi="Arial" w:cs="Arial"/>
          <w:color w:val="333333"/>
          <w:sz w:val="18"/>
          <w:szCs w:val="18"/>
        </w:rPr>
      </w:pPr>
      <w:r>
        <w:rPr>
          <w:rFonts w:ascii="Arial" w:hAnsi="Arial" w:cs="Arial"/>
          <w:color w:val="333333"/>
          <w:sz w:val="18"/>
          <w:szCs w:val="18"/>
        </w:rPr>
        <w:t>If creating a functional specification document is overwhelming to you, I recommend starting out by creating a Specification Document or Feature Summary Document by either creating the sample screen shots of the web application screens or creating a document that includes a summary list of the application's features, for example:</w:t>
      </w:r>
    </w:p>
    <w:p w:rsidR="00BF46DB" w:rsidRDefault="00BF46DB" w:rsidP="00BF46DB">
      <w:pPr>
        <w:numPr>
          <w:ilvl w:val="0"/>
          <w:numId w:val="2"/>
        </w:numPr>
        <w:shd w:val="clear" w:color="auto" w:fill="FFFFFF"/>
        <w:spacing w:after="0" w:line="270" w:lineRule="atLeast"/>
        <w:ind w:left="270"/>
        <w:rPr>
          <w:rFonts w:ascii="Arial" w:hAnsi="Arial" w:cs="Arial"/>
          <w:color w:val="333333"/>
          <w:sz w:val="18"/>
          <w:szCs w:val="18"/>
        </w:rPr>
      </w:pPr>
      <w:r>
        <w:rPr>
          <w:rFonts w:ascii="Arial" w:hAnsi="Arial" w:cs="Arial"/>
          <w:color w:val="333333"/>
          <w:sz w:val="18"/>
          <w:szCs w:val="18"/>
        </w:rPr>
        <w:t>Product / Inventory Summary Showcase: displays a summary of items for sale, stock number, item name, short description, one photo, price, and Add to Cart button.</w:t>
      </w:r>
    </w:p>
    <w:p w:rsidR="00BF46DB" w:rsidRDefault="00BF46DB" w:rsidP="00BF46DB">
      <w:pPr>
        <w:numPr>
          <w:ilvl w:val="0"/>
          <w:numId w:val="2"/>
        </w:numPr>
        <w:shd w:val="clear" w:color="auto" w:fill="FFFFFF"/>
        <w:spacing w:after="0" w:line="270" w:lineRule="atLeast"/>
        <w:ind w:left="270"/>
        <w:rPr>
          <w:rFonts w:ascii="Arial" w:hAnsi="Arial" w:cs="Arial"/>
          <w:color w:val="333333"/>
          <w:sz w:val="18"/>
          <w:szCs w:val="18"/>
        </w:rPr>
      </w:pPr>
      <w:r>
        <w:rPr>
          <w:rFonts w:ascii="Arial" w:hAnsi="Arial" w:cs="Arial"/>
          <w:color w:val="333333"/>
          <w:sz w:val="18"/>
          <w:szCs w:val="18"/>
        </w:rPr>
        <w:t>Product / Inventory One Item Showcase: displays the detail of one inventory item: stock number, item name, long description, multiple photos (up to 10 photos), price, and Add to Cart button.</w:t>
      </w:r>
    </w:p>
    <w:p w:rsidR="00BF46DB" w:rsidRDefault="00BF46DB">
      <w:r>
        <w:br w:type="page"/>
      </w:r>
    </w:p>
    <w:p w:rsidR="00BF46DB" w:rsidRPr="00BF46DB" w:rsidRDefault="00BF46DB" w:rsidP="00BF46DB">
      <w:pPr>
        <w:shd w:val="clear" w:color="auto" w:fill="FFFFFF"/>
        <w:spacing w:after="150" w:line="300" w:lineRule="atLeast"/>
        <w:outlineLvl w:val="2"/>
        <w:rPr>
          <w:rFonts w:ascii="Arial" w:eastAsia="Times New Roman" w:hAnsi="Arial" w:cs="Arial"/>
          <w:color w:val="CC0000"/>
          <w:sz w:val="24"/>
          <w:szCs w:val="24"/>
        </w:rPr>
      </w:pPr>
      <w:r w:rsidRPr="00BF46DB">
        <w:rPr>
          <w:rFonts w:ascii="Arial" w:eastAsia="Times New Roman" w:hAnsi="Arial" w:cs="Arial"/>
          <w:color w:val="CC0000"/>
          <w:sz w:val="24"/>
          <w:szCs w:val="24"/>
        </w:rPr>
        <w:lastRenderedPageBreak/>
        <w:t>4. Third Party Vendors Identification, Analysis and Selection</w:t>
      </w:r>
    </w:p>
    <w:p w:rsidR="00BF46DB" w:rsidRPr="00BF46DB" w:rsidRDefault="00BF46DB" w:rsidP="00BF46DB">
      <w:pPr>
        <w:shd w:val="clear" w:color="auto" w:fill="FFFFFF"/>
        <w:spacing w:after="0" w:line="240" w:lineRule="atLeast"/>
        <w:rPr>
          <w:rFonts w:ascii="Arial" w:eastAsia="Times New Roman" w:hAnsi="Arial" w:cs="Arial"/>
          <w:color w:val="333333"/>
          <w:sz w:val="18"/>
          <w:szCs w:val="18"/>
        </w:rPr>
      </w:pPr>
      <w:r w:rsidRPr="00BF46DB">
        <w:rPr>
          <w:rFonts w:ascii="Arial" w:eastAsia="Times New Roman" w:hAnsi="Arial" w:cs="Arial"/>
          <w:color w:val="333333"/>
          <w:sz w:val="18"/>
          <w:szCs w:val="18"/>
        </w:rPr>
        <w:t>(Performed by client / project owner) </w:t>
      </w:r>
      <w:r w:rsidRPr="00BF46DB">
        <w:rPr>
          <w:rFonts w:ascii="Arial" w:eastAsia="Times New Roman" w:hAnsi="Arial" w:cs="Arial"/>
          <w:color w:val="333333"/>
          <w:sz w:val="18"/>
          <w:szCs w:val="18"/>
        </w:rPr>
        <w:br/>
        <w:t>This task requires researching, identifying and selection of third party vendors, products and services such as:</w:t>
      </w:r>
    </w:p>
    <w:p w:rsidR="00BF46DB" w:rsidRPr="00BF46DB" w:rsidRDefault="00BF46DB" w:rsidP="00BF46DB">
      <w:pPr>
        <w:numPr>
          <w:ilvl w:val="0"/>
          <w:numId w:val="3"/>
        </w:numPr>
        <w:shd w:val="clear" w:color="auto" w:fill="FFFFFF"/>
        <w:spacing w:after="0" w:line="270" w:lineRule="atLeast"/>
        <w:ind w:left="270"/>
        <w:rPr>
          <w:rFonts w:ascii="Arial" w:eastAsia="Times New Roman" w:hAnsi="Arial" w:cs="Arial"/>
          <w:color w:val="333333"/>
          <w:sz w:val="18"/>
          <w:szCs w:val="18"/>
        </w:rPr>
      </w:pPr>
      <w:r w:rsidRPr="00BF46DB">
        <w:rPr>
          <w:rFonts w:ascii="Arial" w:eastAsia="Times New Roman" w:hAnsi="Arial" w:cs="Arial"/>
          <w:color w:val="333333"/>
          <w:sz w:val="18"/>
          <w:szCs w:val="18"/>
        </w:rPr>
        <w:t>Web Application Development Company - for detail information: </w:t>
      </w:r>
      <w:hyperlink r:id="rId6" w:history="1">
        <w:r w:rsidRPr="00BF46DB">
          <w:rPr>
            <w:rFonts w:ascii="Arial" w:eastAsia="Times New Roman" w:hAnsi="Arial" w:cs="Arial"/>
            <w:color w:val="666666"/>
            <w:sz w:val="18"/>
            <w:szCs w:val="18"/>
            <w:u w:val="single"/>
          </w:rPr>
          <w:t>How to Hire a Good Web Application Development Company</w:t>
        </w:r>
      </w:hyperlink>
    </w:p>
    <w:p w:rsidR="00BF46DB" w:rsidRPr="00BF46DB" w:rsidRDefault="00BF46DB" w:rsidP="00BF46DB">
      <w:pPr>
        <w:numPr>
          <w:ilvl w:val="0"/>
          <w:numId w:val="3"/>
        </w:numPr>
        <w:shd w:val="clear" w:color="auto" w:fill="FFFFFF"/>
        <w:spacing w:after="0" w:line="270" w:lineRule="atLeast"/>
        <w:ind w:left="270"/>
        <w:rPr>
          <w:rFonts w:ascii="Arial" w:eastAsia="Times New Roman" w:hAnsi="Arial" w:cs="Arial"/>
          <w:color w:val="333333"/>
          <w:sz w:val="18"/>
          <w:szCs w:val="18"/>
        </w:rPr>
      </w:pPr>
      <w:r w:rsidRPr="00BF46DB">
        <w:rPr>
          <w:rFonts w:ascii="Arial" w:eastAsia="Times New Roman" w:hAnsi="Arial" w:cs="Arial"/>
          <w:color w:val="333333"/>
          <w:sz w:val="18"/>
          <w:szCs w:val="18"/>
        </w:rPr>
        <w:t>Merchant Account and Payment Gateway - for detail information: </w:t>
      </w:r>
      <w:hyperlink r:id="rId7" w:history="1">
        <w:r w:rsidRPr="00BF46DB">
          <w:rPr>
            <w:rFonts w:ascii="Arial" w:eastAsia="Times New Roman" w:hAnsi="Arial" w:cs="Arial"/>
            <w:color w:val="666666"/>
            <w:sz w:val="18"/>
            <w:szCs w:val="18"/>
            <w:u w:val="single"/>
          </w:rPr>
          <w:t>Guide to Merchant Accounts and Payment Gateways</w:t>
        </w:r>
      </w:hyperlink>
    </w:p>
    <w:p w:rsidR="00BF46DB" w:rsidRPr="00BF46DB" w:rsidRDefault="00BF46DB" w:rsidP="00BF46DB">
      <w:pPr>
        <w:numPr>
          <w:ilvl w:val="0"/>
          <w:numId w:val="3"/>
        </w:numPr>
        <w:shd w:val="clear" w:color="auto" w:fill="FFFFFF"/>
        <w:spacing w:after="0" w:line="270" w:lineRule="atLeast"/>
        <w:ind w:left="270"/>
        <w:rPr>
          <w:rFonts w:ascii="Arial" w:eastAsia="Times New Roman" w:hAnsi="Arial" w:cs="Arial"/>
          <w:color w:val="333333"/>
          <w:sz w:val="18"/>
          <w:szCs w:val="18"/>
        </w:rPr>
      </w:pPr>
      <w:r w:rsidRPr="00BF46DB">
        <w:rPr>
          <w:rFonts w:ascii="Arial" w:eastAsia="Times New Roman" w:hAnsi="Arial" w:cs="Arial"/>
          <w:color w:val="333333"/>
          <w:sz w:val="18"/>
          <w:szCs w:val="18"/>
        </w:rPr>
        <w:t xml:space="preserve">SSL Certificate (example providers: </w:t>
      </w:r>
      <w:proofErr w:type="spellStart"/>
      <w:r w:rsidRPr="00BF46DB">
        <w:rPr>
          <w:rFonts w:ascii="Arial" w:eastAsia="Times New Roman" w:hAnsi="Arial" w:cs="Arial"/>
          <w:color w:val="333333"/>
          <w:sz w:val="18"/>
          <w:szCs w:val="18"/>
        </w:rPr>
        <w:t>Verisign</w:t>
      </w:r>
      <w:proofErr w:type="spellEnd"/>
      <w:r w:rsidRPr="00BF46DB">
        <w:rPr>
          <w:rFonts w:ascii="Arial" w:eastAsia="Times New Roman" w:hAnsi="Arial" w:cs="Arial"/>
          <w:color w:val="333333"/>
          <w:sz w:val="18"/>
          <w:szCs w:val="18"/>
        </w:rPr>
        <w:t xml:space="preserve">, </w:t>
      </w:r>
      <w:proofErr w:type="spellStart"/>
      <w:r w:rsidRPr="00BF46DB">
        <w:rPr>
          <w:rFonts w:ascii="Arial" w:eastAsia="Times New Roman" w:hAnsi="Arial" w:cs="Arial"/>
          <w:color w:val="333333"/>
          <w:sz w:val="18"/>
          <w:szCs w:val="18"/>
        </w:rPr>
        <w:t>GeoTrust</w:t>
      </w:r>
      <w:proofErr w:type="spellEnd"/>
      <w:r w:rsidRPr="00BF46DB">
        <w:rPr>
          <w:rFonts w:ascii="Arial" w:eastAsia="Times New Roman" w:hAnsi="Arial" w:cs="Arial"/>
          <w:color w:val="333333"/>
          <w:sz w:val="18"/>
          <w:szCs w:val="18"/>
        </w:rPr>
        <w:t>)</w:t>
      </w:r>
    </w:p>
    <w:p w:rsidR="00BF46DB" w:rsidRPr="00BF46DB" w:rsidRDefault="00BF46DB" w:rsidP="00BF46DB">
      <w:pPr>
        <w:numPr>
          <w:ilvl w:val="0"/>
          <w:numId w:val="3"/>
        </w:numPr>
        <w:shd w:val="clear" w:color="auto" w:fill="FFFFFF"/>
        <w:spacing w:after="0" w:line="270" w:lineRule="atLeast"/>
        <w:ind w:left="270"/>
        <w:rPr>
          <w:rFonts w:ascii="Arial" w:eastAsia="Times New Roman" w:hAnsi="Arial" w:cs="Arial"/>
          <w:color w:val="333333"/>
          <w:sz w:val="18"/>
          <w:szCs w:val="18"/>
        </w:rPr>
      </w:pPr>
      <w:r w:rsidRPr="00BF46DB">
        <w:rPr>
          <w:rFonts w:ascii="Arial" w:eastAsia="Times New Roman" w:hAnsi="Arial" w:cs="Arial"/>
          <w:color w:val="333333"/>
          <w:sz w:val="18"/>
          <w:szCs w:val="18"/>
        </w:rPr>
        <w:t>Managed Server / Colocation Server Provider - for detail information: </w:t>
      </w:r>
      <w:hyperlink r:id="rId8" w:history="1">
        <w:r w:rsidRPr="00BF46DB">
          <w:rPr>
            <w:rFonts w:ascii="Arial" w:eastAsia="Times New Roman" w:hAnsi="Arial" w:cs="Arial"/>
            <w:color w:val="666666"/>
            <w:sz w:val="18"/>
            <w:szCs w:val="18"/>
            <w:u w:val="single"/>
          </w:rPr>
          <w:t>Managed Hosting Comparison</w:t>
        </w:r>
      </w:hyperlink>
    </w:p>
    <w:p w:rsidR="00BF46DB" w:rsidRPr="00BF46DB" w:rsidRDefault="00BF46DB" w:rsidP="00BF46DB">
      <w:pPr>
        <w:numPr>
          <w:ilvl w:val="0"/>
          <w:numId w:val="3"/>
        </w:numPr>
        <w:shd w:val="clear" w:color="auto" w:fill="FFFFFF"/>
        <w:spacing w:after="0" w:line="270" w:lineRule="atLeast"/>
        <w:ind w:left="270"/>
        <w:rPr>
          <w:rFonts w:ascii="Arial" w:eastAsia="Times New Roman" w:hAnsi="Arial" w:cs="Arial"/>
          <w:color w:val="333333"/>
          <w:sz w:val="18"/>
          <w:szCs w:val="18"/>
        </w:rPr>
      </w:pPr>
      <w:r w:rsidRPr="00BF46DB">
        <w:rPr>
          <w:rFonts w:ascii="Arial" w:eastAsia="Times New Roman" w:hAnsi="Arial" w:cs="Arial"/>
          <w:color w:val="333333"/>
          <w:sz w:val="18"/>
          <w:szCs w:val="18"/>
        </w:rPr>
        <w:t>Server, Network, Firewall, Load Balancer Equipment (may not needed if using a managed server - example: DELL, Cisco 5520 Load Balancer)</w:t>
      </w:r>
    </w:p>
    <w:p w:rsidR="00BF46DB" w:rsidRPr="00BF46DB" w:rsidRDefault="00BF46DB" w:rsidP="00BF46DB">
      <w:pPr>
        <w:numPr>
          <w:ilvl w:val="0"/>
          <w:numId w:val="3"/>
        </w:numPr>
        <w:shd w:val="clear" w:color="auto" w:fill="FFFFFF"/>
        <w:spacing w:after="240" w:line="270" w:lineRule="atLeast"/>
        <w:ind w:left="270"/>
        <w:rPr>
          <w:rFonts w:ascii="Arial" w:eastAsia="Times New Roman" w:hAnsi="Arial" w:cs="Arial"/>
          <w:color w:val="333333"/>
          <w:sz w:val="18"/>
          <w:szCs w:val="18"/>
        </w:rPr>
      </w:pPr>
      <w:r w:rsidRPr="00BF46DB">
        <w:rPr>
          <w:rFonts w:ascii="Arial" w:eastAsia="Times New Roman" w:hAnsi="Arial" w:cs="Arial"/>
          <w:color w:val="333333"/>
          <w:sz w:val="18"/>
          <w:szCs w:val="18"/>
        </w:rPr>
        <w:t xml:space="preserve">Fulfillment Centers (example: </w:t>
      </w:r>
      <w:proofErr w:type="spellStart"/>
      <w:r w:rsidRPr="00BF46DB">
        <w:rPr>
          <w:rFonts w:ascii="Arial" w:eastAsia="Times New Roman" w:hAnsi="Arial" w:cs="Arial"/>
          <w:color w:val="333333"/>
          <w:sz w:val="18"/>
          <w:szCs w:val="18"/>
        </w:rPr>
        <w:t>Shipwire</w:t>
      </w:r>
      <w:proofErr w:type="spellEnd"/>
      <w:r w:rsidRPr="00BF46DB">
        <w:rPr>
          <w:rFonts w:ascii="Arial" w:eastAsia="Times New Roman" w:hAnsi="Arial" w:cs="Arial"/>
          <w:color w:val="333333"/>
          <w:sz w:val="18"/>
          <w:szCs w:val="18"/>
        </w:rPr>
        <w:t>)</w:t>
      </w:r>
    </w:p>
    <w:p w:rsidR="00BF46DB" w:rsidRPr="00BF46DB" w:rsidRDefault="00BF46DB" w:rsidP="00BF46DB">
      <w:pPr>
        <w:shd w:val="clear" w:color="auto" w:fill="FFFFFF"/>
        <w:spacing w:after="150" w:line="300" w:lineRule="atLeast"/>
        <w:outlineLvl w:val="2"/>
        <w:rPr>
          <w:rFonts w:ascii="Arial" w:eastAsia="Times New Roman" w:hAnsi="Arial" w:cs="Arial"/>
          <w:color w:val="CC0000"/>
          <w:sz w:val="24"/>
          <w:szCs w:val="24"/>
        </w:rPr>
      </w:pPr>
      <w:r w:rsidRPr="00BF46DB">
        <w:rPr>
          <w:rFonts w:ascii="Arial" w:eastAsia="Times New Roman" w:hAnsi="Arial" w:cs="Arial"/>
          <w:color w:val="CC0000"/>
          <w:sz w:val="24"/>
          <w:szCs w:val="24"/>
        </w:rPr>
        <w:t>5. Technology Selection, Technical Specifications, Web Application Structure and Timelines</w:t>
      </w:r>
    </w:p>
    <w:p w:rsidR="00BF46DB" w:rsidRPr="00BF46DB" w:rsidRDefault="00BF46DB" w:rsidP="00BF46DB">
      <w:pPr>
        <w:shd w:val="clear" w:color="auto" w:fill="FFFFFF"/>
        <w:spacing w:after="0" w:line="240" w:lineRule="atLeast"/>
        <w:rPr>
          <w:rFonts w:ascii="Arial" w:eastAsia="Times New Roman" w:hAnsi="Arial" w:cs="Arial"/>
          <w:color w:val="333333"/>
          <w:sz w:val="18"/>
          <w:szCs w:val="18"/>
        </w:rPr>
      </w:pPr>
      <w:r w:rsidRPr="00BF46DB">
        <w:rPr>
          <w:rFonts w:ascii="Arial" w:eastAsia="Times New Roman" w:hAnsi="Arial" w:cs="Arial"/>
          <w:color w:val="333333"/>
          <w:sz w:val="18"/>
          <w:szCs w:val="18"/>
        </w:rPr>
        <w:t xml:space="preserve">(Performed by </w:t>
      </w:r>
      <w:proofErr w:type="spellStart"/>
      <w:r w:rsidRPr="00BF46DB">
        <w:rPr>
          <w:rFonts w:ascii="Arial" w:eastAsia="Times New Roman" w:hAnsi="Arial" w:cs="Arial"/>
          <w:color w:val="333333"/>
          <w:sz w:val="18"/>
          <w:szCs w:val="18"/>
        </w:rPr>
        <w:t>Comentum</w:t>
      </w:r>
      <w:proofErr w:type="spellEnd"/>
      <w:r w:rsidRPr="00BF46DB">
        <w:rPr>
          <w:rFonts w:ascii="Arial" w:eastAsia="Times New Roman" w:hAnsi="Arial" w:cs="Arial"/>
          <w:color w:val="333333"/>
          <w:sz w:val="18"/>
          <w:szCs w:val="18"/>
        </w:rPr>
        <w:t>) </w:t>
      </w:r>
      <w:r w:rsidRPr="00BF46DB">
        <w:rPr>
          <w:rFonts w:ascii="Arial" w:eastAsia="Times New Roman" w:hAnsi="Arial" w:cs="Arial"/>
          <w:color w:val="333333"/>
          <w:sz w:val="18"/>
          <w:szCs w:val="18"/>
        </w:rPr>
        <w:br/>
        <w:t>This document is the blueprint of the technology and platform selection, development environment, web application development structure and framework.</w:t>
      </w:r>
    </w:p>
    <w:p w:rsidR="00BF46DB" w:rsidRPr="00BF46DB" w:rsidRDefault="00BF46DB" w:rsidP="00BF46DB">
      <w:pPr>
        <w:shd w:val="clear" w:color="auto" w:fill="FFFFFF"/>
        <w:spacing w:after="150" w:line="240" w:lineRule="atLeast"/>
        <w:rPr>
          <w:rFonts w:ascii="Arial" w:eastAsia="Times New Roman" w:hAnsi="Arial" w:cs="Arial"/>
          <w:color w:val="333333"/>
          <w:sz w:val="18"/>
          <w:szCs w:val="18"/>
        </w:rPr>
      </w:pPr>
      <w:r w:rsidRPr="00BF46DB">
        <w:rPr>
          <w:rFonts w:ascii="Arial" w:eastAsia="Times New Roman" w:hAnsi="Arial" w:cs="Arial"/>
          <w:color w:val="333333"/>
          <w:sz w:val="18"/>
          <w:szCs w:val="18"/>
        </w:rPr>
        <w:t>The Technical Specifications Document will detail out the technology used, licenses, versions and forecasts.</w:t>
      </w:r>
    </w:p>
    <w:p w:rsidR="00BF46DB" w:rsidRPr="00BF46DB" w:rsidRDefault="00BF46DB" w:rsidP="00BF46DB">
      <w:pPr>
        <w:shd w:val="clear" w:color="auto" w:fill="FFFFFF"/>
        <w:spacing w:after="150" w:line="240" w:lineRule="atLeast"/>
        <w:rPr>
          <w:rFonts w:ascii="Arial" w:eastAsia="Times New Roman" w:hAnsi="Arial" w:cs="Arial"/>
          <w:color w:val="333333"/>
          <w:sz w:val="18"/>
          <w:szCs w:val="18"/>
        </w:rPr>
      </w:pPr>
      <w:r w:rsidRPr="00BF46DB">
        <w:rPr>
          <w:rFonts w:ascii="Arial" w:eastAsia="Times New Roman" w:hAnsi="Arial" w:cs="Arial"/>
          <w:color w:val="333333"/>
          <w:sz w:val="18"/>
          <w:szCs w:val="18"/>
        </w:rPr>
        <w:t>The Timeline Document will identify the completion dates for the Web Application's features or modules.</w:t>
      </w:r>
    </w:p>
    <w:p w:rsidR="00BF46DB" w:rsidRPr="00BF46DB" w:rsidRDefault="00BF46DB" w:rsidP="00BF46DB">
      <w:pPr>
        <w:shd w:val="clear" w:color="auto" w:fill="FFFFFF"/>
        <w:spacing w:after="150" w:line="300" w:lineRule="atLeast"/>
        <w:outlineLvl w:val="2"/>
        <w:rPr>
          <w:rFonts w:ascii="Arial" w:eastAsia="Times New Roman" w:hAnsi="Arial" w:cs="Arial"/>
          <w:color w:val="CC0000"/>
          <w:sz w:val="24"/>
          <w:szCs w:val="24"/>
        </w:rPr>
      </w:pPr>
      <w:r w:rsidRPr="00BF46DB">
        <w:rPr>
          <w:rFonts w:ascii="Arial" w:eastAsia="Times New Roman" w:hAnsi="Arial" w:cs="Arial"/>
          <w:color w:val="CC0000"/>
          <w:sz w:val="24"/>
          <w:szCs w:val="24"/>
        </w:rPr>
        <w:t>6. Application Visual Guide, Design Layout, Interface Design, Wire framing</w:t>
      </w:r>
    </w:p>
    <w:p w:rsidR="00BF46DB" w:rsidRPr="00BF46DB" w:rsidRDefault="00BF46DB" w:rsidP="00BF46DB">
      <w:pPr>
        <w:shd w:val="clear" w:color="auto" w:fill="FFFFFF"/>
        <w:spacing w:after="0" w:line="240" w:lineRule="atLeast"/>
        <w:rPr>
          <w:rFonts w:ascii="Arial" w:eastAsia="Times New Roman" w:hAnsi="Arial" w:cs="Arial"/>
          <w:color w:val="333333"/>
          <w:sz w:val="18"/>
          <w:szCs w:val="18"/>
        </w:rPr>
      </w:pPr>
      <w:r w:rsidRPr="00BF46DB">
        <w:rPr>
          <w:rFonts w:ascii="Arial" w:eastAsia="Times New Roman" w:hAnsi="Arial" w:cs="Arial"/>
          <w:color w:val="333333"/>
          <w:sz w:val="18"/>
          <w:szCs w:val="18"/>
        </w:rPr>
        <w:t xml:space="preserve">(Created by the collaboration of the project owner and </w:t>
      </w:r>
      <w:proofErr w:type="spellStart"/>
      <w:r w:rsidRPr="00BF46DB">
        <w:rPr>
          <w:rFonts w:ascii="Arial" w:eastAsia="Times New Roman" w:hAnsi="Arial" w:cs="Arial"/>
          <w:color w:val="333333"/>
          <w:sz w:val="18"/>
          <w:szCs w:val="18"/>
        </w:rPr>
        <w:t>Comentum</w:t>
      </w:r>
      <w:proofErr w:type="spellEnd"/>
      <w:r w:rsidRPr="00BF46DB">
        <w:rPr>
          <w:rFonts w:ascii="Arial" w:eastAsia="Times New Roman" w:hAnsi="Arial" w:cs="Arial"/>
          <w:color w:val="333333"/>
          <w:sz w:val="18"/>
          <w:szCs w:val="18"/>
        </w:rPr>
        <w:t>) </w:t>
      </w:r>
      <w:r w:rsidRPr="00BF46DB">
        <w:rPr>
          <w:rFonts w:ascii="Arial" w:eastAsia="Times New Roman" w:hAnsi="Arial" w:cs="Arial"/>
          <w:color w:val="333333"/>
          <w:sz w:val="18"/>
          <w:szCs w:val="18"/>
        </w:rPr>
        <w:br/>
        <w:t>One of the main ingredients to a successful project is to put together a web application that utilizes a user's interactions, interface and elements that have a proven record for ease of use, and provide the best user experience.</w:t>
      </w:r>
    </w:p>
    <w:p w:rsidR="00BF46DB" w:rsidRPr="00BF46DB" w:rsidRDefault="00BF46DB" w:rsidP="00BF46DB">
      <w:pPr>
        <w:shd w:val="clear" w:color="auto" w:fill="FFFFFF"/>
        <w:spacing w:after="150" w:line="240" w:lineRule="atLeast"/>
        <w:rPr>
          <w:rFonts w:ascii="Arial" w:eastAsia="Times New Roman" w:hAnsi="Arial" w:cs="Arial"/>
          <w:color w:val="333333"/>
          <w:sz w:val="18"/>
          <w:szCs w:val="18"/>
        </w:rPr>
      </w:pPr>
      <w:r w:rsidRPr="00BF46DB">
        <w:rPr>
          <w:rFonts w:ascii="Arial" w:eastAsia="Times New Roman" w:hAnsi="Arial" w:cs="Arial"/>
          <w:color w:val="333333"/>
          <w:sz w:val="18"/>
          <w:szCs w:val="18"/>
        </w:rPr>
        <w:t xml:space="preserve">This process starts out by creating the visual guide, wire framing or simply sketching out the user interface and interactions of the web applications by </w:t>
      </w:r>
      <w:proofErr w:type="spellStart"/>
      <w:r w:rsidRPr="00BF46DB">
        <w:rPr>
          <w:rFonts w:ascii="Arial" w:eastAsia="Times New Roman" w:hAnsi="Arial" w:cs="Arial"/>
          <w:color w:val="333333"/>
          <w:sz w:val="18"/>
          <w:szCs w:val="18"/>
        </w:rPr>
        <w:t>Comentum's</w:t>
      </w:r>
      <w:proofErr w:type="spellEnd"/>
      <w:r w:rsidRPr="00BF46DB">
        <w:rPr>
          <w:rFonts w:ascii="Arial" w:eastAsia="Times New Roman" w:hAnsi="Arial" w:cs="Arial"/>
          <w:color w:val="333333"/>
          <w:sz w:val="18"/>
          <w:szCs w:val="18"/>
        </w:rPr>
        <w:t xml:space="preserve"> Creative and Usability teams of experts.</w:t>
      </w:r>
    </w:p>
    <w:p w:rsidR="00BF46DB" w:rsidRPr="00BF46DB" w:rsidRDefault="00BF46DB" w:rsidP="00BF46DB">
      <w:pPr>
        <w:shd w:val="clear" w:color="auto" w:fill="FFFFFF"/>
        <w:spacing w:after="150" w:line="240" w:lineRule="atLeast"/>
        <w:rPr>
          <w:rFonts w:ascii="Arial" w:eastAsia="Times New Roman" w:hAnsi="Arial" w:cs="Arial"/>
          <w:color w:val="333333"/>
          <w:sz w:val="18"/>
          <w:szCs w:val="18"/>
        </w:rPr>
      </w:pPr>
      <w:r w:rsidRPr="00BF46DB">
        <w:rPr>
          <w:rFonts w:ascii="Arial" w:eastAsia="Times New Roman" w:hAnsi="Arial" w:cs="Arial"/>
          <w:color w:val="333333"/>
          <w:sz w:val="18"/>
          <w:szCs w:val="18"/>
        </w:rPr>
        <w:t xml:space="preserve">Once the Application Interface and Interaction Models are approved, </w:t>
      </w:r>
      <w:proofErr w:type="spellStart"/>
      <w:r w:rsidRPr="00BF46DB">
        <w:rPr>
          <w:rFonts w:ascii="Arial" w:eastAsia="Times New Roman" w:hAnsi="Arial" w:cs="Arial"/>
          <w:color w:val="333333"/>
          <w:sz w:val="18"/>
          <w:szCs w:val="18"/>
        </w:rPr>
        <w:t>Comentum's</w:t>
      </w:r>
      <w:proofErr w:type="spellEnd"/>
      <w:r w:rsidRPr="00BF46DB">
        <w:rPr>
          <w:rFonts w:ascii="Arial" w:eastAsia="Times New Roman" w:hAnsi="Arial" w:cs="Arial"/>
          <w:color w:val="333333"/>
          <w:sz w:val="18"/>
          <w:szCs w:val="18"/>
        </w:rPr>
        <w:t xml:space="preserve"> creative </w:t>
      </w:r>
      <w:proofErr w:type="gramStart"/>
      <w:r w:rsidRPr="00BF46DB">
        <w:rPr>
          <w:rFonts w:ascii="Arial" w:eastAsia="Times New Roman" w:hAnsi="Arial" w:cs="Arial"/>
          <w:color w:val="333333"/>
          <w:sz w:val="18"/>
          <w:szCs w:val="18"/>
        </w:rPr>
        <w:t>team design</w:t>
      </w:r>
      <w:proofErr w:type="gramEnd"/>
      <w:r w:rsidRPr="00BF46DB">
        <w:rPr>
          <w:rFonts w:ascii="Arial" w:eastAsia="Times New Roman" w:hAnsi="Arial" w:cs="Arial"/>
          <w:color w:val="333333"/>
          <w:sz w:val="18"/>
          <w:szCs w:val="18"/>
        </w:rPr>
        <w:t xml:space="preserve"> the interface for the web application.</w:t>
      </w:r>
    </w:p>
    <w:p w:rsidR="00BF46DB" w:rsidRPr="00BF46DB" w:rsidRDefault="00BF46DB" w:rsidP="00BF46DB">
      <w:pPr>
        <w:shd w:val="clear" w:color="auto" w:fill="FFFFFF"/>
        <w:spacing w:after="150" w:line="300" w:lineRule="atLeast"/>
        <w:outlineLvl w:val="2"/>
        <w:rPr>
          <w:rFonts w:ascii="Arial" w:eastAsia="Times New Roman" w:hAnsi="Arial" w:cs="Arial"/>
          <w:color w:val="CC0000"/>
          <w:sz w:val="24"/>
          <w:szCs w:val="24"/>
        </w:rPr>
      </w:pPr>
      <w:r w:rsidRPr="00BF46DB">
        <w:rPr>
          <w:rFonts w:ascii="Arial" w:eastAsia="Times New Roman" w:hAnsi="Arial" w:cs="Arial"/>
          <w:color w:val="CC0000"/>
          <w:sz w:val="24"/>
          <w:szCs w:val="24"/>
        </w:rPr>
        <w:t>7. Web Application Development</w:t>
      </w:r>
    </w:p>
    <w:p w:rsidR="00BF46DB" w:rsidRPr="00BF46DB" w:rsidRDefault="00BF46DB" w:rsidP="00BF46DB">
      <w:pPr>
        <w:shd w:val="clear" w:color="auto" w:fill="FFFFFF"/>
        <w:spacing w:after="0" w:line="240" w:lineRule="atLeast"/>
        <w:rPr>
          <w:rFonts w:ascii="Arial" w:eastAsia="Times New Roman" w:hAnsi="Arial" w:cs="Arial"/>
          <w:color w:val="333333"/>
          <w:sz w:val="18"/>
          <w:szCs w:val="18"/>
        </w:rPr>
      </w:pPr>
      <w:r w:rsidRPr="00BF46DB">
        <w:rPr>
          <w:rFonts w:ascii="Arial" w:eastAsia="Times New Roman" w:hAnsi="Arial" w:cs="Arial"/>
          <w:color w:val="333333"/>
          <w:sz w:val="18"/>
          <w:szCs w:val="18"/>
        </w:rPr>
        <w:t xml:space="preserve">(Executed by </w:t>
      </w:r>
      <w:proofErr w:type="spellStart"/>
      <w:r w:rsidRPr="00BF46DB">
        <w:rPr>
          <w:rFonts w:ascii="Arial" w:eastAsia="Times New Roman" w:hAnsi="Arial" w:cs="Arial"/>
          <w:color w:val="333333"/>
          <w:sz w:val="18"/>
          <w:szCs w:val="18"/>
        </w:rPr>
        <w:t>Comentum's</w:t>
      </w:r>
      <w:proofErr w:type="spellEnd"/>
      <w:r w:rsidRPr="00BF46DB">
        <w:rPr>
          <w:rFonts w:ascii="Arial" w:eastAsia="Times New Roman" w:hAnsi="Arial" w:cs="Arial"/>
          <w:color w:val="333333"/>
          <w:sz w:val="18"/>
          <w:szCs w:val="18"/>
        </w:rPr>
        <w:t xml:space="preserve"> Development Team) </w:t>
      </w:r>
      <w:r w:rsidRPr="00BF46DB">
        <w:rPr>
          <w:rFonts w:ascii="Arial" w:eastAsia="Times New Roman" w:hAnsi="Arial" w:cs="Arial"/>
          <w:color w:val="333333"/>
          <w:sz w:val="18"/>
          <w:szCs w:val="18"/>
        </w:rPr>
        <w:br/>
        <w:t xml:space="preserve">The application's Design Interface is turned over to </w:t>
      </w:r>
      <w:proofErr w:type="spellStart"/>
      <w:r w:rsidRPr="00BF46DB">
        <w:rPr>
          <w:rFonts w:ascii="Arial" w:eastAsia="Times New Roman" w:hAnsi="Arial" w:cs="Arial"/>
          <w:color w:val="333333"/>
          <w:sz w:val="18"/>
          <w:szCs w:val="18"/>
        </w:rPr>
        <w:t>Comentum's</w:t>
      </w:r>
      <w:proofErr w:type="spellEnd"/>
      <w:r w:rsidRPr="00BF46DB">
        <w:rPr>
          <w:rFonts w:ascii="Arial" w:eastAsia="Times New Roman" w:hAnsi="Arial" w:cs="Arial"/>
          <w:color w:val="333333"/>
          <w:sz w:val="18"/>
          <w:szCs w:val="18"/>
        </w:rPr>
        <w:t xml:space="preserve"> Development Team who </w:t>
      </w:r>
      <w:proofErr w:type="gramStart"/>
      <w:r w:rsidRPr="00BF46DB">
        <w:rPr>
          <w:rFonts w:ascii="Arial" w:eastAsia="Times New Roman" w:hAnsi="Arial" w:cs="Arial"/>
          <w:color w:val="333333"/>
          <w:sz w:val="18"/>
          <w:szCs w:val="18"/>
        </w:rPr>
        <w:t>take</w:t>
      </w:r>
      <w:proofErr w:type="gramEnd"/>
      <w:r w:rsidRPr="00BF46DB">
        <w:rPr>
          <w:rFonts w:ascii="Arial" w:eastAsia="Times New Roman" w:hAnsi="Arial" w:cs="Arial"/>
          <w:color w:val="333333"/>
          <w:sz w:val="18"/>
          <w:szCs w:val="18"/>
        </w:rPr>
        <w:t xml:space="preserve"> the following steps to develop the project:</w:t>
      </w:r>
    </w:p>
    <w:p w:rsidR="00BF46DB" w:rsidRPr="00BF46DB" w:rsidRDefault="00BF46DB" w:rsidP="00BF46DB">
      <w:pPr>
        <w:numPr>
          <w:ilvl w:val="0"/>
          <w:numId w:val="4"/>
        </w:numPr>
        <w:shd w:val="clear" w:color="auto" w:fill="FFFFFF"/>
        <w:spacing w:after="0" w:line="270" w:lineRule="atLeast"/>
        <w:ind w:left="270"/>
        <w:rPr>
          <w:rFonts w:ascii="Arial" w:eastAsia="Times New Roman" w:hAnsi="Arial" w:cs="Arial"/>
          <w:color w:val="333333"/>
          <w:sz w:val="18"/>
          <w:szCs w:val="18"/>
        </w:rPr>
      </w:pPr>
      <w:r w:rsidRPr="00BF46DB">
        <w:rPr>
          <w:rFonts w:ascii="Arial" w:eastAsia="Times New Roman" w:hAnsi="Arial" w:cs="Arial"/>
          <w:color w:val="333333"/>
          <w:sz w:val="18"/>
          <w:szCs w:val="18"/>
        </w:rPr>
        <w:t>Create the Web Application Architecture and Framework</w:t>
      </w:r>
    </w:p>
    <w:p w:rsidR="00BF46DB" w:rsidRPr="00BF46DB" w:rsidRDefault="00BF46DB" w:rsidP="00BF46DB">
      <w:pPr>
        <w:numPr>
          <w:ilvl w:val="0"/>
          <w:numId w:val="4"/>
        </w:numPr>
        <w:shd w:val="clear" w:color="auto" w:fill="FFFFFF"/>
        <w:spacing w:after="0" w:line="270" w:lineRule="atLeast"/>
        <w:ind w:left="270"/>
        <w:rPr>
          <w:rFonts w:ascii="Arial" w:eastAsia="Times New Roman" w:hAnsi="Arial" w:cs="Arial"/>
          <w:color w:val="333333"/>
          <w:sz w:val="18"/>
          <w:szCs w:val="18"/>
        </w:rPr>
      </w:pPr>
      <w:r w:rsidRPr="00BF46DB">
        <w:rPr>
          <w:rFonts w:ascii="Arial" w:eastAsia="Times New Roman" w:hAnsi="Arial" w:cs="Arial"/>
          <w:color w:val="333333"/>
          <w:sz w:val="18"/>
          <w:szCs w:val="18"/>
        </w:rPr>
        <w:t>Design the Database Structure</w:t>
      </w:r>
    </w:p>
    <w:p w:rsidR="00BF46DB" w:rsidRPr="00BF46DB" w:rsidRDefault="00BF46DB" w:rsidP="00BF46DB">
      <w:pPr>
        <w:numPr>
          <w:ilvl w:val="0"/>
          <w:numId w:val="4"/>
        </w:numPr>
        <w:shd w:val="clear" w:color="auto" w:fill="FFFFFF"/>
        <w:spacing w:after="0" w:line="270" w:lineRule="atLeast"/>
        <w:ind w:left="270"/>
        <w:rPr>
          <w:rFonts w:ascii="Arial" w:eastAsia="Times New Roman" w:hAnsi="Arial" w:cs="Arial"/>
          <w:color w:val="333333"/>
          <w:sz w:val="18"/>
          <w:szCs w:val="18"/>
        </w:rPr>
      </w:pPr>
      <w:r w:rsidRPr="00BF46DB">
        <w:rPr>
          <w:rFonts w:ascii="Arial" w:eastAsia="Times New Roman" w:hAnsi="Arial" w:cs="Arial"/>
          <w:color w:val="333333"/>
          <w:sz w:val="18"/>
          <w:szCs w:val="18"/>
        </w:rPr>
        <w:t>Develop / Customize the Web Application Module, Libraries and Classes</w:t>
      </w:r>
    </w:p>
    <w:p w:rsidR="00BF46DB" w:rsidRPr="00BF46DB" w:rsidRDefault="00BF46DB" w:rsidP="00BF46DB">
      <w:pPr>
        <w:numPr>
          <w:ilvl w:val="0"/>
          <w:numId w:val="4"/>
        </w:numPr>
        <w:shd w:val="clear" w:color="auto" w:fill="FFFFFF"/>
        <w:spacing w:after="0" w:line="270" w:lineRule="atLeast"/>
        <w:ind w:left="270"/>
        <w:rPr>
          <w:rFonts w:ascii="Arial" w:eastAsia="Times New Roman" w:hAnsi="Arial" w:cs="Arial"/>
          <w:color w:val="333333"/>
          <w:sz w:val="18"/>
          <w:szCs w:val="18"/>
        </w:rPr>
      </w:pPr>
      <w:r w:rsidRPr="00BF46DB">
        <w:rPr>
          <w:rFonts w:ascii="Arial" w:eastAsia="Times New Roman" w:hAnsi="Arial" w:cs="Arial"/>
          <w:color w:val="333333"/>
          <w:sz w:val="18"/>
          <w:szCs w:val="18"/>
        </w:rPr>
        <w:t>Complete the Development and Implement all Functionalities - Version 1.0</w:t>
      </w:r>
    </w:p>
    <w:p w:rsidR="00BF46DB" w:rsidRPr="00BF46DB" w:rsidRDefault="00BF46DB" w:rsidP="00BF46DB">
      <w:pPr>
        <w:spacing w:after="0" w:line="240" w:lineRule="auto"/>
        <w:rPr>
          <w:rFonts w:ascii="Times New Roman" w:eastAsia="Times New Roman" w:hAnsi="Times New Roman" w:cs="Times New Roman"/>
          <w:sz w:val="24"/>
          <w:szCs w:val="24"/>
        </w:rPr>
      </w:pPr>
      <w:r w:rsidRPr="00BF46DB">
        <w:rPr>
          <w:rFonts w:ascii="Arial" w:eastAsia="Times New Roman" w:hAnsi="Arial" w:cs="Arial"/>
          <w:color w:val="333333"/>
          <w:sz w:val="18"/>
          <w:szCs w:val="18"/>
        </w:rPr>
        <w:br/>
      </w:r>
    </w:p>
    <w:p w:rsidR="00BF46DB" w:rsidRPr="00BF46DB" w:rsidRDefault="00BF46DB" w:rsidP="00BF46DB">
      <w:pPr>
        <w:shd w:val="clear" w:color="auto" w:fill="FFFFFF"/>
        <w:spacing w:after="150" w:line="300" w:lineRule="atLeast"/>
        <w:outlineLvl w:val="2"/>
        <w:rPr>
          <w:rFonts w:ascii="Arial" w:eastAsia="Times New Roman" w:hAnsi="Arial" w:cs="Arial"/>
          <w:color w:val="CC0000"/>
          <w:sz w:val="24"/>
          <w:szCs w:val="24"/>
        </w:rPr>
      </w:pPr>
      <w:r w:rsidRPr="00BF46DB">
        <w:rPr>
          <w:rFonts w:ascii="Arial" w:eastAsia="Times New Roman" w:hAnsi="Arial" w:cs="Arial"/>
          <w:color w:val="CC0000"/>
          <w:sz w:val="24"/>
          <w:szCs w:val="24"/>
        </w:rPr>
        <w:t>8. Beta Testing and Bug Fixing</w:t>
      </w:r>
    </w:p>
    <w:p w:rsidR="00BF46DB" w:rsidRPr="00BF46DB" w:rsidRDefault="00BF46DB" w:rsidP="00BF46DB">
      <w:pPr>
        <w:shd w:val="clear" w:color="auto" w:fill="FFFFFF"/>
        <w:spacing w:after="0" w:line="240" w:lineRule="atLeast"/>
        <w:rPr>
          <w:rFonts w:ascii="Arial" w:eastAsia="Times New Roman" w:hAnsi="Arial" w:cs="Arial"/>
          <w:color w:val="333333"/>
          <w:sz w:val="18"/>
          <w:szCs w:val="18"/>
        </w:rPr>
      </w:pPr>
      <w:r w:rsidRPr="00BF46DB">
        <w:rPr>
          <w:rFonts w:ascii="Arial" w:eastAsia="Times New Roman" w:hAnsi="Arial" w:cs="Arial"/>
          <w:color w:val="333333"/>
          <w:sz w:val="18"/>
          <w:szCs w:val="18"/>
        </w:rPr>
        <w:t xml:space="preserve">(Executed by </w:t>
      </w:r>
      <w:proofErr w:type="spellStart"/>
      <w:r w:rsidRPr="00BF46DB">
        <w:rPr>
          <w:rFonts w:ascii="Arial" w:eastAsia="Times New Roman" w:hAnsi="Arial" w:cs="Arial"/>
          <w:color w:val="333333"/>
          <w:sz w:val="18"/>
          <w:szCs w:val="18"/>
        </w:rPr>
        <w:t>Comentum's</w:t>
      </w:r>
      <w:proofErr w:type="spellEnd"/>
      <w:r w:rsidRPr="00BF46DB">
        <w:rPr>
          <w:rFonts w:ascii="Arial" w:eastAsia="Times New Roman" w:hAnsi="Arial" w:cs="Arial"/>
          <w:color w:val="333333"/>
          <w:sz w:val="18"/>
          <w:szCs w:val="18"/>
        </w:rPr>
        <w:t xml:space="preserve"> Beta Testers) </w:t>
      </w:r>
      <w:r w:rsidRPr="00BF46DB">
        <w:rPr>
          <w:rFonts w:ascii="Arial" w:eastAsia="Times New Roman" w:hAnsi="Arial" w:cs="Arial"/>
          <w:color w:val="333333"/>
          <w:sz w:val="18"/>
          <w:szCs w:val="18"/>
        </w:rPr>
        <w:br/>
      </w:r>
      <w:proofErr w:type="spellStart"/>
      <w:proofErr w:type="gramStart"/>
      <w:r w:rsidRPr="00BF46DB">
        <w:rPr>
          <w:rFonts w:ascii="Arial" w:eastAsia="Times New Roman" w:hAnsi="Arial" w:cs="Arial"/>
          <w:color w:val="333333"/>
          <w:sz w:val="18"/>
          <w:szCs w:val="18"/>
        </w:rPr>
        <w:t>Comentum's</w:t>
      </w:r>
      <w:proofErr w:type="spellEnd"/>
      <w:r w:rsidRPr="00BF46DB">
        <w:rPr>
          <w:rFonts w:ascii="Arial" w:eastAsia="Times New Roman" w:hAnsi="Arial" w:cs="Arial"/>
          <w:color w:val="333333"/>
          <w:sz w:val="18"/>
          <w:szCs w:val="18"/>
        </w:rPr>
        <w:t xml:space="preserve"> vigorous quality assurance testing help produce the most secure and reliable web applications.</w:t>
      </w:r>
      <w:proofErr w:type="gramEnd"/>
    </w:p>
    <w:p w:rsidR="00BF46DB" w:rsidRPr="00BF46DB" w:rsidRDefault="00BF46DB" w:rsidP="00BF46DB">
      <w:pPr>
        <w:shd w:val="clear" w:color="auto" w:fill="FFFFFF"/>
        <w:spacing w:after="150" w:line="240" w:lineRule="atLeast"/>
        <w:rPr>
          <w:rFonts w:ascii="Arial" w:eastAsia="Times New Roman" w:hAnsi="Arial" w:cs="Arial"/>
          <w:color w:val="333333"/>
          <w:sz w:val="18"/>
          <w:szCs w:val="18"/>
        </w:rPr>
      </w:pPr>
      <w:r w:rsidRPr="00BF46DB">
        <w:rPr>
          <w:rFonts w:ascii="Arial" w:eastAsia="Times New Roman" w:hAnsi="Arial" w:cs="Arial"/>
          <w:color w:val="333333"/>
          <w:sz w:val="18"/>
          <w:szCs w:val="18"/>
        </w:rPr>
        <w:t>Version 1.0 of the Web Application is thoroughly tested and any program bugs are addressed and fixed.</w:t>
      </w:r>
    </w:p>
    <w:p w:rsidR="00BF46DB" w:rsidRPr="00BF46DB" w:rsidRDefault="00BF46DB" w:rsidP="00BF46DB"/>
    <w:p w:rsidR="00C52E48" w:rsidRDefault="00C52E48" w:rsidP="00C52E48"/>
    <w:p w:rsidR="00C52E48" w:rsidRPr="00C52E48" w:rsidRDefault="00C52E48" w:rsidP="00C52E48"/>
    <w:sectPr w:rsidR="00C52E48" w:rsidRPr="00C52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7E614C"/>
    <w:multiLevelType w:val="multilevel"/>
    <w:tmpl w:val="B574C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6969DF"/>
    <w:multiLevelType w:val="multilevel"/>
    <w:tmpl w:val="AE90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2270F9"/>
    <w:multiLevelType w:val="multilevel"/>
    <w:tmpl w:val="AEF4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7F2FA5"/>
    <w:multiLevelType w:val="multilevel"/>
    <w:tmpl w:val="2386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C50FED"/>
    <w:multiLevelType w:val="hybridMultilevel"/>
    <w:tmpl w:val="77BCD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E48"/>
    <w:rsid w:val="002B23CC"/>
    <w:rsid w:val="0048186E"/>
    <w:rsid w:val="004F072C"/>
    <w:rsid w:val="005477D6"/>
    <w:rsid w:val="005F54B6"/>
    <w:rsid w:val="00B52767"/>
    <w:rsid w:val="00BF46DB"/>
    <w:rsid w:val="00C46034"/>
    <w:rsid w:val="00C52E48"/>
    <w:rsid w:val="00D2071F"/>
    <w:rsid w:val="00F670A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46DB"/>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BF46DB"/>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BF46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5276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5276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2E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C52E48"/>
    <w:rPr>
      <w:rFonts w:asciiTheme="majorHAnsi" w:eastAsiaTheme="majorEastAsia" w:hAnsiTheme="majorHAnsi" w:cstheme="majorBidi"/>
      <w:color w:val="17365D" w:themeColor="text2" w:themeShade="BF"/>
      <w:spacing w:val="5"/>
      <w:kern w:val="28"/>
      <w:sz w:val="52"/>
      <w:szCs w:val="47"/>
    </w:rPr>
  </w:style>
  <w:style w:type="character" w:customStyle="1" w:styleId="Heading3Char">
    <w:name w:val="Heading 3 Char"/>
    <w:basedOn w:val="DefaultParagraphFont"/>
    <w:link w:val="Heading3"/>
    <w:uiPriority w:val="9"/>
    <w:rsid w:val="00BF46DB"/>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BF46DB"/>
    <w:rPr>
      <w:rFonts w:asciiTheme="majorHAnsi" w:eastAsiaTheme="majorEastAsia" w:hAnsiTheme="majorHAnsi" w:cstheme="majorBidi"/>
      <w:b/>
      <w:bCs/>
      <w:color w:val="365F91" w:themeColor="accent1" w:themeShade="BF"/>
      <w:sz w:val="28"/>
      <w:szCs w:val="25"/>
    </w:rPr>
  </w:style>
  <w:style w:type="character" w:customStyle="1" w:styleId="Heading2Char">
    <w:name w:val="Heading 2 Char"/>
    <w:basedOn w:val="DefaultParagraphFont"/>
    <w:link w:val="Heading2"/>
    <w:uiPriority w:val="9"/>
    <w:rsid w:val="00BF46DB"/>
    <w:rPr>
      <w:rFonts w:asciiTheme="majorHAnsi" w:eastAsiaTheme="majorEastAsia" w:hAnsiTheme="majorHAnsi" w:cstheme="majorBidi"/>
      <w:b/>
      <w:bCs/>
      <w:color w:val="4F81BD" w:themeColor="accent1"/>
      <w:sz w:val="26"/>
      <w:szCs w:val="23"/>
    </w:rPr>
  </w:style>
  <w:style w:type="paragraph" w:styleId="NormalWeb">
    <w:name w:val="Normal (Web)"/>
    <w:basedOn w:val="Normal"/>
    <w:uiPriority w:val="99"/>
    <w:semiHidden/>
    <w:unhideWhenUsed/>
    <w:rsid w:val="00BF46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F46DB"/>
  </w:style>
  <w:style w:type="character" w:styleId="Strong">
    <w:name w:val="Strong"/>
    <w:basedOn w:val="DefaultParagraphFont"/>
    <w:uiPriority w:val="22"/>
    <w:qFormat/>
    <w:rsid w:val="00BF46DB"/>
    <w:rPr>
      <w:b/>
      <w:bCs/>
    </w:rPr>
  </w:style>
  <w:style w:type="character" w:styleId="Hyperlink">
    <w:name w:val="Hyperlink"/>
    <w:basedOn w:val="DefaultParagraphFont"/>
    <w:uiPriority w:val="99"/>
    <w:semiHidden/>
    <w:unhideWhenUsed/>
    <w:rsid w:val="00BF46DB"/>
    <w:rPr>
      <w:color w:val="0000FF"/>
      <w:u w:val="single"/>
    </w:rPr>
  </w:style>
  <w:style w:type="paragraph" w:styleId="ListParagraph">
    <w:name w:val="List Paragraph"/>
    <w:basedOn w:val="Normal"/>
    <w:uiPriority w:val="34"/>
    <w:qFormat/>
    <w:rsid w:val="00B52767"/>
    <w:pPr>
      <w:ind w:left="720"/>
      <w:contextualSpacing/>
    </w:pPr>
  </w:style>
  <w:style w:type="character" w:customStyle="1" w:styleId="Heading4Char">
    <w:name w:val="Heading 4 Char"/>
    <w:basedOn w:val="DefaultParagraphFont"/>
    <w:link w:val="Heading4"/>
    <w:uiPriority w:val="9"/>
    <w:rsid w:val="00B5276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52767"/>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46DB"/>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BF46DB"/>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BF46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5276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5276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2E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C52E48"/>
    <w:rPr>
      <w:rFonts w:asciiTheme="majorHAnsi" w:eastAsiaTheme="majorEastAsia" w:hAnsiTheme="majorHAnsi" w:cstheme="majorBidi"/>
      <w:color w:val="17365D" w:themeColor="text2" w:themeShade="BF"/>
      <w:spacing w:val="5"/>
      <w:kern w:val="28"/>
      <w:sz w:val="52"/>
      <w:szCs w:val="47"/>
    </w:rPr>
  </w:style>
  <w:style w:type="character" w:customStyle="1" w:styleId="Heading3Char">
    <w:name w:val="Heading 3 Char"/>
    <w:basedOn w:val="DefaultParagraphFont"/>
    <w:link w:val="Heading3"/>
    <w:uiPriority w:val="9"/>
    <w:rsid w:val="00BF46DB"/>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BF46DB"/>
    <w:rPr>
      <w:rFonts w:asciiTheme="majorHAnsi" w:eastAsiaTheme="majorEastAsia" w:hAnsiTheme="majorHAnsi" w:cstheme="majorBidi"/>
      <w:b/>
      <w:bCs/>
      <w:color w:val="365F91" w:themeColor="accent1" w:themeShade="BF"/>
      <w:sz w:val="28"/>
      <w:szCs w:val="25"/>
    </w:rPr>
  </w:style>
  <w:style w:type="character" w:customStyle="1" w:styleId="Heading2Char">
    <w:name w:val="Heading 2 Char"/>
    <w:basedOn w:val="DefaultParagraphFont"/>
    <w:link w:val="Heading2"/>
    <w:uiPriority w:val="9"/>
    <w:rsid w:val="00BF46DB"/>
    <w:rPr>
      <w:rFonts w:asciiTheme="majorHAnsi" w:eastAsiaTheme="majorEastAsia" w:hAnsiTheme="majorHAnsi" w:cstheme="majorBidi"/>
      <w:b/>
      <w:bCs/>
      <w:color w:val="4F81BD" w:themeColor="accent1"/>
      <w:sz w:val="26"/>
      <w:szCs w:val="23"/>
    </w:rPr>
  </w:style>
  <w:style w:type="paragraph" w:styleId="NormalWeb">
    <w:name w:val="Normal (Web)"/>
    <w:basedOn w:val="Normal"/>
    <w:uiPriority w:val="99"/>
    <w:semiHidden/>
    <w:unhideWhenUsed/>
    <w:rsid w:val="00BF46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F46DB"/>
  </w:style>
  <w:style w:type="character" w:styleId="Strong">
    <w:name w:val="Strong"/>
    <w:basedOn w:val="DefaultParagraphFont"/>
    <w:uiPriority w:val="22"/>
    <w:qFormat/>
    <w:rsid w:val="00BF46DB"/>
    <w:rPr>
      <w:b/>
      <w:bCs/>
    </w:rPr>
  </w:style>
  <w:style w:type="character" w:styleId="Hyperlink">
    <w:name w:val="Hyperlink"/>
    <w:basedOn w:val="DefaultParagraphFont"/>
    <w:uiPriority w:val="99"/>
    <w:semiHidden/>
    <w:unhideWhenUsed/>
    <w:rsid w:val="00BF46DB"/>
    <w:rPr>
      <w:color w:val="0000FF"/>
      <w:u w:val="single"/>
    </w:rPr>
  </w:style>
  <w:style w:type="paragraph" w:styleId="ListParagraph">
    <w:name w:val="List Paragraph"/>
    <w:basedOn w:val="Normal"/>
    <w:uiPriority w:val="34"/>
    <w:qFormat/>
    <w:rsid w:val="00B52767"/>
    <w:pPr>
      <w:ind w:left="720"/>
      <w:contextualSpacing/>
    </w:pPr>
  </w:style>
  <w:style w:type="character" w:customStyle="1" w:styleId="Heading4Char">
    <w:name w:val="Heading 4 Char"/>
    <w:basedOn w:val="DefaultParagraphFont"/>
    <w:link w:val="Heading4"/>
    <w:uiPriority w:val="9"/>
    <w:rsid w:val="00B5276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52767"/>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44344">
      <w:bodyDiv w:val="1"/>
      <w:marLeft w:val="0"/>
      <w:marRight w:val="0"/>
      <w:marTop w:val="0"/>
      <w:marBottom w:val="0"/>
      <w:divBdr>
        <w:top w:val="none" w:sz="0" w:space="0" w:color="auto"/>
        <w:left w:val="none" w:sz="0" w:space="0" w:color="auto"/>
        <w:bottom w:val="none" w:sz="0" w:space="0" w:color="auto"/>
        <w:right w:val="none" w:sz="0" w:space="0" w:color="auto"/>
      </w:divBdr>
    </w:div>
    <w:div w:id="510803282">
      <w:bodyDiv w:val="1"/>
      <w:marLeft w:val="0"/>
      <w:marRight w:val="0"/>
      <w:marTop w:val="0"/>
      <w:marBottom w:val="0"/>
      <w:divBdr>
        <w:top w:val="none" w:sz="0" w:space="0" w:color="auto"/>
        <w:left w:val="none" w:sz="0" w:space="0" w:color="auto"/>
        <w:bottom w:val="none" w:sz="0" w:space="0" w:color="auto"/>
        <w:right w:val="none" w:sz="0" w:space="0" w:color="auto"/>
      </w:divBdr>
    </w:div>
    <w:div w:id="1690567717">
      <w:bodyDiv w:val="1"/>
      <w:marLeft w:val="0"/>
      <w:marRight w:val="0"/>
      <w:marTop w:val="0"/>
      <w:marBottom w:val="0"/>
      <w:divBdr>
        <w:top w:val="none" w:sz="0" w:space="0" w:color="auto"/>
        <w:left w:val="none" w:sz="0" w:space="0" w:color="auto"/>
        <w:bottom w:val="none" w:sz="0" w:space="0" w:color="auto"/>
        <w:right w:val="none" w:sz="0" w:space="0" w:color="auto"/>
      </w:divBdr>
    </w:div>
    <w:div w:id="197540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entum.com/dedicated-managed-hosting-comparison.html" TargetMode="External"/><Relationship Id="rId3" Type="http://schemas.microsoft.com/office/2007/relationships/stylesWithEffects" Target="stylesWithEffects.xml"/><Relationship Id="rId7" Type="http://schemas.openxmlformats.org/officeDocument/2006/relationships/hyperlink" Target="http://www.comentum.com/guide-to-merchant-accounts-payment-gateway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mentum.com/how-to-hire-web-application-development-company.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485</TotalTime>
  <Pages>1</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GAURAV</cp:lastModifiedBy>
  <cp:revision>7</cp:revision>
  <dcterms:created xsi:type="dcterms:W3CDTF">2014-10-25T12:19:00Z</dcterms:created>
  <dcterms:modified xsi:type="dcterms:W3CDTF">2014-11-04T17:44:00Z</dcterms:modified>
</cp:coreProperties>
</file>