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Ortiz-Luis, 32386064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Ruiz, 46301389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EECS 148 Homework 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IP Addressing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4, P13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1: 223.1.17.0/26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2: 223.1.17.128/25</w:t>
      </w:r>
    </w:p>
    <w:p w:rsidR="00000000" w:rsidDel="00000000" w:rsidP="00000000" w:rsidRDefault="00000000" w:rsidRPr="00000000">
      <w:pPr>
        <w:pBdr/>
        <w:spacing w:after="20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3: 223.1.17.64/28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4, P21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addresses: 192.168.1.1, 192.168.1.2, 192.168.1.3</w:t>
        <w:br w:type="textWrapping"/>
        <w:t xml:space="preserve">Router interface: 192.168.1.4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 Translation Table</w:t>
      </w:r>
    </w:p>
    <w:tbl>
      <w:tblPr>
        <w:tblStyle w:val="Table1"/>
        <w:bidiVisual w:val="0"/>
        <w:tblW w:w="892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4"/>
        <w:gridCol w:w="4464"/>
        <w:tblGridChange w:id="0">
          <w:tblGrid>
            <w:gridCol w:w="4464"/>
            <w:gridCol w:w="446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 Side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 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192.168.1.1, 3345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192.168.1.1, 3346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192.168.1.2, 3347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192.168.1.2, 3348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192.168.1.3, 3349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192.168.1.3, 3350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BGP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Chapter 4, P40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W’s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X’s view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28297" cy="11914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2475" y="792939"/>
                          <a:ext cx="2528297" cy="1191432"/>
                          <a:chOff x="752475" y="792939"/>
                          <a:chExt cx="4286325" cy="2012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2475" y="1695462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28775" y="1521614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114675" y="7929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114675" y="20764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648200" y="9667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48200" y="22502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90575" y="169547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66925" y="1695475"/>
                            <a:ext cx="390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48050" y="96202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43300" y="220980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686300" y="962012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705350" y="226695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590913" y="1157277"/>
                            <a:ext cx="5271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04206" y="1885952"/>
                            <a:ext cx="413700" cy="55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2419477"/>
                            <a:ext cx="5151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1114377"/>
                            <a:ext cx="496200" cy="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75" y="1847875"/>
                            <a:ext cx="5271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28297" cy="119143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8297" cy="1191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38923" cy="119643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2475" y="792939"/>
                          <a:ext cx="2538923" cy="1196439"/>
                          <a:chOff x="752475" y="792939"/>
                          <a:chExt cx="4286325" cy="2012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2475" y="1695462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28775" y="1521614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114675" y="7929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114675" y="20764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648200" y="9667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48200" y="22502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90575" y="169547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66925" y="1695475"/>
                            <a:ext cx="390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48050" y="96202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43300" y="220980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686300" y="962012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705350" y="226695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590913" y="1157277"/>
                            <a:ext cx="5271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2419477"/>
                            <a:ext cx="5151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1114377"/>
                            <a:ext cx="496200" cy="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75" y="1847875"/>
                            <a:ext cx="5271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057702" y="1291991"/>
                            <a:ext cx="647700" cy="8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8923" cy="1196439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923" cy="11964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X’s view, there is no link between A and C because X does not get an 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advertised route that uses that link to get to W or Y.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Routing Algorithms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Route: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A-B-C-D-E-H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35"/>
        <w:gridCol w:w="1305"/>
        <w:gridCol w:w="1230"/>
        <w:gridCol w:w="1260"/>
        <w:gridCol w:w="1275"/>
        <w:gridCol w:w="1215"/>
        <w:gridCol w:w="1410"/>
        <w:tblGridChange w:id="0">
          <w:tblGrid>
            <w:gridCol w:w="660"/>
            <w:gridCol w:w="1635"/>
            <w:gridCol w:w="1305"/>
            <w:gridCol w:w="1230"/>
            <w:gridCol w:w="1260"/>
            <w:gridCol w:w="1275"/>
            <w:gridCol w:w="1215"/>
            <w:gridCol w:w="14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d(A), p(A)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d(B), p(B)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d(C), p(C)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d(D), p(D)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d(E), p(E)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p(H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40,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*cost for each link is transmission delay + propagation delay in milliseconds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This route is not the same as the minimum number of hops.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Initial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60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30"/>
        <w:gridCol w:w="825"/>
        <w:gridCol w:w="705"/>
        <w:gridCol w:w="585"/>
        <w:gridCol w:w="825"/>
        <w:gridCol w:w="735"/>
        <w:gridCol w:w="570"/>
        <w:gridCol w:w="825"/>
        <w:gridCol w:w="690"/>
        <w:gridCol w:w="570"/>
        <w:gridCol w:w="825"/>
        <w:gridCol w:w="690"/>
        <w:gridCol w:w="600"/>
        <w:gridCol w:w="810"/>
        <w:tblGridChange w:id="0">
          <w:tblGrid>
            <w:gridCol w:w="720"/>
            <w:gridCol w:w="630"/>
            <w:gridCol w:w="825"/>
            <w:gridCol w:w="705"/>
            <w:gridCol w:w="585"/>
            <w:gridCol w:w="825"/>
            <w:gridCol w:w="735"/>
            <w:gridCol w:w="570"/>
            <w:gridCol w:w="825"/>
            <w:gridCol w:w="690"/>
            <w:gridCol w:w="570"/>
            <w:gridCol w:w="825"/>
            <w:gridCol w:w="690"/>
            <w:gridCol w:w="600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Tables after first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62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0"/>
        <w:gridCol w:w="885"/>
        <w:gridCol w:w="705"/>
        <w:gridCol w:w="585"/>
        <w:gridCol w:w="855"/>
        <w:gridCol w:w="690"/>
        <w:gridCol w:w="570"/>
        <w:gridCol w:w="825"/>
        <w:gridCol w:w="690"/>
        <w:gridCol w:w="615"/>
        <w:gridCol w:w="825"/>
        <w:gridCol w:w="690"/>
        <w:gridCol w:w="600"/>
        <w:gridCol w:w="810"/>
        <w:tblGridChange w:id="0">
          <w:tblGrid>
            <w:gridCol w:w="675"/>
            <w:gridCol w:w="600"/>
            <w:gridCol w:w="885"/>
            <w:gridCol w:w="705"/>
            <w:gridCol w:w="585"/>
            <w:gridCol w:w="855"/>
            <w:gridCol w:w="690"/>
            <w:gridCol w:w="570"/>
            <w:gridCol w:w="825"/>
            <w:gridCol w:w="690"/>
            <w:gridCol w:w="615"/>
            <w:gridCol w:w="825"/>
            <w:gridCol w:w="690"/>
            <w:gridCol w:w="600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after second exchange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6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45"/>
        <w:gridCol w:w="840"/>
        <w:gridCol w:w="690"/>
        <w:gridCol w:w="570"/>
        <w:gridCol w:w="870"/>
        <w:gridCol w:w="705"/>
        <w:gridCol w:w="570"/>
        <w:gridCol w:w="825"/>
        <w:gridCol w:w="705"/>
        <w:gridCol w:w="585"/>
        <w:gridCol w:w="825"/>
        <w:gridCol w:w="720"/>
        <w:gridCol w:w="570"/>
        <w:gridCol w:w="825"/>
        <w:tblGridChange w:id="0">
          <w:tblGrid>
            <w:gridCol w:w="690"/>
            <w:gridCol w:w="645"/>
            <w:gridCol w:w="840"/>
            <w:gridCol w:w="690"/>
            <w:gridCol w:w="570"/>
            <w:gridCol w:w="870"/>
            <w:gridCol w:w="705"/>
            <w:gridCol w:w="570"/>
            <w:gridCol w:w="825"/>
            <w:gridCol w:w="705"/>
            <w:gridCol w:w="585"/>
            <w:gridCol w:w="825"/>
            <w:gridCol w:w="720"/>
            <w:gridCol w:w="570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after third exchange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65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0"/>
        <w:gridCol w:w="870"/>
        <w:gridCol w:w="735"/>
        <w:gridCol w:w="600"/>
        <w:gridCol w:w="825"/>
        <w:gridCol w:w="690"/>
        <w:gridCol w:w="585"/>
        <w:gridCol w:w="825"/>
        <w:gridCol w:w="690"/>
        <w:gridCol w:w="600"/>
        <w:gridCol w:w="840"/>
        <w:gridCol w:w="720"/>
        <w:gridCol w:w="585"/>
        <w:gridCol w:w="810"/>
        <w:tblGridChange w:id="0">
          <w:tblGrid>
            <w:gridCol w:w="675"/>
            <w:gridCol w:w="600"/>
            <w:gridCol w:w="870"/>
            <w:gridCol w:w="735"/>
            <w:gridCol w:w="600"/>
            <w:gridCol w:w="825"/>
            <w:gridCol w:w="690"/>
            <w:gridCol w:w="585"/>
            <w:gridCol w:w="825"/>
            <w:gridCol w:w="690"/>
            <w:gridCol w:w="600"/>
            <w:gridCol w:w="840"/>
            <w:gridCol w:w="720"/>
            <w:gridCol w:w="585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after fourth exchange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66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45"/>
        <w:gridCol w:w="840"/>
        <w:gridCol w:w="720"/>
        <w:gridCol w:w="570"/>
        <w:gridCol w:w="840"/>
        <w:gridCol w:w="690"/>
        <w:gridCol w:w="570"/>
        <w:gridCol w:w="840"/>
        <w:gridCol w:w="690"/>
        <w:gridCol w:w="600"/>
        <w:gridCol w:w="825"/>
        <w:gridCol w:w="705"/>
        <w:gridCol w:w="600"/>
        <w:gridCol w:w="840"/>
        <w:tblGridChange w:id="0">
          <w:tblGrid>
            <w:gridCol w:w="690"/>
            <w:gridCol w:w="645"/>
            <w:gridCol w:w="840"/>
            <w:gridCol w:w="720"/>
            <w:gridCol w:w="570"/>
            <w:gridCol w:w="840"/>
            <w:gridCol w:w="690"/>
            <w:gridCol w:w="570"/>
            <w:gridCol w:w="840"/>
            <w:gridCol w:w="690"/>
            <w:gridCol w:w="600"/>
            <w:gridCol w:w="825"/>
            <w:gridCol w:w="705"/>
            <w:gridCol w:w="600"/>
            <w:gridCol w:w="8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 The algorithm converges.</w:t>
        <w:br w:type="textWrapping"/>
        <w:tab/>
        <w:tab/>
        <w:tab/>
        <w:tab/>
        <w:tab/>
        <w:t xml:space="preserve">Tables at steady state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71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15"/>
        <w:gridCol w:w="870"/>
        <w:gridCol w:w="720"/>
        <w:gridCol w:w="600"/>
        <w:gridCol w:w="840"/>
        <w:gridCol w:w="690"/>
        <w:gridCol w:w="570"/>
        <w:gridCol w:w="825"/>
        <w:gridCol w:w="720"/>
        <w:gridCol w:w="570"/>
        <w:gridCol w:w="840"/>
        <w:gridCol w:w="780"/>
        <w:gridCol w:w="585"/>
        <w:gridCol w:w="810"/>
        <w:tblGridChange w:id="0">
          <w:tblGrid>
            <w:gridCol w:w="675"/>
            <w:gridCol w:w="615"/>
            <w:gridCol w:w="870"/>
            <w:gridCol w:w="720"/>
            <w:gridCol w:w="600"/>
            <w:gridCol w:w="840"/>
            <w:gridCol w:w="690"/>
            <w:gridCol w:w="570"/>
            <w:gridCol w:w="825"/>
            <w:gridCol w:w="720"/>
            <w:gridCol w:w="570"/>
            <w:gridCol w:w="840"/>
            <w:gridCol w:w="780"/>
            <w:gridCol w:w="585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Tables after links AB and BE fail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first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75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615"/>
        <w:gridCol w:w="840"/>
        <w:gridCol w:w="690"/>
        <w:gridCol w:w="615"/>
        <w:gridCol w:w="840"/>
        <w:gridCol w:w="690"/>
        <w:gridCol w:w="570"/>
        <w:gridCol w:w="840"/>
        <w:gridCol w:w="720"/>
        <w:gridCol w:w="570"/>
        <w:gridCol w:w="855"/>
        <w:gridCol w:w="795"/>
        <w:gridCol w:w="600"/>
        <w:gridCol w:w="810"/>
        <w:tblGridChange w:id="0">
          <w:tblGrid>
            <w:gridCol w:w="705"/>
            <w:gridCol w:w="615"/>
            <w:gridCol w:w="840"/>
            <w:gridCol w:w="690"/>
            <w:gridCol w:w="615"/>
            <w:gridCol w:w="840"/>
            <w:gridCol w:w="690"/>
            <w:gridCol w:w="570"/>
            <w:gridCol w:w="840"/>
            <w:gridCol w:w="720"/>
            <w:gridCol w:w="570"/>
            <w:gridCol w:w="855"/>
            <w:gridCol w:w="795"/>
            <w:gridCol w:w="600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Tables after links AB and BE fail: second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78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0"/>
        <w:gridCol w:w="900"/>
        <w:gridCol w:w="705"/>
        <w:gridCol w:w="600"/>
        <w:gridCol w:w="825"/>
        <w:gridCol w:w="690"/>
        <w:gridCol w:w="585"/>
        <w:gridCol w:w="825"/>
        <w:gridCol w:w="720"/>
        <w:gridCol w:w="570"/>
        <w:gridCol w:w="840"/>
        <w:gridCol w:w="855"/>
        <w:gridCol w:w="585"/>
        <w:gridCol w:w="810"/>
        <w:tblGridChange w:id="0">
          <w:tblGrid>
            <w:gridCol w:w="675"/>
            <w:gridCol w:w="600"/>
            <w:gridCol w:w="900"/>
            <w:gridCol w:w="705"/>
            <w:gridCol w:w="600"/>
            <w:gridCol w:w="825"/>
            <w:gridCol w:w="690"/>
            <w:gridCol w:w="585"/>
            <w:gridCol w:w="825"/>
            <w:gridCol w:w="720"/>
            <w:gridCol w:w="570"/>
            <w:gridCol w:w="840"/>
            <w:gridCol w:w="855"/>
            <w:gridCol w:w="585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***delay is in milliseconds for question 3, parts (c) and (d)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