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63A2" w:rsidRPr="00A763A2" w:rsidRDefault="00A763A2" w:rsidP="00A763A2">
      <w:pPr>
        <w:rPr>
          <w:sz w:val="28"/>
          <w:szCs w:val="28"/>
        </w:rPr>
      </w:pPr>
      <w:r w:rsidRPr="00A763A2">
        <w:rPr>
          <w:sz w:val="28"/>
          <w:szCs w:val="28"/>
        </w:rPr>
        <w:t>COMPLAINT POLICY AND PROCEDURE</w:t>
      </w:r>
    </w:p>
    <w:p w:rsidR="00A763A2" w:rsidRPr="00A763A2" w:rsidRDefault="00A763A2" w:rsidP="00A763A2">
      <w:pPr>
        <w:rPr>
          <w:rFonts w:ascii="Times New Roman" w:hAnsi="Times New Roman" w:cs="Times New Roman"/>
          <w:sz w:val="28"/>
          <w:szCs w:val="28"/>
        </w:rPr>
      </w:pPr>
      <w:r w:rsidRPr="00A763A2">
        <w:rPr>
          <w:sz w:val="28"/>
          <w:szCs w:val="28"/>
          <w:shd w:val="clear" w:color="auto" w:fill="232323"/>
        </w:rPr>
        <w:t>Table of contents:</w:t>
      </w:r>
    </w:p>
    <w:p w:rsidR="00A763A2" w:rsidRPr="00A763A2" w:rsidRDefault="00A763A2" w:rsidP="00A763A2">
      <w:pPr>
        <w:rPr>
          <w:color w:val="858585"/>
          <w:sz w:val="28"/>
          <w:szCs w:val="28"/>
        </w:rPr>
      </w:pPr>
      <w:r w:rsidRPr="00A763A2">
        <w:rPr>
          <w:color w:val="858585"/>
          <w:sz w:val="28"/>
          <w:szCs w:val="28"/>
        </w:rPr>
        <w:t xml:space="preserve">Making </w:t>
      </w:r>
      <w:proofErr w:type="gramStart"/>
      <w:r w:rsidRPr="00A763A2">
        <w:rPr>
          <w:color w:val="858585"/>
          <w:sz w:val="28"/>
          <w:szCs w:val="28"/>
        </w:rPr>
        <w:t>A</w:t>
      </w:r>
      <w:proofErr w:type="gramEnd"/>
      <w:r w:rsidRPr="00A763A2">
        <w:rPr>
          <w:color w:val="858585"/>
          <w:sz w:val="28"/>
          <w:szCs w:val="28"/>
        </w:rPr>
        <w:t xml:space="preserve"> Complaint</w:t>
      </w:r>
    </w:p>
    <w:p w:rsidR="00A763A2" w:rsidRPr="00A763A2" w:rsidRDefault="00A763A2" w:rsidP="00A763A2">
      <w:pPr>
        <w:rPr>
          <w:color w:val="858585"/>
          <w:sz w:val="28"/>
          <w:szCs w:val="28"/>
        </w:rPr>
      </w:pPr>
      <w:r w:rsidRPr="00A763A2">
        <w:rPr>
          <w:color w:val="858585"/>
          <w:sz w:val="28"/>
          <w:szCs w:val="28"/>
        </w:rPr>
        <w:t xml:space="preserve">Procedure </w:t>
      </w:r>
      <w:proofErr w:type="gramStart"/>
      <w:r w:rsidRPr="00A763A2">
        <w:rPr>
          <w:color w:val="858585"/>
          <w:sz w:val="28"/>
          <w:szCs w:val="28"/>
        </w:rPr>
        <w:t>For</w:t>
      </w:r>
      <w:proofErr w:type="gramEnd"/>
      <w:r w:rsidRPr="00A763A2">
        <w:rPr>
          <w:color w:val="858585"/>
          <w:sz w:val="28"/>
          <w:szCs w:val="28"/>
        </w:rPr>
        <w:t xml:space="preserve"> Complaints Management</w:t>
      </w:r>
    </w:p>
    <w:p w:rsidR="00A763A2" w:rsidRPr="00A763A2" w:rsidRDefault="00A763A2" w:rsidP="00A763A2">
      <w:pPr>
        <w:rPr>
          <w:color w:val="858585"/>
          <w:sz w:val="28"/>
          <w:szCs w:val="28"/>
        </w:rPr>
      </w:pPr>
      <w:r w:rsidRPr="00A763A2">
        <w:rPr>
          <w:color w:val="858585"/>
          <w:sz w:val="28"/>
          <w:szCs w:val="28"/>
        </w:rPr>
        <w:t>What If You Are Unhappy With The Resolution?</w:t>
      </w:r>
    </w:p>
    <w:p w:rsidR="00A763A2" w:rsidRPr="00A763A2" w:rsidRDefault="00A763A2" w:rsidP="00A763A2">
      <w:pPr>
        <w:rPr>
          <w:color w:val="858585"/>
          <w:sz w:val="28"/>
          <w:szCs w:val="28"/>
        </w:rPr>
      </w:pPr>
      <w:r w:rsidRPr="00A763A2">
        <w:rPr>
          <w:color w:val="858585"/>
          <w:sz w:val="28"/>
          <w:szCs w:val="28"/>
        </w:rPr>
        <w:t>Record Keeping</w:t>
      </w:r>
    </w:p>
    <w:p w:rsidR="00A763A2" w:rsidRPr="00A763A2" w:rsidRDefault="002D616A" w:rsidP="00A763A2">
      <w:pPr>
        <w:rPr>
          <w:color w:val="858585"/>
          <w:sz w:val="28"/>
          <w:szCs w:val="28"/>
        </w:rPr>
      </w:pPr>
      <w:proofErr w:type="spellStart"/>
      <w:r>
        <w:rPr>
          <w:color w:val="858585"/>
          <w:sz w:val="28"/>
          <w:szCs w:val="28"/>
        </w:rPr>
        <w:t>Glimznow</w:t>
      </w:r>
      <w:proofErr w:type="spellEnd"/>
      <w:r>
        <w:rPr>
          <w:color w:val="858585"/>
          <w:sz w:val="28"/>
          <w:szCs w:val="28"/>
        </w:rPr>
        <w:t xml:space="preserve"> </w:t>
      </w:r>
      <w:proofErr w:type="spellStart"/>
      <w:r>
        <w:rPr>
          <w:color w:val="858585"/>
          <w:sz w:val="28"/>
          <w:szCs w:val="28"/>
        </w:rPr>
        <w:t>Pvt</w:t>
      </w:r>
      <w:proofErr w:type="spellEnd"/>
      <w:r>
        <w:rPr>
          <w:color w:val="858585"/>
          <w:sz w:val="28"/>
          <w:szCs w:val="28"/>
        </w:rPr>
        <w:t xml:space="preserve"> Ltd</w:t>
      </w:r>
      <w:r w:rsidR="00CF6096">
        <w:rPr>
          <w:color w:val="858585"/>
          <w:sz w:val="28"/>
          <w:szCs w:val="28"/>
        </w:rPr>
        <w:t xml:space="preserve"> (“</w:t>
      </w:r>
      <w:proofErr w:type="spellStart"/>
      <w:r>
        <w:rPr>
          <w:color w:val="858585"/>
          <w:sz w:val="28"/>
          <w:szCs w:val="28"/>
        </w:rPr>
        <w:t>Glimznow</w:t>
      </w:r>
      <w:proofErr w:type="spellEnd"/>
      <w:r w:rsidR="00A763A2" w:rsidRPr="00A763A2">
        <w:rPr>
          <w:color w:val="858585"/>
          <w:sz w:val="28"/>
          <w:szCs w:val="28"/>
        </w:rPr>
        <w:t xml:space="preserve">”) is committed to ensuring that any person or organization using services provided by </w:t>
      </w:r>
      <w:r w:rsidR="007F40BF">
        <w:rPr>
          <w:color w:val="858585"/>
          <w:sz w:val="28"/>
          <w:szCs w:val="28"/>
        </w:rPr>
        <w:t>(</w:t>
      </w:r>
      <w:proofErr w:type="spellStart"/>
      <w:r>
        <w:rPr>
          <w:color w:val="858585"/>
          <w:sz w:val="28"/>
          <w:szCs w:val="28"/>
        </w:rPr>
        <w:t>Glimznow</w:t>
      </w:r>
      <w:proofErr w:type="spellEnd"/>
      <w:r w:rsidR="007F40BF">
        <w:rPr>
          <w:color w:val="858585"/>
          <w:sz w:val="28"/>
          <w:szCs w:val="28"/>
        </w:rPr>
        <w:t>)</w:t>
      </w:r>
      <w:r w:rsidR="00A763A2" w:rsidRPr="00A763A2">
        <w:rPr>
          <w:color w:val="858585"/>
          <w:sz w:val="28"/>
          <w:szCs w:val="28"/>
        </w:rPr>
        <w:t xml:space="preserve"> or affected by its operations has the right to lodge a complaint and to have their concerns addressed in ways that ensure access and equity, fairness, accountability and transparency.</w:t>
      </w:r>
    </w:p>
    <w:p w:rsidR="00A763A2" w:rsidRPr="00A763A2" w:rsidRDefault="00A763A2" w:rsidP="00A763A2">
      <w:pPr>
        <w:rPr>
          <w:color w:val="858585"/>
          <w:sz w:val="28"/>
          <w:szCs w:val="28"/>
        </w:rPr>
      </w:pPr>
      <w:r w:rsidRPr="00A763A2">
        <w:rPr>
          <w:color w:val="858585"/>
          <w:sz w:val="28"/>
          <w:szCs w:val="28"/>
        </w:rPr>
        <w:t>We provide a complaints management procedure in respect of online curated content published and that is simple to use and is</w:t>
      </w:r>
      <w:r w:rsidR="00CF6096">
        <w:rPr>
          <w:color w:val="858585"/>
          <w:sz w:val="28"/>
          <w:szCs w:val="28"/>
        </w:rPr>
        <w:t xml:space="preserve"> available to all via the (</w:t>
      </w:r>
      <w:proofErr w:type="spellStart"/>
      <w:r w:rsidR="002D616A">
        <w:rPr>
          <w:color w:val="858585"/>
          <w:sz w:val="28"/>
          <w:szCs w:val="28"/>
        </w:rPr>
        <w:t>Glimznow</w:t>
      </w:r>
      <w:proofErr w:type="spellEnd"/>
      <w:r w:rsidR="00CF6096">
        <w:rPr>
          <w:color w:val="858585"/>
          <w:sz w:val="28"/>
          <w:szCs w:val="28"/>
        </w:rPr>
        <w:t>)</w:t>
      </w:r>
      <w:r w:rsidRPr="00A763A2">
        <w:rPr>
          <w:color w:val="858585"/>
          <w:sz w:val="28"/>
          <w:szCs w:val="28"/>
        </w:rPr>
        <w:t xml:space="preserve"> website /App. We ensure that your complaints are fairly assessed and responded to promptly.</w:t>
      </w:r>
    </w:p>
    <w:p w:rsidR="00A763A2" w:rsidRPr="00A763A2" w:rsidRDefault="00A763A2" w:rsidP="00A763A2">
      <w:pPr>
        <w:rPr>
          <w:sz w:val="28"/>
          <w:szCs w:val="28"/>
        </w:rPr>
      </w:pPr>
      <w:r w:rsidRPr="00A763A2">
        <w:rPr>
          <w:sz w:val="28"/>
          <w:szCs w:val="28"/>
        </w:rPr>
        <w:t xml:space="preserve">Making </w:t>
      </w:r>
      <w:proofErr w:type="gramStart"/>
      <w:r w:rsidRPr="00A763A2">
        <w:rPr>
          <w:sz w:val="28"/>
          <w:szCs w:val="28"/>
        </w:rPr>
        <w:t>A</w:t>
      </w:r>
      <w:proofErr w:type="gramEnd"/>
      <w:r w:rsidRPr="00A763A2">
        <w:rPr>
          <w:sz w:val="28"/>
          <w:szCs w:val="28"/>
        </w:rPr>
        <w:t xml:space="preserve"> Complaint</w:t>
      </w:r>
    </w:p>
    <w:p w:rsidR="00A763A2" w:rsidRDefault="00A763A2" w:rsidP="00A763A2">
      <w:pPr>
        <w:rPr>
          <w:color w:val="858585"/>
          <w:sz w:val="28"/>
          <w:szCs w:val="28"/>
        </w:rPr>
      </w:pPr>
      <w:r w:rsidRPr="00A763A2">
        <w:rPr>
          <w:color w:val="858585"/>
          <w:sz w:val="28"/>
          <w:szCs w:val="28"/>
        </w:rPr>
        <w:t>1. A person wishing to make a complaint may do so in writing email to the Grievance Officer at the email -</w:t>
      </w:r>
      <w:r w:rsidR="00CF6096">
        <w:rPr>
          <w:color w:val="858585"/>
          <w:sz w:val="28"/>
          <w:szCs w:val="28"/>
        </w:rPr>
        <w:t xml:space="preserve"> EMAIL</w:t>
      </w:r>
      <w:r w:rsidRPr="00A763A2">
        <w:rPr>
          <w:color w:val="858585"/>
          <w:sz w:val="28"/>
          <w:szCs w:val="28"/>
        </w:rPr>
        <w:t xml:space="preserve"> or a letter at the Address </w:t>
      </w:r>
      <w:r w:rsidR="00CF6096">
        <w:rPr>
          <w:color w:val="858585"/>
          <w:sz w:val="28"/>
          <w:szCs w:val="28"/>
        </w:rPr>
        <w:t>___________________</w:t>
      </w:r>
    </w:p>
    <w:p w:rsidR="002D616A" w:rsidRPr="00A763A2" w:rsidRDefault="002D616A" w:rsidP="00A763A2">
      <w:pPr>
        <w:rPr>
          <w:color w:val="858585"/>
          <w:sz w:val="28"/>
          <w:szCs w:val="28"/>
        </w:rPr>
      </w:pPr>
      <w:r w:rsidRPr="002D616A">
        <w:rPr>
          <w:color w:val="858585"/>
          <w:sz w:val="28"/>
          <w:szCs w:val="28"/>
        </w:rPr>
        <w:t xml:space="preserve">F-404, </w:t>
      </w:r>
      <w:proofErr w:type="spellStart"/>
      <w:r w:rsidRPr="002D616A">
        <w:rPr>
          <w:color w:val="858585"/>
          <w:sz w:val="28"/>
          <w:szCs w:val="28"/>
        </w:rPr>
        <w:t>Bajrag</w:t>
      </w:r>
      <w:proofErr w:type="spellEnd"/>
      <w:r w:rsidRPr="002D616A">
        <w:rPr>
          <w:color w:val="858585"/>
          <w:sz w:val="28"/>
          <w:szCs w:val="28"/>
        </w:rPr>
        <w:t xml:space="preserve"> Bali Tower, </w:t>
      </w:r>
      <w:proofErr w:type="spellStart"/>
      <w:r w:rsidRPr="002D616A">
        <w:rPr>
          <w:color w:val="858585"/>
          <w:sz w:val="28"/>
          <w:szCs w:val="28"/>
        </w:rPr>
        <w:t>Vidhyadhar</w:t>
      </w:r>
      <w:proofErr w:type="spellEnd"/>
      <w:r w:rsidRPr="002D616A">
        <w:rPr>
          <w:color w:val="858585"/>
          <w:sz w:val="28"/>
          <w:szCs w:val="28"/>
        </w:rPr>
        <w:t xml:space="preserve"> Nagar, Jaipur, Jaipur, Rajasthan, India, 302039</w:t>
      </w:r>
    </w:p>
    <w:p w:rsidR="00A763A2" w:rsidRPr="00A763A2" w:rsidRDefault="00A763A2" w:rsidP="00A763A2">
      <w:pPr>
        <w:rPr>
          <w:color w:val="858585"/>
          <w:sz w:val="28"/>
          <w:szCs w:val="28"/>
        </w:rPr>
      </w:pPr>
      <w:proofErr w:type="gramStart"/>
      <w:r w:rsidRPr="00A763A2">
        <w:rPr>
          <w:color w:val="858585"/>
          <w:sz w:val="28"/>
          <w:szCs w:val="28"/>
        </w:rPr>
        <w:t>2.Grievance</w:t>
      </w:r>
      <w:proofErr w:type="gramEnd"/>
      <w:r w:rsidRPr="00A763A2">
        <w:rPr>
          <w:color w:val="858585"/>
          <w:sz w:val="28"/>
          <w:szCs w:val="28"/>
        </w:rPr>
        <w:t xml:space="preserve"> Officer will be responsible for receiving this correspondence and ack</w:t>
      </w:r>
      <w:r w:rsidR="00CF6096">
        <w:rPr>
          <w:color w:val="858585"/>
          <w:sz w:val="28"/>
          <w:szCs w:val="28"/>
        </w:rPr>
        <w:t>nowledge the complaint within 48</w:t>
      </w:r>
      <w:r w:rsidRPr="00A763A2">
        <w:rPr>
          <w:color w:val="858585"/>
          <w:sz w:val="28"/>
          <w:szCs w:val="28"/>
        </w:rPr>
        <w:t xml:space="preserve"> hours.</w:t>
      </w:r>
    </w:p>
    <w:p w:rsidR="00A763A2" w:rsidRPr="00A763A2" w:rsidRDefault="00A763A2" w:rsidP="00A763A2">
      <w:pPr>
        <w:rPr>
          <w:sz w:val="28"/>
          <w:szCs w:val="28"/>
        </w:rPr>
      </w:pPr>
      <w:r w:rsidRPr="00A763A2">
        <w:rPr>
          <w:sz w:val="28"/>
          <w:szCs w:val="28"/>
        </w:rPr>
        <w:t xml:space="preserve">Procedure </w:t>
      </w:r>
      <w:proofErr w:type="gramStart"/>
      <w:r w:rsidRPr="00A763A2">
        <w:rPr>
          <w:sz w:val="28"/>
          <w:szCs w:val="28"/>
        </w:rPr>
        <w:t>For</w:t>
      </w:r>
      <w:proofErr w:type="gramEnd"/>
      <w:r w:rsidRPr="00A763A2">
        <w:rPr>
          <w:sz w:val="28"/>
          <w:szCs w:val="28"/>
        </w:rPr>
        <w:t xml:space="preserve"> Complaints Management:</w:t>
      </w:r>
    </w:p>
    <w:p w:rsidR="00A763A2" w:rsidRPr="00A763A2" w:rsidRDefault="00A763A2" w:rsidP="00A763A2">
      <w:pPr>
        <w:rPr>
          <w:color w:val="858585"/>
          <w:sz w:val="28"/>
          <w:szCs w:val="28"/>
        </w:rPr>
      </w:pPr>
      <w:r w:rsidRPr="00A763A2">
        <w:rPr>
          <w:color w:val="858585"/>
          <w:sz w:val="28"/>
          <w:szCs w:val="28"/>
        </w:rPr>
        <w:t>The Grievance Officer will be responsible for:</w:t>
      </w:r>
    </w:p>
    <w:p w:rsidR="00A763A2" w:rsidRPr="00A763A2" w:rsidRDefault="00A763A2" w:rsidP="00A763A2">
      <w:pPr>
        <w:rPr>
          <w:sz w:val="28"/>
          <w:szCs w:val="28"/>
        </w:rPr>
      </w:pPr>
      <w:r w:rsidRPr="00A763A2">
        <w:rPr>
          <w:sz w:val="28"/>
          <w:szCs w:val="28"/>
        </w:rPr>
        <w:t>1. Registering the complaint:</w:t>
      </w:r>
    </w:p>
    <w:p w:rsidR="00A763A2" w:rsidRPr="00A763A2" w:rsidRDefault="00A763A2" w:rsidP="00A763A2">
      <w:pPr>
        <w:rPr>
          <w:color w:val="858585"/>
          <w:sz w:val="28"/>
          <w:szCs w:val="28"/>
        </w:rPr>
      </w:pPr>
      <w:r w:rsidRPr="00A763A2">
        <w:rPr>
          <w:color w:val="858585"/>
          <w:sz w:val="28"/>
          <w:szCs w:val="28"/>
        </w:rPr>
        <w:lastRenderedPageBreak/>
        <w:t>Yo</w:t>
      </w:r>
      <w:r w:rsidR="00CF6096">
        <w:rPr>
          <w:color w:val="858585"/>
          <w:sz w:val="28"/>
          <w:szCs w:val="28"/>
        </w:rPr>
        <w:t>u will be acknowledged within 48</w:t>
      </w:r>
      <w:r w:rsidRPr="00A763A2">
        <w:rPr>
          <w:color w:val="858585"/>
          <w:sz w:val="28"/>
          <w:szCs w:val="28"/>
        </w:rPr>
        <w:t xml:space="preserve"> hours that the complaint has been received.</w:t>
      </w:r>
    </w:p>
    <w:p w:rsidR="00A763A2" w:rsidRPr="00A763A2" w:rsidRDefault="00A763A2" w:rsidP="00A763A2">
      <w:pPr>
        <w:rPr>
          <w:sz w:val="28"/>
          <w:szCs w:val="28"/>
        </w:rPr>
      </w:pPr>
      <w:r w:rsidRPr="00A763A2">
        <w:rPr>
          <w:sz w:val="28"/>
          <w:szCs w:val="28"/>
        </w:rPr>
        <w:t>2. Resolving the complaint</w:t>
      </w:r>
    </w:p>
    <w:p w:rsidR="00A763A2" w:rsidRPr="00A763A2" w:rsidRDefault="00A763A2" w:rsidP="00A763A2">
      <w:pPr>
        <w:rPr>
          <w:color w:val="858585"/>
          <w:sz w:val="28"/>
          <w:szCs w:val="28"/>
        </w:rPr>
      </w:pPr>
      <w:r w:rsidRPr="00A763A2">
        <w:rPr>
          <w:color w:val="858585"/>
          <w:sz w:val="28"/>
          <w:szCs w:val="28"/>
        </w:rPr>
        <w:t>Your complaint will be examined and will be decided within 15 days of being received.</w:t>
      </w:r>
    </w:p>
    <w:p w:rsidR="00A763A2" w:rsidRPr="00A763A2" w:rsidRDefault="00A763A2" w:rsidP="00A763A2">
      <w:pPr>
        <w:rPr>
          <w:color w:val="858585"/>
          <w:sz w:val="28"/>
          <w:szCs w:val="28"/>
        </w:rPr>
      </w:pPr>
      <w:r w:rsidRPr="00A763A2">
        <w:rPr>
          <w:color w:val="858585"/>
          <w:sz w:val="28"/>
          <w:szCs w:val="28"/>
        </w:rPr>
        <w:t>If you do not receive our decision within 15 days of lodging of your complaint, you may escalate to the self-regulating body prescribed under the Information Technology (Intermediary Guidelines and Digital Media Ethics Code) Rules 2021.</w:t>
      </w:r>
    </w:p>
    <w:p w:rsidR="00A763A2" w:rsidRPr="00A763A2" w:rsidRDefault="00A763A2" w:rsidP="00A763A2">
      <w:pPr>
        <w:rPr>
          <w:sz w:val="28"/>
          <w:szCs w:val="28"/>
        </w:rPr>
      </w:pPr>
      <w:r w:rsidRPr="00A763A2">
        <w:rPr>
          <w:sz w:val="28"/>
          <w:szCs w:val="28"/>
        </w:rPr>
        <w:t>What If You Are Unhappy With The Resolution?</w:t>
      </w:r>
    </w:p>
    <w:p w:rsidR="00A763A2" w:rsidRPr="00A763A2" w:rsidRDefault="00A763A2" w:rsidP="00A763A2">
      <w:pPr>
        <w:rPr>
          <w:color w:val="858585"/>
          <w:sz w:val="28"/>
          <w:szCs w:val="28"/>
        </w:rPr>
      </w:pPr>
      <w:r w:rsidRPr="00A763A2">
        <w:rPr>
          <w:color w:val="858585"/>
          <w:sz w:val="28"/>
          <w:szCs w:val="28"/>
        </w:rPr>
        <w:t>If you are not happy with the outcomes of a complaint or our decision, you may prefer an appeal with the self-regulating body.</w:t>
      </w:r>
    </w:p>
    <w:p w:rsidR="00A763A2" w:rsidRPr="00A763A2" w:rsidRDefault="00A763A2" w:rsidP="00A763A2">
      <w:pPr>
        <w:rPr>
          <w:color w:val="858585"/>
          <w:sz w:val="28"/>
          <w:szCs w:val="28"/>
        </w:rPr>
      </w:pPr>
      <w:r w:rsidRPr="00A763A2">
        <w:rPr>
          <w:color w:val="858585"/>
          <w:sz w:val="28"/>
          <w:szCs w:val="28"/>
        </w:rPr>
        <w:t>If you are not happy with the outcomes of a complaint or the decision of the self-regulating body, you may prefer an appeal with the Oversight Mechanism prescribed under the Information Technology (Intermediary Guidelines and Digital Media Ethics Code) Rules 2021.</w:t>
      </w:r>
    </w:p>
    <w:p w:rsidR="00A763A2" w:rsidRPr="00A763A2" w:rsidRDefault="00A763A2" w:rsidP="00A763A2">
      <w:pPr>
        <w:rPr>
          <w:sz w:val="28"/>
          <w:szCs w:val="28"/>
        </w:rPr>
      </w:pPr>
      <w:r w:rsidRPr="00A763A2">
        <w:rPr>
          <w:sz w:val="28"/>
          <w:szCs w:val="28"/>
        </w:rPr>
        <w:t>Record Keeping</w:t>
      </w:r>
    </w:p>
    <w:p w:rsidR="00A763A2" w:rsidRPr="00A763A2" w:rsidRDefault="00A763A2" w:rsidP="00A763A2">
      <w:pPr>
        <w:rPr>
          <w:color w:val="858585"/>
          <w:sz w:val="28"/>
          <w:szCs w:val="28"/>
        </w:rPr>
      </w:pPr>
      <w:r w:rsidRPr="00A763A2">
        <w:rPr>
          <w:color w:val="858585"/>
          <w:sz w:val="28"/>
          <w:szCs w:val="28"/>
        </w:rPr>
        <w:t xml:space="preserve">A register of complaints will be kept by </w:t>
      </w:r>
      <w:r w:rsidR="00CF6096">
        <w:rPr>
          <w:color w:val="858585"/>
          <w:sz w:val="28"/>
          <w:szCs w:val="28"/>
        </w:rPr>
        <w:t>(</w:t>
      </w:r>
      <w:proofErr w:type="spellStart"/>
      <w:r w:rsidR="002D616A">
        <w:rPr>
          <w:color w:val="858585"/>
          <w:sz w:val="28"/>
          <w:szCs w:val="28"/>
        </w:rPr>
        <w:t>Glimznow</w:t>
      </w:r>
      <w:proofErr w:type="spellEnd"/>
      <w:r w:rsidR="002D616A">
        <w:rPr>
          <w:color w:val="858585"/>
          <w:sz w:val="28"/>
          <w:szCs w:val="28"/>
        </w:rPr>
        <w:t xml:space="preserve"> </w:t>
      </w:r>
      <w:proofErr w:type="spellStart"/>
      <w:r w:rsidR="002D616A">
        <w:rPr>
          <w:color w:val="858585"/>
          <w:sz w:val="28"/>
          <w:szCs w:val="28"/>
        </w:rPr>
        <w:t>Pvt</w:t>
      </w:r>
      <w:proofErr w:type="spellEnd"/>
      <w:r w:rsidR="002D616A">
        <w:rPr>
          <w:color w:val="858585"/>
          <w:sz w:val="28"/>
          <w:szCs w:val="28"/>
        </w:rPr>
        <w:t xml:space="preserve"> Ltd</w:t>
      </w:r>
      <w:r w:rsidR="00CF6096">
        <w:rPr>
          <w:color w:val="858585"/>
          <w:sz w:val="28"/>
          <w:szCs w:val="28"/>
        </w:rPr>
        <w:t>)</w:t>
      </w:r>
      <w:r w:rsidRPr="00A763A2">
        <w:rPr>
          <w:color w:val="858585"/>
          <w:sz w:val="28"/>
          <w:szCs w:val="28"/>
        </w:rPr>
        <w:t xml:space="preserve"> at its office.</w:t>
      </w:r>
    </w:p>
    <w:p w:rsidR="00A763A2" w:rsidRPr="00A763A2" w:rsidRDefault="00A763A2" w:rsidP="00A763A2">
      <w:pPr>
        <w:rPr>
          <w:color w:val="858585"/>
          <w:sz w:val="28"/>
          <w:szCs w:val="28"/>
        </w:rPr>
      </w:pPr>
      <w:r w:rsidRPr="00A763A2">
        <w:rPr>
          <w:color w:val="858585"/>
          <w:sz w:val="28"/>
          <w:szCs w:val="28"/>
        </w:rPr>
        <w:t>The complaints record and files will be confidential and access is restricted.</w:t>
      </w:r>
    </w:p>
    <w:tbl>
      <w:tblPr>
        <w:tblW w:w="96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"/>
        <w:gridCol w:w="6913"/>
        <w:gridCol w:w="1701"/>
      </w:tblGrid>
      <w:tr w:rsidR="00A763A2" w:rsidRPr="00A763A2" w:rsidTr="00A763A2"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763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  <w:proofErr w:type="spellEnd"/>
            <w:r w:rsidRPr="00A763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Grievance and Actions taken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Number</w:t>
            </w:r>
          </w:p>
        </w:tc>
      </w:tr>
      <w:tr w:rsidR="00A763A2" w:rsidRPr="00A763A2" w:rsidTr="00A763A2"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Grievances pending at the beginning of the month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</w:p>
        </w:tc>
      </w:tr>
      <w:tr w:rsidR="00A763A2" w:rsidRPr="00A763A2" w:rsidTr="00A763A2"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Grievances received during the month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</w:p>
        </w:tc>
      </w:tr>
      <w:tr w:rsidR="00A763A2" w:rsidRPr="00A763A2" w:rsidTr="00A763A2"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Grievances disposed out of (1) above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</w:p>
        </w:tc>
      </w:tr>
      <w:tr w:rsidR="00A763A2" w:rsidRPr="00A763A2" w:rsidTr="00A763A2"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Grievances disposed out of (2) above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</w:p>
        </w:tc>
      </w:tr>
      <w:tr w:rsidR="00A763A2" w:rsidRPr="00A763A2" w:rsidTr="00A763A2"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Grievances pending at the end of the month (1+2-3-4)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</w:p>
        </w:tc>
      </w:tr>
      <w:tr w:rsidR="00A763A2" w:rsidRPr="00A763A2" w:rsidTr="00A763A2"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Classification of grievances disposed</w:t>
            </w:r>
          </w:p>
        </w:tc>
      </w:tr>
      <w:tr w:rsidR="00A763A2" w:rsidRPr="00A763A2" w:rsidTr="00A763A2"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6a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Grievances not related to Code of Ethics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</w:p>
        </w:tc>
      </w:tr>
      <w:tr w:rsidR="00A763A2" w:rsidRPr="00A763A2" w:rsidTr="00A763A2">
        <w:tc>
          <w:tcPr>
            <w:tcW w:w="0" w:type="auto"/>
            <w:vMerge w:val="restart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6b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Grievances related to Code of Ethics: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</w:p>
        </w:tc>
      </w:tr>
      <w:tr w:rsidR="00A763A2" w:rsidRPr="00A763A2" w:rsidTr="00A763A2">
        <w:tc>
          <w:tcPr>
            <w:tcW w:w="0" w:type="auto"/>
            <w:vMerge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vAlign w:val="center"/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(i) Agreed to by the publisher and action taken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</w:p>
        </w:tc>
      </w:tr>
      <w:tr w:rsidR="00A763A2" w:rsidRPr="00A763A2" w:rsidTr="00A763A2">
        <w:tc>
          <w:tcPr>
            <w:tcW w:w="0" w:type="auto"/>
            <w:vMerge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vAlign w:val="center"/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(ii) Not agreed to by the publisher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</w:p>
        </w:tc>
      </w:tr>
      <w:tr w:rsidR="00A763A2" w:rsidRPr="00A763A2" w:rsidTr="00A763A2">
        <w:tc>
          <w:tcPr>
            <w:tcW w:w="0" w:type="auto"/>
            <w:vMerge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vAlign w:val="center"/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(iii) Any other action taken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</w:p>
        </w:tc>
      </w:tr>
      <w:tr w:rsidR="00A763A2" w:rsidRPr="00A763A2" w:rsidTr="00A763A2"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 xml:space="preserve">Orders, directions and advisories received from Central Government and </w:t>
            </w:r>
            <w:proofErr w:type="spellStart"/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Self regulatory</w:t>
            </w:r>
            <w:proofErr w:type="spellEnd"/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 xml:space="preserve"> Bodies</w:t>
            </w:r>
          </w:p>
        </w:tc>
      </w:tr>
      <w:tr w:rsidR="00A763A2" w:rsidRPr="00A763A2" w:rsidTr="00A763A2"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7(a)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Number of Orders, directions and advisories received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</w:p>
        </w:tc>
      </w:tr>
      <w:tr w:rsidR="00A763A2" w:rsidRPr="00A763A2" w:rsidTr="00A763A2"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7(b)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  <w:r w:rsidRPr="00A763A2">
              <w:rPr>
                <w:rFonts w:ascii="Times New Roman" w:hAnsi="Times New Roman" w:cs="Times New Roman"/>
                <w:color w:val="858585"/>
                <w:sz w:val="28"/>
                <w:szCs w:val="28"/>
              </w:rPr>
              <w:t>Orders, directions and advisories complied to</w:t>
            </w:r>
          </w:p>
        </w:tc>
        <w:tc>
          <w:tcPr>
            <w:tcW w:w="0" w:type="auto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763A2" w:rsidRPr="00A763A2" w:rsidRDefault="00A763A2" w:rsidP="00A763A2">
            <w:pPr>
              <w:rPr>
                <w:rFonts w:ascii="Times New Roman" w:hAnsi="Times New Roman" w:cs="Times New Roman"/>
                <w:color w:val="858585"/>
                <w:sz w:val="28"/>
                <w:szCs w:val="28"/>
              </w:rPr>
            </w:pPr>
          </w:p>
        </w:tc>
      </w:tr>
    </w:tbl>
    <w:p w:rsidR="004D3F10" w:rsidRPr="00A763A2" w:rsidRDefault="004D3F10" w:rsidP="00A763A2">
      <w:pPr>
        <w:rPr>
          <w:sz w:val="28"/>
          <w:szCs w:val="28"/>
        </w:rPr>
      </w:pPr>
      <w:bookmarkStart w:id="0" w:name="_GoBack"/>
      <w:bookmarkEnd w:id="0"/>
    </w:p>
    <w:sectPr w:rsidR="004D3F10" w:rsidRPr="00A76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E513C"/>
    <w:multiLevelType w:val="multilevel"/>
    <w:tmpl w:val="8122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2817A0"/>
    <w:multiLevelType w:val="multilevel"/>
    <w:tmpl w:val="F530D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382BFA"/>
    <w:multiLevelType w:val="multilevel"/>
    <w:tmpl w:val="90545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5E53C3"/>
    <w:multiLevelType w:val="multilevel"/>
    <w:tmpl w:val="2E6A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E42494"/>
    <w:multiLevelType w:val="multilevel"/>
    <w:tmpl w:val="D3D2D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1A2DA4"/>
    <w:multiLevelType w:val="multilevel"/>
    <w:tmpl w:val="5B6A7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F1A151D"/>
    <w:multiLevelType w:val="multilevel"/>
    <w:tmpl w:val="8202F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2C67614"/>
    <w:multiLevelType w:val="multilevel"/>
    <w:tmpl w:val="8112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1E1649"/>
    <w:multiLevelType w:val="multilevel"/>
    <w:tmpl w:val="535A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DC7A68"/>
    <w:multiLevelType w:val="multilevel"/>
    <w:tmpl w:val="8B5A9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AF41E34"/>
    <w:multiLevelType w:val="multilevel"/>
    <w:tmpl w:val="F3A2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B26EA8"/>
    <w:multiLevelType w:val="multilevel"/>
    <w:tmpl w:val="FEAE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180EF1"/>
    <w:multiLevelType w:val="multilevel"/>
    <w:tmpl w:val="BA34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6A0CCE"/>
    <w:multiLevelType w:val="multilevel"/>
    <w:tmpl w:val="D2F0D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4620DEF"/>
    <w:multiLevelType w:val="multilevel"/>
    <w:tmpl w:val="8E7C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0D6F91"/>
    <w:multiLevelType w:val="multilevel"/>
    <w:tmpl w:val="BDC0D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F422DE4"/>
    <w:multiLevelType w:val="multilevel"/>
    <w:tmpl w:val="7CD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25071D2"/>
    <w:multiLevelType w:val="multilevel"/>
    <w:tmpl w:val="B6F6B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3BE493B"/>
    <w:multiLevelType w:val="multilevel"/>
    <w:tmpl w:val="4F5E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8501024"/>
    <w:multiLevelType w:val="multilevel"/>
    <w:tmpl w:val="D3A4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986AC9"/>
    <w:multiLevelType w:val="multilevel"/>
    <w:tmpl w:val="F8C0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AF97786"/>
    <w:multiLevelType w:val="multilevel"/>
    <w:tmpl w:val="1DB60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BE60CBB"/>
    <w:multiLevelType w:val="multilevel"/>
    <w:tmpl w:val="47DC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22"/>
  </w:num>
  <w:num w:numId="4">
    <w:abstractNumId w:val="3"/>
  </w:num>
  <w:num w:numId="5">
    <w:abstractNumId w:val="15"/>
  </w:num>
  <w:num w:numId="6">
    <w:abstractNumId w:val="1"/>
  </w:num>
  <w:num w:numId="7">
    <w:abstractNumId w:val="4"/>
  </w:num>
  <w:num w:numId="8">
    <w:abstractNumId w:val="9"/>
  </w:num>
  <w:num w:numId="9">
    <w:abstractNumId w:val="5"/>
  </w:num>
  <w:num w:numId="10">
    <w:abstractNumId w:val="13"/>
  </w:num>
  <w:num w:numId="11">
    <w:abstractNumId w:val="21"/>
  </w:num>
  <w:num w:numId="12">
    <w:abstractNumId w:val="14"/>
  </w:num>
  <w:num w:numId="13">
    <w:abstractNumId w:val="20"/>
  </w:num>
  <w:num w:numId="14">
    <w:abstractNumId w:val="19"/>
  </w:num>
  <w:num w:numId="15">
    <w:abstractNumId w:val="18"/>
  </w:num>
  <w:num w:numId="16">
    <w:abstractNumId w:val="8"/>
  </w:num>
  <w:num w:numId="17">
    <w:abstractNumId w:val="17"/>
  </w:num>
  <w:num w:numId="18">
    <w:abstractNumId w:val="7"/>
  </w:num>
  <w:num w:numId="19">
    <w:abstractNumId w:val="11"/>
  </w:num>
  <w:num w:numId="20">
    <w:abstractNumId w:val="16"/>
  </w:num>
  <w:num w:numId="21">
    <w:abstractNumId w:val="10"/>
  </w:num>
  <w:num w:numId="22">
    <w:abstractNumId w:val="0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2700"/>
    <w:rsid w:val="00142700"/>
    <w:rsid w:val="001F1398"/>
    <w:rsid w:val="002D616A"/>
    <w:rsid w:val="004D3F10"/>
    <w:rsid w:val="00514C73"/>
    <w:rsid w:val="00725313"/>
    <w:rsid w:val="007F40BF"/>
    <w:rsid w:val="00816855"/>
    <w:rsid w:val="00A763A2"/>
    <w:rsid w:val="00CF6096"/>
    <w:rsid w:val="00D64929"/>
    <w:rsid w:val="00F5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A763A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4270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16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item">
    <w:name w:val="list_item"/>
    <w:basedOn w:val="DefaultParagraphFont"/>
    <w:rsid w:val="00816855"/>
  </w:style>
  <w:style w:type="character" w:styleId="Strong">
    <w:name w:val="Strong"/>
    <w:basedOn w:val="DefaultParagraphFont"/>
    <w:uiPriority w:val="22"/>
    <w:qFormat/>
    <w:rsid w:val="00816855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A763A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mt20">
    <w:name w:val="mt20"/>
    <w:basedOn w:val="DefaultParagraphFont"/>
    <w:rsid w:val="00A763A2"/>
  </w:style>
  <w:style w:type="paragraph" w:styleId="ListParagraph">
    <w:name w:val="List Paragraph"/>
    <w:basedOn w:val="Normal"/>
    <w:uiPriority w:val="34"/>
    <w:qFormat/>
    <w:rsid w:val="002D61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A763A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4270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16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item">
    <w:name w:val="list_item"/>
    <w:basedOn w:val="DefaultParagraphFont"/>
    <w:rsid w:val="00816855"/>
  </w:style>
  <w:style w:type="character" w:styleId="Strong">
    <w:name w:val="Strong"/>
    <w:basedOn w:val="DefaultParagraphFont"/>
    <w:uiPriority w:val="22"/>
    <w:qFormat/>
    <w:rsid w:val="00816855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A763A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mt20">
    <w:name w:val="mt20"/>
    <w:basedOn w:val="DefaultParagraphFont"/>
    <w:rsid w:val="00A763A2"/>
  </w:style>
  <w:style w:type="paragraph" w:styleId="ListParagraph">
    <w:name w:val="List Paragraph"/>
    <w:basedOn w:val="Normal"/>
    <w:uiPriority w:val="34"/>
    <w:qFormat/>
    <w:rsid w:val="002D6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8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716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466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0771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13443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66944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29956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27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8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5162">
          <w:marLeft w:val="0"/>
          <w:marRight w:val="0"/>
          <w:marTop w:val="6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07905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4814885">
          <w:marLeft w:val="0"/>
          <w:marRight w:val="0"/>
          <w:marTop w:val="6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87945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7815575">
          <w:marLeft w:val="0"/>
          <w:marRight w:val="0"/>
          <w:marTop w:val="6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83734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20423092">
          <w:marLeft w:val="0"/>
          <w:marRight w:val="0"/>
          <w:marTop w:val="6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8156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8483006">
          <w:marLeft w:val="0"/>
          <w:marRight w:val="0"/>
          <w:marTop w:val="6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8664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387626">
          <w:marLeft w:val="0"/>
          <w:marRight w:val="0"/>
          <w:marTop w:val="6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25966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7592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17981763">
          <w:marLeft w:val="0"/>
          <w:marRight w:val="0"/>
          <w:marTop w:val="6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64393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41373832">
          <w:marLeft w:val="0"/>
          <w:marRight w:val="0"/>
          <w:marTop w:val="6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2843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794057">
          <w:marLeft w:val="0"/>
          <w:marRight w:val="0"/>
          <w:marTop w:val="6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8381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8541333">
          <w:marLeft w:val="0"/>
          <w:marRight w:val="0"/>
          <w:marTop w:val="6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1830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1328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01500801">
          <w:marLeft w:val="0"/>
          <w:marRight w:val="0"/>
          <w:marTop w:val="6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1121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2581361">
          <w:marLeft w:val="0"/>
          <w:marRight w:val="0"/>
          <w:marTop w:val="6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38851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2910578">
          <w:marLeft w:val="0"/>
          <w:marRight w:val="0"/>
          <w:marTop w:val="6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79188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56276652">
          <w:marLeft w:val="0"/>
          <w:marRight w:val="0"/>
          <w:marTop w:val="6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71934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5992144">
          <w:marLeft w:val="0"/>
          <w:marRight w:val="0"/>
          <w:marTop w:val="6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72101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30877092">
          <w:marLeft w:val="0"/>
          <w:marRight w:val="0"/>
          <w:marTop w:val="6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8504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5189230">
          <w:marLeft w:val="0"/>
          <w:marRight w:val="0"/>
          <w:marTop w:val="6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2623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9367348">
          <w:marLeft w:val="0"/>
          <w:marRight w:val="0"/>
          <w:marTop w:val="6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356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81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474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644406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4893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22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92351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8069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27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124455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8666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29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335894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3024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90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632974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6175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3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991191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810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3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272251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5297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8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75797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94813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5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7527757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0446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0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390056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720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29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76202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6682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85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770821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66308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23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1250722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5136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54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0175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77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1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258474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8546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67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5807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5754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97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52042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6046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30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5739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151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75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235516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3868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11972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693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9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12496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8060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70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0572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1804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80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41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53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9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51702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91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42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153502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284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91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896314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1202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13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05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207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0154">
              <w:marLeft w:val="0"/>
              <w:marRight w:val="0"/>
              <w:marTop w:val="1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10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09021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06063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64529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25963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048544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697167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658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825018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3075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051467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78697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14497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2134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61064">
                      <w:marLeft w:val="0"/>
                      <w:marRight w:val="0"/>
                      <w:marTop w:val="15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08326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03167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25704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20225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2544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5671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2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2766">
          <w:marLeft w:val="0"/>
          <w:marRight w:val="0"/>
          <w:marTop w:val="600"/>
          <w:marBottom w:val="6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5903718">
          <w:marLeft w:val="0"/>
          <w:marRight w:val="0"/>
          <w:marTop w:val="300"/>
          <w:marBottom w:val="1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48797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6353515">
          <w:marLeft w:val="0"/>
          <w:marRight w:val="0"/>
          <w:marTop w:val="300"/>
          <w:marBottom w:val="1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89258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1488403">
          <w:marLeft w:val="0"/>
          <w:marRight w:val="0"/>
          <w:marTop w:val="300"/>
          <w:marBottom w:val="1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4436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6266954">
          <w:marLeft w:val="0"/>
          <w:marRight w:val="0"/>
          <w:marTop w:val="300"/>
          <w:marBottom w:val="1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53926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49350955">
          <w:marLeft w:val="0"/>
          <w:marRight w:val="0"/>
          <w:marTop w:val="300"/>
          <w:marBottom w:val="1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5877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6386603">
          <w:marLeft w:val="0"/>
          <w:marRight w:val="0"/>
          <w:marTop w:val="300"/>
          <w:marBottom w:val="1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5851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100276">
          <w:marLeft w:val="0"/>
          <w:marRight w:val="0"/>
          <w:marTop w:val="300"/>
          <w:marBottom w:val="1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1344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986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2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9311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1010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8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2025-09-20T06:50:00Z</dcterms:created>
  <dcterms:modified xsi:type="dcterms:W3CDTF">2025-10-13T04:34:00Z</dcterms:modified>
</cp:coreProperties>
</file>