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BBF60" w14:textId="17E01C70" w:rsidR="00614870" w:rsidRPr="006974F9" w:rsidRDefault="00FB43F3">
      <w:pPr>
        <w:rPr>
          <w:rFonts w:ascii="Arial" w:hAnsi="Arial" w:cs="Arial"/>
          <w:sz w:val="28"/>
          <w:szCs w:val="28"/>
        </w:rPr>
        <w:sectPr w:rsidR="00614870" w:rsidRPr="006974F9" w:rsidSect="00FB43F3">
          <w:headerReference w:type="default" r:id="rId7"/>
          <w:footerReference w:type="default" r:id="rId8"/>
          <w:pgSz w:w="12240" w:h="15840"/>
          <w:pgMar w:top="696" w:right="1440" w:bottom="1440" w:left="1440" w:header="1134" w:footer="0" w:gutter="0"/>
          <w:cols w:num="2" w:space="720" w:equalWidth="0">
            <w:col w:w="6740" w:space="720"/>
            <w:col w:w="1900"/>
          </w:cols>
          <w:docGrid w:linePitch="299"/>
        </w:sectPr>
      </w:pPr>
      <w:r w:rsidRPr="006974F9">
        <w:rPr>
          <w:rFonts w:ascii="Calibri" w:eastAsia="Calibri" w:hAnsi="Calibri" w:cs="Calibri"/>
          <w:b/>
          <w:bCs/>
          <w:sz w:val="28"/>
          <w:szCs w:val="28"/>
        </w:rPr>
        <w:t xml:space="preserve">                                                    </w:t>
      </w:r>
      <w:r w:rsidR="006974F9" w:rsidRPr="006974F9">
        <w:rPr>
          <w:rFonts w:ascii="Calibri" w:eastAsia="Calibri" w:hAnsi="Calibri" w:cs="Calibri"/>
          <w:b/>
          <w:bCs/>
          <w:sz w:val="28"/>
          <w:szCs w:val="28"/>
        </w:rPr>
        <w:t xml:space="preserve"> </w:t>
      </w:r>
      <w:r w:rsidR="001F7532" w:rsidRPr="006974F9">
        <w:rPr>
          <w:rFonts w:ascii="Arial" w:eastAsia="Calibri" w:hAnsi="Arial" w:cs="Arial"/>
          <w:b/>
          <w:bCs/>
          <w:sz w:val="28"/>
          <w:szCs w:val="28"/>
        </w:rPr>
        <w:t>Brijendra Sing</w:t>
      </w:r>
    </w:p>
    <w:p w14:paraId="3F29AFAD" w14:textId="77777777" w:rsidR="00614870" w:rsidRPr="006974F9" w:rsidRDefault="00614870">
      <w:pPr>
        <w:spacing w:line="200" w:lineRule="exact"/>
        <w:rPr>
          <w:sz w:val="20"/>
          <w:szCs w:val="20"/>
        </w:rPr>
      </w:pPr>
    </w:p>
    <w:p w14:paraId="3D45459B" w14:textId="77777777" w:rsidR="00614870" w:rsidRPr="006974F9" w:rsidRDefault="00614870">
      <w:pPr>
        <w:spacing w:line="325" w:lineRule="exact"/>
        <w:rPr>
          <w:sz w:val="20"/>
          <w:szCs w:val="20"/>
        </w:rPr>
      </w:pPr>
    </w:p>
    <w:p w14:paraId="258C2945" w14:textId="44D0DBD2" w:rsidR="00614870" w:rsidRPr="006974F9" w:rsidRDefault="001F7532">
      <w:pPr>
        <w:rPr>
          <w:rFonts w:ascii="Arial" w:hAnsi="Arial" w:cs="Arial"/>
        </w:rPr>
      </w:pPr>
      <w:r w:rsidRPr="006974F9">
        <w:rPr>
          <w:rFonts w:ascii="Arial" w:eastAsia="Calibri" w:hAnsi="Arial" w:cs="Arial"/>
          <w:b/>
          <w:bCs/>
        </w:rPr>
        <w:t>Professional Experience Summary</w:t>
      </w:r>
      <w:r w:rsidR="006974F9">
        <w:rPr>
          <w:rFonts w:ascii="Arial" w:eastAsia="Calibri" w:hAnsi="Arial" w:cs="Arial"/>
          <w:b/>
          <w:bCs/>
        </w:rPr>
        <w:t>:</w:t>
      </w:r>
    </w:p>
    <w:p w14:paraId="0D180D5E" w14:textId="77777777" w:rsidR="00614870" w:rsidRPr="006974F9" w:rsidRDefault="00614870">
      <w:pPr>
        <w:spacing w:line="200" w:lineRule="exact"/>
        <w:rPr>
          <w:sz w:val="20"/>
          <w:szCs w:val="20"/>
        </w:rPr>
      </w:pPr>
    </w:p>
    <w:p w14:paraId="6EC585B2" w14:textId="77777777" w:rsidR="00614870" w:rsidRPr="006974F9" w:rsidRDefault="001F7532">
      <w:pPr>
        <w:numPr>
          <w:ilvl w:val="0"/>
          <w:numId w:val="1"/>
        </w:numPr>
        <w:tabs>
          <w:tab w:val="left" w:pos="720"/>
        </w:tabs>
        <w:spacing w:line="243" w:lineRule="auto"/>
        <w:ind w:left="720" w:right="720" w:hanging="360"/>
        <w:rPr>
          <w:rFonts w:ascii="Arial" w:eastAsia="Symbol" w:hAnsi="Arial" w:cs="Arial"/>
          <w:sz w:val="20"/>
          <w:szCs w:val="20"/>
        </w:rPr>
      </w:pPr>
      <w:r w:rsidRPr="006974F9">
        <w:rPr>
          <w:rFonts w:ascii="Arial" w:eastAsia="Calibri" w:hAnsi="Arial" w:cs="Arial"/>
          <w:sz w:val="20"/>
          <w:szCs w:val="20"/>
        </w:rPr>
        <w:t xml:space="preserve">Technically competent professional with experience of more than 10 years in developing Test </w:t>
      </w:r>
      <w:r w:rsidRPr="006974F9">
        <w:rPr>
          <w:rFonts w:ascii="Arial" w:eastAsia="Calibri" w:hAnsi="Arial" w:cs="Arial"/>
          <w:sz w:val="20"/>
          <w:szCs w:val="20"/>
        </w:rPr>
        <w:t>Automation/Performance frameworks to provide end to end automation with CI/CD coverage for desktop/web-based/Service layer applications.</w:t>
      </w:r>
    </w:p>
    <w:p w14:paraId="2AA6E07F" w14:textId="77777777" w:rsidR="00614870" w:rsidRPr="006974F9" w:rsidRDefault="001F7532">
      <w:pPr>
        <w:numPr>
          <w:ilvl w:val="0"/>
          <w:numId w:val="1"/>
        </w:numPr>
        <w:tabs>
          <w:tab w:val="left" w:pos="720"/>
        </w:tabs>
        <w:ind w:left="720" w:hanging="360"/>
        <w:rPr>
          <w:rFonts w:ascii="Arial" w:eastAsia="Symbol" w:hAnsi="Arial" w:cs="Arial"/>
          <w:sz w:val="20"/>
          <w:szCs w:val="20"/>
        </w:rPr>
      </w:pPr>
      <w:r w:rsidRPr="006974F9">
        <w:rPr>
          <w:rFonts w:ascii="Arial" w:eastAsia="Calibri" w:hAnsi="Arial" w:cs="Arial"/>
          <w:sz w:val="20"/>
          <w:szCs w:val="20"/>
        </w:rPr>
        <w:t>Good experience in using the Agile methodology for development of test automation solution.</w:t>
      </w:r>
    </w:p>
    <w:p w14:paraId="5EFF3217" w14:textId="77777777" w:rsidR="00614870" w:rsidRPr="006974F9" w:rsidRDefault="001F7532">
      <w:pPr>
        <w:numPr>
          <w:ilvl w:val="0"/>
          <w:numId w:val="1"/>
        </w:numPr>
        <w:tabs>
          <w:tab w:val="left" w:pos="720"/>
        </w:tabs>
        <w:ind w:left="720" w:right="280" w:hanging="360"/>
        <w:rPr>
          <w:rFonts w:ascii="Arial" w:eastAsia="Symbol" w:hAnsi="Arial" w:cs="Arial"/>
          <w:sz w:val="20"/>
          <w:szCs w:val="20"/>
        </w:rPr>
      </w:pPr>
      <w:r w:rsidRPr="006974F9">
        <w:rPr>
          <w:rFonts w:ascii="Arial" w:eastAsia="Calibri" w:hAnsi="Arial" w:cs="Arial"/>
          <w:sz w:val="20"/>
          <w:szCs w:val="20"/>
        </w:rPr>
        <w:t>Good experience in developm</w:t>
      </w:r>
      <w:r w:rsidRPr="006974F9">
        <w:rPr>
          <w:rFonts w:ascii="Arial" w:eastAsia="Calibri" w:hAnsi="Arial" w:cs="Arial"/>
          <w:sz w:val="20"/>
          <w:szCs w:val="20"/>
        </w:rPr>
        <w:t>ent of Test automation frameworks for WebServices (REST + SOAP) using BDD (FitNesse/Cucumber), Core Java.</w:t>
      </w:r>
    </w:p>
    <w:p w14:paraId="7F3180E8" w14:textId="77777777" w:rsidR="00614870" w:rsidRPr="006974F9" w:rsidRDefault="001F7532">
      <w:pPr>
        <w:numPr>
          <w:ilvl w:val="0"/>
          <w:numId w:val="1"/>
        </w:numPr>
        <w:tabs>
          <w:tab w:val="left" w:pos="720"/>
        </w:tabs>
        <w:ind w:left="720" w:right="780" w:hanging="360"/>
        <w:rPr>
          <w:rFonts w:ascii="Arial" w:eastAsia="Symbol" w:hAnsi="Arial" w:cs="Arial"/>
          <w:sz w:val="20"/>
          <w:szCs w:val="20"/>
        </w:rPr>
      </w:pPr>
      <w:r w:rsidRPr="006974F9">
        <w:rPr>
          <w:rFonts w:ascii="Arial" w:eastAsia="Calibri" w:hAnsi="Arial" w:cs="Arial"/>
          <w:sz w:val="20"/>
          <w:szCs w:val="20"/>
        </w:rPr>
        <w:t>Good experience in development of Performance Test frameworks using Jmeter/Java to perform load/stress/soak test for UI/WebServices.</w:t>
      </w:r>
    </w:p>
    <w:p w14:paraId="292B3B58" w14:textId="77777777" w:rsidR="00614870" w:rsidRPr="006974F9" w:rsidRDefault="001F7532">
      <w:pPr>
        <w:numPr>
          <w:ilvl w:val="0"/>
          <w:numId w:val="1"/>
        </w:numPr>
        <w:tabs>
          <w:tab w:val="left" w:pos="720"/>
        </w:tabs>
        <w:ind w:left="720" w:right="460" w:hanging="360"/>
        <w:rPr>
          <w:rFonts w:ascii="Arial" w:eastAsia="Symbol" w:hAnsi="Arial" w:cs="Arial"/>
          <w:sz w:val="20"/>
          <w:szCs w:val="20"/>
        </w:rPr>
      </w:pPr>
      <w:r w:rsidRPr="006974F9">
        <w:rPr>
          <w:rFonts w:ascii="Arial" w:eastAsia="Calibri" w:hAnsi="Arial" w:cs="Arial"/>
          <w:sz w:val="20"/>
          <w:szCs w:val="20"/>
        </w:rPr>
        <w:t xml:space="preserve">Good </w:t>
      </w:r>
      <w:r w:rsidRPr="006974F9">
        <w:rPr>
          <w:rFonts w:ascii="Arial" w:eastAsia="Calibri" w:hAnsi="Arial" w:cs="Arial"/>
          <w:sz w:val="20"/>
          <w:szCs w:val="20"/>
        </w:rPr>
        <w:t>experience in development of Test Automation frameworks for SalesForce/Angular JS/React JS based web applications using Java/Selenium/Cucumber (BDD).</w:t>
      </w:r>
    </w:p>
    <w:p w14:paraId="7A906A91" w14:textId="77777777" w:rsidR="00614870" w:rsidRPr="006974F9" w:rsidRDefault="001F7532">
      <w:pPr>
        <w:numPr>
          <w:ilvl w:val="0"/>
          <w:numId w:val="1"/>
        </w:numPr>
        <w:tabs>
          <w:tab w:val="left" w:pos="720"/>
        </w:tabs>
        <w:spacing w:line="259" w:lineRule="auto"/>
        <w:ind w:left="720" w:right="240" w:hanging="360"/>
        <w:rPr>
          <w:rFonts w:ascii="Arial" w:eastAsia="Symbol" w:hAnsi="Arial" w:cs="Arial"/>
          <w:sz w:val="20"/>
          <w:szCs w:val="20"/>
        </w:rPr>
      </w:pPr>
      <w:r w:rsidRPr="006974F9">
        <w:rPr>
          <w:rFonts w:ascii="Arial" w:eastAsia="Calibri" w:hAnsi="Arial" w:cs="Arial"/>
          <w:sz w:val="20"/>
          <w:szCs w:val="20"/>
        </w:rPr>
        <w:t>Have a good experience of working on Onsite-offshore model/product and interaction with client/team member</w:t>
      </w:r>
      <w:r w:rsidRPr="006974F9">
        <w:rPr>
          <w:rFonts w:ascii="Arial" w:eastAsia="Calibri" w:hAnsi="Arial" w:cs="Arial"/>
          <w:sz w:val="20"/>
          <w:szCs w:val="20"/>
        </w:rPr>
        <w:t>s for requirement gathering and knowledge sharing.</w:t>
      </w:r>
    </w:p>
    <w:p w14:paraId="11554772" w14:textId="77777777" w:rsidR="00614870" w:rsidRPr="006974F9" w:rsidRDefault="00614870">
      <w:pPr>
        <w:spacing w:line="391" w:lineRule="exact"/>
        <w:rPr>
          <w:sz w:val="20"/>
          <w:szCs w:val="20"/>
        </w:rPr>
      </w:pPr>
    </w:p>
    <w:p w14:paraId="0FA2A32E" w14:textId="38B0DB45" w:rsidR="00614870" w:rsidRPr="006974F9" w:rsidRDefault="001F7532">
      <w:pPr>
        <w:rPr>
          <w:rFonts w:ascii="Arial" w:hAnsi="Arial" w:cs="Arial"/>
        </w:rPr>
      </w:pPr>
      <w:r w:rsidRPr="006974F9">
        <w:rPr>
          <w:rFonts w:ascii="Arial" w:eastAsia="Calibri" w:hAnsi="Arial" w:cs="Arial"/>
          <w:b/>
          <w:bCs/>
        </w:rPr>
        <w:t>Technical Skills</w:t>
      </w:r>
      <w:r w:rsidR="006974F9">
        <w:rPr>
          <w:rFonts w:ascii="Arial" w:eastAsia="Calibri" w:hAnsi="Arial" w:cs="Arial"/>
          <w:b/>
          <w:bCs/>
        </w:rPr>
        <w:t>:</w:t>
      </w:r>
    </w:p>
    <w:p w14:paraId="6D5AC91D" w14:textId="77777777" w:rsidR="00614870" w:rsidRPr="006974F9" w:rsidRDefault="001F7532">
      <w:pPr>
        <w:spacing w:line="20" w:lineRule="exact"/>
        <w:rPr>
          <w:sz w:val="20"/>
          <w:szCs w:val="20"/>
        </w:rPr>
      </w:pPr>
      <w:r w:rsidRPr="006974F9">
        <w:rPr>
          <w:noProof/>
          <w:sz w:val="20"/>
          <w:szCs w:val="20"/>
        </w:rPr>
        <w:drawing>
          <wp:anchor distT="0" distB="0" distL="114300" distR="114300" simplePos="0" relativeHeight="251643904" behindDoc="1" locked="0" layoutInCell="0" allowOverlap="1" wp14:anchorId="0735D509" wp14:editId="373A7D1B">
            <wp:simplePos x="0" y="0"/>
            <wp:positionH relativeFrom="column">
              <wp:posOffset>-5715</wp:posOffset>
            </wp:positionH>
            <wp:positionV relativeFrom="paragraph">
              <wp:posOffset>161290</wp:posOffset>
            </wp:positionV>
            <wp:extent cx="5956300" cy="1962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56300" cy="196215"/>
                    </a:xfrm>
                    <a:prstGeom prst="rect">
                      <a:avLst/>
                    </a:prstGeom>
                    <a:noFill/>
                  </pic:spPr>
                </pic:pic>
              </a:graphicData>
            </a:graphic>
          </wp:anchor>
        </w:drawing>
      </w:r>
    </w:p>
    <w:p w14:paraId="4EE26096" w14:textId="77777777" w:rsidR="00614870" w:rsidRPr="006974F9" w:rsidRDefault="00614870">
      <w:pPr>
        <w:spacing w:line="22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080"/>
        <w:gridCol w:w="6300"/>
      </w:tblGrid>
      <w:tr w:rsidR="00614870" w:rsidRPr="006974F9" w14:paraId="443609E3" w14:textId="77777777">
        <w:trPr>
          <w:trHeight w:val="279"/>
        </w:trPr>
        <w:tc>
          <w:tcPr>
            <w:tcW w:w="3080" w:type="dxa"/>
            <w:tcBorders>
              <w:top w:val="single" w:sz="8" w:space="0" w:color="auto"/>
              <w:left w:val="single" w:sz="8" w:space="0" w:color="auto"/>
              <w:bottom w:val="single" w:sz="8" w:space="0" w:color="auto"/>
              <w:right w:val="single" w:sz="8" w:space="0" w:color="auto"/>
            </w:tcBorders>
            <w:vAlign w:val="bottom"/>
          </w:tcPr>
          <w:p w14:paraId="5DA0287E" w14:textId="77777777" w:rsidR="00614870" w:rsidRPr="006974F9" w:rsidRDefault="001F7532">
            <w:pPr>
              <w:ind w:left="120"/>
              <w:rPr>
                <w:sz w:val="20"/>
                <w:szCs w:val="20"/>
              </w:rPr>
            </w:pPr>
            <w:r w:rsidRPr="006974F9">
              <w:rPr>
                <w:rFonts w:ascii="Calibri" w:eastAsia="Calibri" w:hAnsi="Calibri" w:cs="Calibri"/>
                <w:b/>
                <w:bCs/>
                <w:sz w:val="20"/>
                <w:szCs w:val="20"/>
              </w:rPr>
              <w:t>Technology</w:t>
            </w:r>
          </w:p>
        </w:tc>
        <w:tc>
          <w:tcPr>
            <w:tcW w:w="6300" w:type="dxa"/>
            <w:tcBorders>
              <w:top w:val="single" w:sz="8" w:space="0" w:color="auto"/>
              <w:bottom w:val="single" w:sz="8" w:space="0" w:color="auto"/>
              <w:right w:val="single" w:sz="8" w:space="0" w:color="auto"/>
            </w:tcBorders>
            <w:vAlign w:val="bottom"/>
          </w:tcPr>
          <w:p w14:paraId="643E46FB" w14:textId="77777777" w:rsidR="00614870" w:rsidRPr="006974F9" w:rsidRDefault="001F7532">
            <w:pPr>
              <w:ind w:left="80"/>
              <w:rPr>
                <w:sz w:val="20"/>
                <w:szCs w:val="20"/>
              </w:rPr>
            </w:pPr>
            <w:r w:rsidRPr="006974F9">
              <w:rPr>
                <w:rFonts w:ascii="Calibri" w:eastAsia="Calibri" w:hAnsi="Calibri" w:cs="Calibri"/>
                <w:b/>
                <w:bCs/>
                <w:sz w:val="20"/>
                <w:szCs w:val="20"/>
              </w:rPr>
              <w:t>Language / Tools / Framework</w:t>
            </w:r>
          </w:p>
        </w:tc>
      </w:tr>
      <w:tr w:rsidR="00614870" w:rsidRPr="006974F9" w14:paraId="28C3887B" w14:textId="77777777">
        <w:trPr>
          <w:trHeight w:val="234"/>
        </w:trPr>
        <w:tc>
          <w:tcPr>
            <w:tcW w:w="3080" w:type="dxa"/>
            <w:tcBorders>
              <w:left w:val="single" w:sz="8" w:space="0" w:color="auto"/>
              <w:bottom w:val="single" w:sz="8" w:space="0" w:color="auto"/>
              <w:right w:val="single" w:sz="8" w:space="0" w:color="auto"/>
            </w:tcBorders>
            <w:vAlign w:val="bottom"/>
          </w:tcPr>
          <w:p w14:paraId="68262939" w14:textId="77777777" w:rsidR="00614870" w:rsidRPr="006974F9" w:rsidRDefault="001F7532">
            <w:pPr>
              <w:spacing w:line="234" w:lineRule="exact"/>
              <w:ind w:left="120"/>
              <w:rPr>
                <w:sz w:val="20"/>
                <w:szCs w:val="20"/>
              </w:rPr>
            </w:pPr>
            <w:r w:rsidRPr="006974F9">
              <w:rPr>
                <w:rFonts w:ascii="Calibri" w:eastAsia="Calibri" w:hAnsi="Calibri" w:cs="Calibri"/>
                <w:sz w:val="20"/>
                <w:szCs w:val="20"/>
              </w:rPr>
              <w:t>Programming/Scripting Language</w:t>
            </w:r>
          </w:p>
        </w:tc>
        <w:tc>
          <w:tcPr>
            <w:tcW w:w="6300" w:type="dxa"/>
            <w:tcBorders>
              <w:bottom w:val="single" w:sz="8" w:space="0" w:color="auto"/>
              <w:right w:val="single" w:sz="8" w:space="0" w:color="auto"/>
            </w:tcBorders>
            <w:vAlign w:val="bottom"/>
          </w:tcPr>
          <w:p w14:paraId="1B084ECB" w14:textId="77777777" w:rsidR="00614870" w:rsidRPr="006974F9" w:rsidRDefault="001F7532">
            <w:pPr>
              <w:spacing w:line="234" w:lineRule="exact"/>
              <w:ind w:left="80"/>
              <w:rPr>
                <w:sz w:val="20"/>
                <w:szCs w:val="20"/>
              </w:rPr>
            </w:pPr>
            <w:r w:rsidRPr="006974F9">
              <w:rPr>
                <w:rFonts w:ascii="Calibri" w:eastAsia="Calibri" w:hAnsi="Calibri" w:cs="Calibri"/>
                <w:sz w:val="20"/>
                <w:szCs w:val="20"/>
              </w:rPr>
              <w:t>Core Java, Shell Script</w:t>
            </w:r>
          </w:p>
        </w:tc>
      </w:tr>
      <w:tr w:rsidR="00614870" w:rsidRPr="006974F9" w14:paraId="6F2A91F9" w14:textId="77777777">
        <w:trPr>
          <w:trHeight w:val="220"/>
        </w:trPr>
        <w:tc>
          <w:tcPr>
            <w:tcW w:w="3080" w:type="dxa"/>
            <w:tcBorders>
              <w:left w:val="single" w:sz="8" w:space="0" w:color="auto"/>
              <w:right w:val="single" w:sz="8" w:space="0" w:color="auto"/>
            </w:tcBorders>
            <w:vAlign w:val="bottom"/>
          </w:tcPr>
          <w:p w14:paraId="70579C24" w14:textId="77777777" w:rsidR="00614870" w:rsidRPr="006974F9" w:rsidRDefault="001F7532">
            <w:pPr>
              <w:spacing w:line="220" w:lineRule="exact"/>
              <w:ind w:left="120"/>
              <w:rPr>
                <w:sz w:val="20"/>
                <w:szCs w:val="20"/>
              </w:rPr>
            </w:pPr>
            <w:r w:rsidRPr="006974F9">
              <w:rPr>
                <w:rFonts w:ascii="Calibri" w:eastAsia="Calibri" w:hAnsi="Calibri" w:cs="Calibri"/>
                <w:sz w:val="20"/>
                <w:szCs w:val="20"/>
              </w:rPr>
              <w:t>Automation Test Tools</w:t>
            </w:r>
          </w:p>
        </w:tc>
        <w:tc>
          <w:tcPr>
            <w:tcW w:w="6300" w:type="dxa"/>
            <w:tcBorders>
              <w:right w:val="single" w:sz="8" w:space="0" w:color="auto"/>
            </w:tcBorders>
            <w:vAlign w:val="bottom"/>
          </w:tcPr>
          <w:p w14:paraId="6C0DF987" w14:textId="77777777" w:rsidR="00614870" w:rsidRPr="006974F9" w:rsidRDefault="001F7532">
            <w:pPr>
              <w:spacing w:line="220" w:lineRule="exact"/>
              <w:ind w:left="80"/>
              <w:rPr>
                <w:sz w:val="20"/>
                <w:szCs w:val="20"/>
              </w:rPr>
            </w:pPr>
            <w:r w:rsidRPr="006974F9">
              <w:rPr>
                <w:rFonts w:ascii="Calibri" w:eastAsia="Calibri" w:hAnsi="Calibri" w:cs="Calibri"/>
                <w:sz w:val="20"/>
                <w:szCs w:val="20"/>
              </w:rPr>
              <w:t xml:space="preserve">Selenium/WebDriver, Cucumber, FitNesse, SOAP-UI, AutoIT, </w:t>
            </w:r>
            <w:r w:rsidRPr="006974F9">
              <w:rPr>
                <w:rFonts w:ascii="Calibri" w:eastAsia="Calibri" w:hAnsi="Calibri" w:cs="Calibri"/>
                <w:sz w:val="20"/>
                <w:szCs w:val="20"/>
              </w:rPr>
              <w:t>Sikuli, Watij,</w:t>
            </w:r>
          </w:p>
        </w:tc>
      </w:tr>
      <w:tr w:rsidR="00614870" w:rsidRPr="006974F9" w14:paraId="4D7B9CAC" w14:textId="77777777">
        <w:trPr>
          <w:trHeight w:val="258"/>
        </w:trPr>
        <w:tc>
          <w:tcPr>
            <w:tcW w:w="3080" w:type="dxa"/>
            <w:tcBorders>
              <w:left w:val="single" w:sz="8" w:space="0" w:color="auto"/>
              <w:bottom w:val="single" w:sz="8" w:space="0" w:color="auto"/>
              <w:right w:val="single" w:sz="8" w:space="0" w:color="auto"/>
            </w:tcBorders>
            <w:vAlign w:val="bottom"/>
          </w:tcPr>
          <w:p w14:paraId="4F2EE6E1" w14:textId="77777777" w:rsidR="00614870" w:rsidRPr="006974F9" w:rsidRDefault="00614870">
            <w:pPr>
              <w:rPr>
                <w:sz w:val="20"/>
                <w:szCs w:val="20"/>
              </w:rPr>
            </w:pPr>
          </w:p>
        </w:tc>
        <w:tc>
          <w:tcPr>
            <w:tcW w:w="6300" w:type="dxa"/>
            <w:tcBorders>
              <w:bottom w:val="single" w:sz="8" w:space="0" w:color="auto"/>
              <w:right w:val="single" w:sz="8" w:space="0" w:color="auto"/>
            </w:tcBorders>
            <w:vAlign w:val="bottom"/>
          </w:tcPr>
          <w:p w14:paraId="555C3575" w14:textId="77777777" w:rsidR="00614870" w:rsidRPr="006974F9" w:rsidRDefault="001F7532">
            <w:pPr>
              <w:ind w:left="80"/>
              <w:rPr>
                <w:sz w:val="20"/>
                <w:szCs w:val="20"/>
              </w:rPr>
            </w:pPr>
            <w:r w:rsidRPr="006974F9">
              <w:rPr>
                <w:rFonts w:ascii="Calibri" w:eastAsia="Calibri" w:hAnsi="Calibri" w:cs="Calibri"/>
                <w:sz w:val="20"/>
                <w:szCs w:val="20"/>
              </w:rPr>
              <w:t>JMeter, RanoRex, TestComplete</w:t>
            </w:r>
          </w:p>
        </w:tc>
      </w:tr>
      <w:tr w:rsidR="00614870" w:rsidRPr="006974F9" w14:paraId="0D344A47" w14:textId="77777777">
        <w:trPr>
          <w:trHeight w:val="220"/>
        </w:trPr>
        <w:tc>
          <w:tcPr>
            <w:tcW w:w="3080" w:type="dxa"/>
            <w:tcBorders>
              <w:left w:val="single" w:sz="8" w:space="0" w:color="auto"/>
              <w:right w:val="single" w:sz="8" w:space="0" w:color="auto"/>
            </w:tcBorders>
            <w:vAlign w:val="bottom"/>
          </w:tcPr>
          <w:p w14:paraId="1A366427" w14:textId="77777777" w:rsidR="00614870" w:rsidRPr="006974F9" w:rsidRDefault="001F7532">
            <w:pPr>
              <w:spacing w:line="220" w:lineRule="exact"/>
              <w:ind w:left="120"/>
              <w:rPr>
                <w:sz w:val="20"/>
                <w:szCs w:val="20"/>
              </w:rPr>
            </w:pPr>
            <w:r w:rsidRPr="006974F9">
              <w:rPr>
                <w:rFonts w:ascii="Calibri" w:eastAsia="Calibri" w:hAnsi="Calibri" w:cs="Calibri"/>
                <w:sz w:val="20"/>
                <w:szCs w:val="20"/>
              </w:rPr>
              <w:t>Automation Frameworks</w:t>
            </w:r>
          </w:p>
        </w:tc>
        <w:tc>
          <w:tcPr>
            <w:tcW w:w="6300" w:type="dxa"/>
            <w:tcBorders>
              <w:right w:val="single" w:sz="8" w:space="0" w:color="auto"/>
            </w:tcBorders>
            <w:vAlign w:val="bottom"/>
          </w:tcPr>
          <w:p w14:paraId="33ACF4B3" w14:textId="77777777" w:rsidR="00614870" w:rsidRPr="006974F9" w:rsidRDefault="001F7532">
            <w:pPr>
              <w:spacing w:line="220" w:lineRule="exact"/>
              <w:ind w:left="80"/>
              <w:rPr>
                <w:sz w:val="20"/>
                <w:szCs w:val="20"/>
              </w:rPr>
            </w:pPr>
            <w:r w:rsidRPr="006974F9">
              <w:rPr>
                <w:rFonts w:ascii="Calibri" w:eastAsia="Calibri" w:hAnsi="Calibri" w:cs="Calibri"/>
                <w:sz w:val="20"/>
                <w:szCs w:val="20"/>
              </w:rPr>
              <w:t>Cucumber, FitNesse, Rspec, TestNG/JUNIT, Behaviour driven framework,</w:t>
            </w:r>
          </w:p>
        </w:tc>
      </w:tr>
      <w:tr w:rsidR="00614870" w:rsidRPr="006974F9" w14:paraId="641EAE17" w14:textId="77777777">
        <w:trPr>
          <w:trHeight w:val="244"/>
        </w:trPr>
        <w:tc>
          <w:tcPr>
            <w:tcW w:w="3080" w:type="dxa"/>
            <w:tcBorders>
              <w:left w:val="single" w:sz="8" w:space="0" w:color="auto"/>
              <w:right w:val="single" w:sz="8" w:space="0" w:color="auto"/>
            </w:tcBorders>
            <w:vAlign w:val="bottom"/>
          </w:tcPr>
          <w:p w14:paraId="2A1231B4" w14:textId="77777777" w:rsidR="00614870" w:rsidRPr="006974F9" w:rsidRDefault="00614870">
            <w:pPr>
              <w:rPr>
                <w:sz w:val="20"/>
                <w:szCs w:val="20"/>
              </w:rPr>
            </w:pPr>
          </w:p>
        </w:tc>
        <w:tc>
          <w:tcPr>
            <w:tcW w:w="6300" w:type="dxa"/>
            <w:tcBorders>
              <w:right w:val="single" w:sz="8" w:space="0" w:color="auto"/>
            </w:tcBorders>
            <w:vAlign w:val="bottom"/>
          </w:tcPr>
          <w:p w14:paraId="17098ACE" w14:textId="77777777" w:rsidR="00614870" w:rsidRPr="006974F9" w:rsidRDefault="001F7532">
            <w:pPr>
              <w:ind w:left="80"/>
              <w:rPr>
                <w:sz w:val="20"/>
                <w:szCs w:val="20"/>
              </w:rPr>
            </w:pPr>
            <w:r w:rsidRPr="006974F9">
              <w:rPr>
                <w:rFonts w:ascii="Calibri" w:eastAsia="Calibri" w:hAnsi="Calibri" w:cs="Calibri"/>
                <w:sz w:val="20"/>
                <w:szCs w:val="20"/>
              </w:rPr>
              <w:t>Keyword Driven framework, Hybrid Framework, Page Object Model, Robot</w:t>
            </w:r>
          </w:p>
        </w:tc>
      </w:tr>
      <w:tr w:rsidR="00614870" w:rsidRPr="006974F9" w14:paraId="13D74056" w14:textId="77777777">
        <w:trPr>
          <w:trHeight w:val="258"/>
        </w:trPr>
        <w:tc>
          <w:tcPr>
            <w:tcW w:w="3080" w:type="dxa"/>
            <w:tcBorders>
              <w:left w:val="single" w:sz="8" w:space="0" w:color="auto"/>
              <w:bottom w:val="single" w:sz="8" w:space="0" w:color="auto"/>
              <w:right w:val="single" w:sz="8" w:space="0" w:color="auto"/>
            </w:tcBorders>
            <w:vAlign w:val="bottom"/>
          </w:tcPr>
          <w:p w14:paraId="08099D79" w14:textId="77777777" w:rsidR="00614870" w:rsidRPr="006974F9" w:rsidRDefault="00614870">
            <w:pPr>
              <w:rPr>
                <w:sz w:val="20"/>
                <w:szCs w:val="20"/>
              </w:rPr>
            </w:pPr>
          </w:p>
        </w:tc>
        <w:tc>
          <w:tcPr>
            <w:tcW w:w="6300" w:type="dxa"/>
            <w:tcBorders>
              <w:bottom w:val="single" w:sz="8" w:space="0" w:color="auto"/>
              <w:right w:val="single" w:sz="8" w:space="0" w:color="auto"/>
            </w:tcBorders>
            <w:vAlign w:val="bottom"/>
          </w:tcPr>
          <w:p w14:paraId="73EADAC2" w14:textId="77777777" w:rsidR="00614870" w:rsidRPr="006974F9" w:rsidRDefault="001F7532">
            <w:pPr>
              <w:ind w:left="80"/>
              <w:rPr>
                <w:sz w:val="20"/>
                <w:szCs w:val="20"/>
              </w:rPr>
            </w:pPr>
            <w:r w:rsidRPr="006974F9">
              <w:rPr>
                <w:rFonts w:ascii="Calibri" w:eastAsia="Calibri" w:hAnsi="Calibri" w:cs="Calibri"/>
                <w:sz w:val="20"/>
                <w:szCs w:val="20"/>
              </w:rPr>
              <w:t>Framework</w:t>
            </w:r>
          </w:p>
        </w:tc>
      </w:tr>
      <w:tr w:rsidR="00614870" w:rsidRPr="006974F9" w14:paraId="596FC121" w14:textId="77777777">
        <w:trPr>
          <w:trHeight w:val="234"/>
        </w:trPr>
        <w:tc>
          <w:tcPr>
            <w:tcW w:w="3080" w:type="dxa"/>
            <w:tcBorders>
              <w:left w:val="single" w:sz="8" w:space="0" w:color="auto"/>
              <w:bottom w:val="single" w:sz="8" w:space="0" w:color="auto"/>
              <w:right w:val="single" w:sz="8" w:space="0" w:color="auto"/>
            </w:tcBorders>
            <w:vAlign w:val="bottom"/>
          </w:tcPr>
          <w:p w14:paraId="43CBE075" w14:textId="77777777" w:rsidR="00614870" w:rsidRPr="006974F9" w:rsidRDefault="001F7532">
            <w:pPr>
              <w:spacing w:line="234" w:lineRule="exact"/>
              <w:ind w:left="120"/>
              <w:rPr>
                <w:sz w:val="20"/>
                <w:szCs w:val="20"/>
              </w:rPr>
            </w:pPr>
            <w:r w:rsidRPr="006974F9">
              <w:rPr>
                <w:rFonts w:ascii="Calibri" w:eastAsia="Calibri" w:hAnsi="Calibri" w:cs="Calibri"/>
                <w:sz w:val="20"/>
                <w:szCs w:val="20"/>
              </w:rPr>
              <w:t>IDE</w:t>
            </w:r>
          </w:p>
        </w:tc>
        <w:tc>
          <w:tcPr>
            <w:tcW w:w="6300" w:type="dxa"/>
            <w:tcBorders>
              <w:bottom w:val="single" w:sz="8" w:space="0" w:color="auto"/>
              <w:right w:val="single" w:sz="8" w:space="0" w:color="auto"/>
            </w:tcBorders>
            <w:vAlign w:val="bottom"/>
          </w:tcPr>
          <w:p w14:paraId="7F6ED1B3" w14:textId="77777777" w:rsidR="00614870" w:rsidRPr="006974F9" w:rsidRDefault="001F7532">
            <w:pPr>
              <w:spacing w:line="234" w:lineRule="exact"/>
              <w:ind w:left="80"/>
              <w:rPr>
                <w:sz w:val="20"/>
                <w:szCs w:val="20"/>
              </w:rPr>
            </w:pPr>
            <w:r w:rsidRPr="006974F9">
              <w:rPr>
                <w:rFonts w:ascii="Calibri" w:eastAsia="Calibri" w:hAnsi="Calibri" w:cs="Calibri"/>
                <w:sz w:val="20"/>
                <w:szCs w:val="20"/>
              </w:rPr>
              <w:t>Intellij, Eclipse</w:t>
            </w:r>
          </w:p>
        </w:tc>
      </w:tr>
      <w:tr w:rsidR="00614870" w:rsidRPr="006974F9" w14:paraId="2E054114" w14:textId="77777777">
        <w:trPr>
          <w:trHeight w:val="234"/>
        </w:trPr>
        <w:tc>
          <w:tcPr>
            <w:tcW w:w="3080" w:type="dxa"/>
            <w:tcBorders>
              <w:left w:val="single" w:sz="8" w:space="0" w:color="auto"/>
              <w:bottom w:val="single" w:sz="8" w:space="0" w:color="auto"/>
              <w:right w:val="single" w:sz="8" w:space="0" w:color="auto"/>
            </w:tcBorders>
            <w:vAlign w:val="bottom"/>
          </w:tcPr>
          <w:p w14:paraId="2F50E7A1" w14:textId="77777777" w:rsidR="00614870" w:rsidRPr="006974F9" w:rsidRDefault="001F7532">
            <w:pPr>
              <w:spacing w:line="234" w:lineRule="exact"/>
              <w:ind w:left="120"/>
              <w:rPr>
                <w:sz w:val="20"/>
                <w:szCs w:val="20"/>
              </w:rPr>
            </w:pPr>
            <w:r w:rsidRPr="006974F9">
              <w:rPr>
                <w:rFonts w:ascii="Calibri" w:eastAsia="Calibri" w:hAnsi="Calibri" w:cs="Calibri"/>
                <w:sz w:val="20"/>
                <w:szCs w:val="20"/>
              </w:rPr>
              <w:t>Database</w:t>
            </w:r>
          </w:p>
        </w:tc>
        <w:tc>
          <w:tcPr>
            <w:tcW w:w="6300" w:type="dxa"/>
            <w:tcBorders>
              <w:bottom w:val="single" w:sz="8" w:space="0" w:color="auto"/>
              <w:right w:val="single" w:sz="8" w:space="0" w:color="auto"/>
            </w:tcBorders>
            <w:vAlign w:val="bottom"/>
          </w:tcPr>
          <w:p w14:paraId="4DD2E0C2" w14:textId="77777777" w:rsidR="00614870" w:rsidRPr="006974F9" w:rsidRDefault="001F7532">
            <w:pPr>
              <w:spacing w:line="234" w:lineRule="exact"/>
              <w:ind w:left="80"/>
              <w:rPr>
                <w:sz w:val="20"/>
                <w:szCs w:val="20"/>
              </w:rPr>
            </w:pPr>
            <w:r w:rsidRPr="006974F9">
              <w:rPr>
                <w:rFonts w:ascii="Calibri" w:eastAsia="Calibri" w:hAnsi="Calibri" w:cs="Calibri"/>
                <w:sz w:val="20"/>
                <w:szCs w:val="20"/>
              </w:rPr>
              <w:t>Oracle 10g &amp; SQL Developer</w:t>
            </w:r>
          </w:p>
        </w:tc>
      </w:tr>
      <w:tr w:rsidR="00614870" w:rsidRPr="006974F9" w14:paraId="23F302C5" w14:textId="77777777">
        <w:trPr>
          <w:trHeight w:val="234"/>
        </w:trPr>
        <w:tc>
          <w:tcPr>
            <w:tcW w:w="3080" w:type="dxa"/>
            <w:tcBorders>
              <w:left w:val="single" w:sz="8" w:space="0" w:color="auto"/>
              <w:bottom w:val="single" w:sz="8" w:space="0" w:color="auto"/>
              <w:right w:val="single" w:sz="8" w:space="0" w:color="auto"/>
            </w:tcBorders>
            <w:vAlign w:val="bottom"/>
          </w:tcPr>
          <w:p w14:paraId="1A9E6480" w14:textId="77777777" w:rsidR="00614870" w:rsidRPr="006974F9" w:rsidRDefault="001F7532">
            <w:pPr>
              <w:spacing w:line="234" w:lineRule="exact"/>
              <w:ind w:left="120"/>
              <w:rPr>
                <w:sz w:val="20"/>
                <w:szCs w:val="20"/>
              </w:rPr>
            </w:pPr>
            <w:r w:rsidRPr="006974F9">
              <w:rPr>
                <w:rFonts w:ascii="Calibri" w:eastAsia="Calibri" w:hAnsi="Calibri" w:cs="Calibri"/>
                <w:sz w:val="20"/>
                <w:szCs w:val="20"/>
              </w:rPr>
              <w:t>Operating System</w:t>
            </w:r>
          </w:p>
        </w:tc>
        <w:tc>
          <w:tcPr>
            <w:tcW w:w="6300" w:type="dxa"/>
            <w:tcBorders>
              <w:bottom w:val="single" w:sz="8" w:space="0" w:color="auto"/>
              <w:right w:val="single" w:sz="8" w:space="0" w:color="auto"/>
            </w:tcBorders>
            <w:vAlign w:val="bottom"/>
          </w:tcPr>
          <w:p w14:paraId="498239DF" w14:textId="77777777" w:rsidR="00614870" w:rsidRPr="006974F9" w:rsidRDefault="001F7532">
            <w:pPr>
              <w:spacing w:line="234" w:lineRule="exact"/>
              <w:ind w:left="80"/>
              <w:rPr>
                <w:sz w:val="20"/>
                <w:szCs w:val="20"/>
              </w:rPr>
            </w:pPr>
            <w:r w:rsidRPr="006974F9">
              <w:rPr>
                <w:rFonts w:ascii="Calibri" w:eastAsia="Calibri" w:hAnsi="Calibri" w:cs="Calibri"/>
                <w:sz w:val="20"/>
                <w:szCs w:val="20"/>
              </w:rPr>
              <w:t>Windows, Unix</w:t>
            </w:r>
          </w:p>
        </w:tc>
      </w:tr>
      <w:tr w:rsidR="00614870" w:rsidRPr="006974F9" w14:paraId="0C45B4FE" w14:textId="77777777">
        <w:trPr>
          <w:trHeight w:val="234"/>
        </w:trPr>
        <w:tc>
          <w:tcPr>
            <w:tcW w:w="3080" w:type="dxa"/>
            <w:tcBorders>
              <w:left w:val="single" w:sz="8" w:space="0" w:color="auto"/>
              <w:bottom w:val="single" w:sz="8" w:space="0" w:color="auto"/>
              <w:right w:val="single" w:sz="8" w:space="0" w:color="auto"/>
            </w:tcBorders>
            <w:vAlign w:val="bottom"/>
          </w:tcPr>
          <w:p w14:paraId="3CBE027A" w14:textId="77777777" w:rsidR="00614870" w:rsidRPr="006974F9" w:rsidRDefault="001F7532">
            <w:pPr>
              <w:spacing w:line="234" w:lineRule="exact"/>
              <w:ind w:left="120"/>
              <w:rPr>
                <w:sz w:val="20"/>
                <w:szCs w:val="20"/>
              </w:rPr>
            </w:pPr>
            <w:r w:rsidRPr="006974F9">
              <w:rPr>
                <w:rFonts w:ascii="Calibri" w:eastAsia="Calibri" w:hAnsi="Calibri" w:cs="Calibri"/>
                <w:sz w:val="20"/>
                <w:szCs w:val="20"/>
              </w:rPr>
              <w:t>Version Control</w:t>
            </w:r>
          </w:p>
        </w:tc>
        <w:tc>
          <w:tcPr>
            <w:tcW w:w="6300" w:type="dxa"/>
            <w:tcBorders>
              <w:bottom w:val="single" w:sz="8" w:space="0" w:color="auto"/>
              <w:right w:val="single" w:sz="8" w:space="0" w:color="auto"/>
            </w:tcBorders>
            <w:vAlign w:val="bottom"/>
          </w:tcPr>
          <w:p w14:paraId="6071E406" w14:textId="77777777" w:rsidR="00614870" w:rsidRPr="006974F9" w:rsidRDefault="001F7532">
            <w:pPr>
              <w:spacing w:line="234" w:lineRule="exact"/>
              <w:ind w:left="80"/>
              <w:rPr>
                <w:sz w:val="20"/>
                <w:szCs w:val="20"/>
              </w:rPr>
            </w:pPr>
            <w:r w:rsidRPr="006974F9">
              <w:rPr>
                <w:rFonts w:ascii="Calibri" w:eastAsia="Calibri" w:hAnsi="Calibri" w:cs="Calibri"/>
                <w:sz w:val="20"/>
                <w:szCs w:val="20"/>
              </w:rPr>
              <w:t>Git-Bitbucket, Tortoise SVN, Borland StarTeam 2009</w:t>
            </w:r>
          </w:p>
        </w:tc>
      </w:tr>
    </w:tbl>
    <w:p w14:paraId="693D1C95" w14:textId="77777777" w:rsidR="00614870" w:rsidRPr="006974F9" w:rsidRDefault="00614870">
      <w:pPr>
        <w:spacing w:line="200" w:lineRule="exact"/>
        <w:rPr>
          <w:sz w:val="20"/>
          <w:szCs w:val="20"/>
        </w:rPr>
      </w:pPr>
    </w:p>
    <w:p w14:paraId="687E75B0" w14:textId="77777777" w:rsidR="00614870" w:rsidRPr="006974F9" w:rsidRDefault="00614870">
      <w:pPr>
        <w:spacing w:line="282" w:lineRule="exact"/>
        <w:rPr>
          <w:sz w:val="20"/>
          <w:szCs w:val="20"/>
        </w:rPr>
      </w:pPr>
    </w:p>
    <w:p w14:paraId="5675E0EA" w14:textId="60947084" w:rsidR="00614870" w:rsidRPr="006974F9" w:rsidRDefault="001F7532">
      <w:pPr>
        <w:rPr>
          <w:rFonts w:ascii="Arial" w:hAnsi="Arial" w:cs="Arial"/>
        </w:rPr>
      </w:pPr>
      <w:r w:rsidRPr="006974F9">
        <w:rPr>
          <w:rFonts w:ascii="Arial" w:eastAsia="Calibri" w:hAnsi="Arial" w:cs="Arial"/>
          <w:b/>
          <w:bCs/>
        </w:rPr>
        <w:t>Work Experience</w:t>
      </w:r>
      <w:r w:rsidR="006974F9">
        <w:rPr>
          <w:rFonts w:ascii="Arial" w:eastAsia="Calibri" w:hAnsi="Arial" w:cs="Arial"/>
          <w:b/>
          <w:bCs/>
        </w:rPr>
        <w:t>:</w:t>
      </w:r>
    </w:p>
    <w:p w14:paraId="03425424" w14:textId="2FA067EB" w:rsidR="00614870" w:rsidRPr="006974F9" w:rsidRDefault="00614870">
      <w:pPr>
        <w:spacing w:line="20" w:lineRule="exact"/>
        <w:rPr>
          <w:sz w:val="20"/>
          <w:szCs w:val="20"/>
        </w:rPr>
      </w:pPr>
    </w:p>
    <w:p w14:paraId="22A2A878" w14:textId="132900E9" w:rsidR="00614870" w:rsidRPr="006974F9" w:rsidRDefault="00614870">
      <w:pPr>
        <w:spacing w:line="250" w:lineRule="exact"/>
        <w:rPr>
          <w:sz w:val="20"/>
          <w:szCs w:val="20"/>
        </w:rPr>
      </w:pPr>
    </w:p>
    <w:p w14:paraId="5525D0B2" w14:textId="77777777" w:rsidR="00614870" w:rsidRPr="006974F9" w:rsidRDefault="001F7532">
      <w:pPr>
        <w:ind w:left="120"/>
        <w:rPr>
          <w:rFonts w:ascii="Arial" w:hAnsi="Arial" w:cs="Arial"/>
          <w:sz w:val="20"/>
          <w:szCs w:val="20"/>
        </w:rPr>
      </w:pPr>
      <w:r w:rsidRPr="006974F9">
        <w:rPr>
          <w:rFonts w:ascii="Arial" w:eastAsia="Calibri" w:hAnsi="Arial" w:cs="Arial"/>
          <w:b/>
          <w:bCs/>
          <w:sz w:val="20"/>
          <w:szCs w:val="20"/>
        </w:rPr>
        <w:t>Standard Chartered Bank</w:t>
      </w:r>
    </w:p>
    <w:p w14:paraId="26C429FC" w14:textId="77777777" w:rsidR="00614870" w:rsidRPr="006974F9" w:rsidRDefault="00614870">
      <w:pPr>
        <w:spacing w:line="18" w:lineRule="exact"/>
        <w:rPr>
          <w:rFonts w:ascii="Arial" w:hAnsi="Arial" w:cs="Arial"/>
          <w:sz w:val="20"/>
          <w:szCs w:val="20"/>
        </w:rPr>
      </w:pPr>
    </w:p>
    <w:p w14:paraId="4E8B82E9"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Senior Consultant</w:t>
      </w:r>
    </w:p>
    <w:p w14:paraId="592A00BB"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July 2018 - Present</w:t>
      </w:r>
    </w:p>
    <w:p w14:paraId="3B6AE8D7"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 xml:space="preserve">Marina Bay Financial Centre, </w:t>
      </w:r>
      <w:r w:rsidRPr="006974F9">
        <w:rPr>
          <w:rFonts w:ascii="Arial" w:eastAsia="Calibri" w:hAnsi="Arial" w:cs="Arial"/>
          <w:sz w:val="20"/>
          <w:szCs w:val="20"/>
        </w:rPr>
        <w:t>Singapore</w:t>
      </w:r>
    </w:p>
    <w:p w14:paraId="0F7350F5" w14:textId="77777777" w:rsidR="00614870" w:rsidRPr="006974F9" w:rsidRDefault="00614870">
      <w:pPr>
        <w:spacing w:line="252" w:lineRule="exact"/>
        <w:rPr>
          <w:rFonts w:ascii="Arial" w:hAnsi="Arial" w:cs="Arial"/>
          <w:sz w:val="20"/>
          <w:szCs w:val="20"/>
        </w:rPr>
      </w:pPr>
    </w:p>
    <w:p w14:paraId="55F57A1B" w14:textId="77777777" w:rsidR="00614870" w:rsidRPr="006974F9" w:rsidRDefault="001F7532">
      <w:pPr>
        <w:spacing w:line="246" w:lineRule="auto"/>
        <w:ind w:left="120" w:right="140"/>
        <w:rPr>
          <w:rFonts w:ascii="Arial" w:hAnsi="Arial" w:cs="Arial"/>
          <w:sz w:val="20"/>
          <w:szCs w:val="20"/>
        </w:rPr>
      </w:pPr>
      <w:r w:rsidRPr="006974F9">
        <w:rPr>
          <w:rFonts w:ascii="Arial" w:eastAsia="Calibri" w:hAnsi="Arial" w:cs="Arial"/>
          <w:sz w:val="20"/>
          <w:szCs w:val="20"/>
        </w:rPr>
        <w:t>Working for Financial Markets - Commodities (Precious Metals/Agri Products/ Energy Desk) – Front Office applications. Managing the test automation of complex structured products. Responsible for delivering the end to end automation/performance t</w:t>
      </w:r>
      <w:r w:rsidRPr="006974F9">
        <w:rPr>
          <w:rFonts w:ascii="Arial" w:eastAsia="Calibri" w:hAnsi="Arial" w:cs="Arial"/>
          <w:sz w:val="20"/>
          <w:szCs w:val="20"/>
        </w:rPr>
        <w:t>est frameworks for the application upon its migration from thick client to thin client developed in React JS.</w:t>
      </w:r>
    </w:p>
    <w:p w14:paraId="455A3301" w14:textId="77777777" w:rsidR="00614870" w:rsidRPr="006974F9" w:rsidRDefault="00614870">
      <w:pPr>
        <w:spacing w:line="227" w:lineRule="exact"/>
        <w:rPr>
          <w:rFonts w:ascii="Arial" w:hAnsi="Arial" w:cs="Arial"/>
          <w:sz w:val="20"/>
          <w:szCs w:val="20"/>
        </w:rPr>
      </w:pPr>
    </w:p>
    <w:p w14:paraId="306374FF" w14:textId="77777777" w:rsidR="00614870" w:rsidRPr="006974F9" w:rsidRDefault="001F7532">
      <w:pPr>
        <w:spacing w:line="263" w:lineRule="auto"/>
        <w:ind w:left="120" w:right="600"/>
        <w:rPr>
          <w:rFonts w:ascii="Arial" w:hAnsi="Arial" w:cs="Arial"/>
          <w:sz w:val="20"/>
          <w:szCs w:val="20"/>
        </w:rPr>
      </w:pPr>
      <w:r w:rsidRPr="006974F9">
        <w:rPr>
          <w:rFonts w:ascii="Arial" w:eastAsia="Calibri" w:hAnsi="Arial" w:cs="Arial"/>
          <w:sz w:val="20"/>
          <w:szCs w:val="20"/>
        </w:rPr>
        <w:t xml:space="preserve">Framework/Tools – </w:t>
      </w:r>
      <w:r w:rsidRPr="006974F9">
        <w:rPr>
          <w:rFonts w:ascii="Arial" w:eastAsia="Calibri" w:hAnsi="Arial" w:cs="Arial"/>
          <w:sz w:val="20"/>
          <w:szCs w:val="20"/>
        </w:rPr>
        <w:t>Selenium-WebDriver/Java/Cucumber (BDD)/Git/Jenkins, TestComplete/VBScript,</w:t>
      </w:r>
      <w:r w:rsidRPr="006974F9">
        <w:rPr>
          <w:rFonts w:ascii="Arial" w:eastAsia="Calibri" w:hAnsi="Arial" w:cs="Arial"/>
          <w:sz w:val="20"/>
          <w:szCs w:val="20"/>
        </w:rPr>
        <w:t xml:space="preserve"> </w:t>
      </w:r>
      <w:r w:rsidRPr="006974F9">
        <w:rPr>
          <w:rFonts w:ascii="Arial" w:eastAsia="Calibri" w:hAnsi="Arial" w:cs="Arial"/>
          <w:sz w:val="20"/>
          <w:szCs w:val="20"/>
        </w:rPr>
        <w:t>Jmeter.</w:t>
      </w:r>
    </w:p>
    <w:p w14:paraId="728C26FC" w14:textId="77777777" w:rsidR="00614870" w:rsidRPr="006974F9" w:rsidRDefault="00614870">
      <w:pPr>
        <w:rPr>
          <w:sz w:val="20"/>
          <w:szCs w:val="20"/>
        </w:rPr>
        <w:sectPr w:rsidR="00614870" w:rsidRPr="006974F9">
          <w:type w:val="continuous"/>
          <w:pgSz w:w="12240" w:h="15840"/>
          <w:pgMar w:top="696" w:right="1440" w:bottom="1440" w:left="1440" w:header="0" w:footer="0" w:gutter="0"/>
          <w:cols w:space="720" w:equalWidth="0">
            <w:col w:w="9360"/>
          </w:cols>
        </w:sectPr>
      </w:pPr>
      <w:bookmarkStart w:id="5" w:name="page2"/>
      <w:bookmarkEnd w:id="5"/>
    </w:p>
    <w:p w14:paraId="7D9DA1A8" w14:textId="0B992B60" w:rsidR="00614870" w:rsidRPr="006974F9" w:rsidRDefault="00614870">
      <w:pPr>
        <w:spacing w:line="20" w:lineRule="exact"/>
        <w:rPr>
          <w:sz w:val="20"/>
          <w:szCs w:val="20"/>
        </w:rPr>
      </w:pPr>
    </w:p>
    <w:p w14:paraId="234FB733" w14:textId="5F39B28D" w:rsidR="00614870" w:rsidRPr="006974F9" w:rsidRDefault="001F7532">
      <w:pPr>
        <w:spacing w:line="20" w:lineRule="exact"/>
        <w:rPr>
          <w:sz w:val="20"/>
          <w:szCs w:val="20"/>
        </w:rPr>
      </w:pPr>
      <w:r w:rsidRPr="006974F9">
        <w:rPr>
          <w:sz w:val="20"/>
          <w:szCs w:val="20"/>
        </w:rPr>
        <w:br w:type="column"/>
      </w:r>
    </w:p>
    <w:p w14:paraId="4433DB18" w14:textId="77777777" w:rsidR="00614870" w:rsidRPr="006974F9" w:rsidRDefault="00614870">
      <w:pPr>
        <w:spacing w:line="87" w:lineRule="exact"/>
        <w:rPr>
          <w:sz w:val="20"/>
          <w:szCs w:val="20"/>
        </w:rPr>
      </w:pPr>
    </w:p>
    <w:p w14:paraId="1DC0A1DA" w14:textId="77777777" w:rsidR="00614870" w:rsidRPr="006974F9" w:rsidRDefault="00614870">
      <w:pPr>
        <w:spacing w:line="39" w:lineRule="exact"/>
        <w:rPr>
          <w:sz w:val="20"/>
          <w:szCs w:val="20"/>
        </w:rPr>
      </w:pPr>
    </w:p>
    <w:p w14:paraId="020DF886" w14:textId="74AE547D" w:rsidR="00614870" w:rsidRPr="006974F9" w:rsidRDefault="00614870">
      <w:pPr>
        <w:ind w:right="340"/>
        <w:jc w:val="right"/>
        <w:rPr>
          <w:sz w:val="20"/>
          <w:szCs w:val="20"/>
        </w:rPr>
      </w:pPr>
    </w:p>
    <w:p w14:paraId="6D03D55D" w14:textId="77777777" w:rsidR="00614870" w:rsidRPr="006974F9" w:rsidRDefault="00614870">
      <w:pPr>
        <w:spacing w:line="211" w:lineRule="exact"/>
        <w:rPr>
          <w:sz w:val="20"/>
          <w:szCs w:val="20"/>
        </w:rPr>
      </w:pPr>
    </w:p>
    <w:p w14:paraId="471D42D4" w14:textId="77777777" w:rsidR="00614870" w:rsidRPr="006974F9" w:rsidRDefault="00614870">
      <w:pPr>
        <w:rPr>
          <w:sz w:val="20"/>
          <w:szCs w:val="20"/>
        </w:rPr>
        <w:sectPr w:rsidR="00614870" w:rsidRPr="006974F9" w:rsidSect="00FB43F3">
          <w:pgSz w:w="12240" w:h="15840"/>
          <w:pgMar w:top="696" w:right="1440" w:bottom="1440" w:left="1440" w:header="737" w:footer="0" w:gutter="0"/>
          <w:cols w:num="2" w:space="720" w:equalWidth="0">
            <w:col w:w="6740" w:space="720"/>
            <w:col w:w="1900"/>
          </w:cols>
          <w:docGrid w:linePitch="299"/>
        </w:sectPr>
      </w:pPr>
    </w:p>
    <w:p w14:paraId="48999B1A" w14:textId="77777777" w:rsidR="00614870" w:rsidRPr="006974F9" w:rsidRDefault="00614870">
      <w:pPr>
        <w:spacing w:line="61" w:lineRule="exact"/>
        <w:rPr>
          <w:sz w:val="20"/>
          <w:szCs w:val="20"/>
        </w:rPr>
      </w:pPr>
    </w:p>
    <w:p w14:paraId="47E0175A" w14:textId="2A9F0A9C" w:rsidR="00614870" w:rsidRPr="006974F9" w:rsidRDefault="001F7532">
      <w:pPr>
        <w:ind w:left="120"/>
        <w:rPr>
          <w:rFonts w:ascii="Arial" w:hAnsi="Arial" w:cs="Arial"/>
          <w:sz w:val="20"/>
          <w:szCs w:val="20"/>
        </w:rPr>
      </w:pPr>
      <w:r w:rsidRPr="006974F9">
        <w:rPr>
          <w:rFonts w:ascii="Arial" w:eastAsia="Calibri" w:hAnsi="Arial" w:cs="Arial"/>
          <w:b/>
          <w:bCs/>
          <w:sz w:val="20"/>
          <w:szCs w:val="20"/>
        </w:rPr>
        <w:t>J.P. Morgan</w:t>
      </w:r>
    </w:p>
    <w:p w14:paraId="7AECA88A" w14:textId="77777777" w:rsidR="00614870" w:rsidRPr="006974F9" w:rsidRDefault="00614870">
      <w:pPr>
        <w:spacing w:line="18" w:lineRule="exact"/>
        <w:rPr>
          <w:rFonts w:ascii="Arial" w:hAnsi="Arial" w:cs="Arial"/>
          <w:sz w:val="20"/>
          <w:szCs w:val="20"/>
        </w:rPr>
      </w:pPr>
    </w:p>
    <w:p w14:paraId="640AB5F5"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Senior Associate</w:t>
      </w:r>
    </w:p>
    <w:p w14:paraId="09F373B7"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August 2016 - July 2018</w:t>
      </w:r>
    </w:p>
    <w:p w14:paraId="5BAAE2AF"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Bengaluru, Karnataka, India</w:t>
      </w:r>
    </w:p>
    <w:p w14:paraId="45C73E0C" w14:textId="77777777" w:rsidR="00614870" w:rsidRPr="006974F9" w:rsidRDefault="00614870">
      <w:pPr>
        <w:spacing w:line="252" w:lineRule="exact"/>
        <w:rPr>
          <w:rFonts w:ascii="Arial" w:hAnsi="Arial" w:cs="Arial"/>
          <w:sz w:val="20"/>
          <w:szCs w:val="20"/>
        </w:rPr>
      </w:pPr>
    </w:p>
    <w:p w14:paraId="07A43079" w14:textId="77777777" w:rsidR="00614870" w:rsidRPr="006974F9" w:rsidRDefault="001F7532">
      <w:pPr>
        <w:spacing w:line="250" w:lineRule="auto"/>
        <w:ind w:left="120" w:right="240"/>
        <w:rPr>
          <w:rFonts w:ascii="Arial" w:hAnsi="Arial" w:cs="Arial"/>
          <w:sz w:val="20"/>
          <w:szCs w:val="20"/>
        </w:rPr>
      </w:pPr>
      <w:r w:rsidRPr="006974F9">
        <w:rPr>
          <w:rFonts w:ascii="Arial" w:eastAsia="Calibri" w:hAnsi="Arial" w:cs="Arial"/>
          <w:sz w:val="20"/>
          <w:szCs w:val="20"/>
        </w:rPr>
        <w:t xml:space="preserve">Worked with JP Morgan Asset Management. Managed the automation of UI/services layer for </w:t>
      </w:r>
      <w:r w:rsidRPr="006974F9">
        <w:rPr>
          <w:rFonts w:ascii="Arial" w:eastAsia="Calibri" w:hAnsi="Arial" w:cs="Arial"/>
          <w:sz w:val="20"/>
          <w:szCs w:val="20"/>
        </w:rPr>
        <w:t>Quant Equities. The application is a part of Global Research Technology which prepares data for the analysts and portfolio managers to manage portfolios.</w:t>
      </w:r>
    </w:p>
    <w:p w14:paraId="40E44AD4" w14:textId="77777777" w:rsidR="00614870" w:rsidRPr="006974F9" w:rsidRDefault="00614870">
      <w:pPr>
        <w:spacing w:line="220" w:lineRule="exact"/>
        <w:rPr>
          <w:rFonts w:ascii="Arial" w:hAnsi="Arial" w:cs="Arial"/>
          <w:sz w:val="20"/>
          <w:szCs w:val="20"/>
        </w:rPr>
      </w:pPr>
    </w:p>
    <w:p w14:paraId="11177BB0"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 xml:space="preserve">Framework/Tools - </w:t>
      </w:r>
      <w:r w:rsidRPr="006974F9">
        <w:rPr>
          <w:rFonts w:ascii="Arial" w:eastAsia="Calibri" w:hAnsi="Arial" w:cs="Arial"/>
          <w:sz w:val="20"/>
          <w:szCs w:val="20"/>
        </w:rPr>
        <w:t>TestComplete/Cucumber, Core Java/Selenium/Cucumber.</w:t>
      </w:r>
    </w:p>
    <w:p w14:paraId="4CF0CC27" w14:textId="23ECEE76" w:rsidR="00614870" w:rsidRPr="006974F9" w:rsidRDefault="00614870">
      <w:pPr>
        <w:spacing w:line="20" w:lineRule="exact"/>
        <w:rPr>
          <w:rFonts w:ascii="Arial" w:hAnsi="Arial" w:cs="Arial"/>
          <w:sz w:val="20"/>
          <w:szCs w:val="20"/>
        </w:rPr>
      </w:pPr>
    </w:p>
    <w:p w14:paraId="50E29208" w14:textId="77777777" w:rsidR="00614870" w:rsidRPr="006974F9" w:rsidRDefault="00614870">
      <w:pPr>
        <w:spacing w:line="358" w:lineRule="exact"/>
        <w:rPr>
          <w:rFonts w:ascii="Arial" w:hAnsi="Arial" w:cs="Arial"/>
          <w:sz w:val="20"/>
          <w:szCs w:val="20"/>
        </w:rPr>
      </w:pPr>
    </w:p>
    <w:p w14:paraId="1F090B35" w14:textId="77777777" w:rsidR="00614870" w:rsidRPr="006974F9" w:rsidRDefault="001F7532">
      <w:pPr>
        <w:ind w:left="120"/>
        <w:rPr>
          <w:rFonts w:ascii="Arial" w:hAnsi="Arial" w:cs="Arial"/>
          <w:sz w:val="20"/>
          <w:szCs w:val="20"/>
        </w:rPr>
      </w:pPr>
      <w:r w:rsidRPr="006974F9">
        <w:rPr>
          <w:rFonts w:ascii="Arial" w:eastAsia="Calibri" w:hAnsi="Arial" w:cs="Arial"/>
          <w:b/>
          <w:bCs/>
          <w:sz w:val="20"/>
          <w:szCs w:val="20"/>
        </w:rPr>
        <w:t>Goldman Sachs</w:t>
      </w:r>
    </w:p>
    <w:p w14:paraId="38FFC2FA" w14:textId="77777777" w:rsidR="00614870" w:rsidRPr="006974F9" w:rsidRDefault="00614870">
      <w:pPr>
        <w:spacing w:line="18" w:lineRule="exact"/>
        <w:rPr>
          <w:rFonts w:ascii="Arial" w:hAnsi="Arial" w:cs="Arial"/>
          <w:sz w:val="20"/>
          <w:szCs w:val="20"/>
        </w:rPr>
      </w:pPr>
    </w:p>
    <w:p w14:paraId="46E7B8AD"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Senior Asso</w:t>
      </w:r>
      <w:r w:rsidRPr="006974F9">
        <w:rPr>
          <w:rFonts w:ascii="Arial" w:eastAsia="Calibri" w:hAnsi="Arial" w:cs="Arial"/>
          <w:sz w:val="20"/>
          <w:szCs w:val="20"/>
        </w:rPr>
        <w:t>ciate</w:t>
      </w:r>
    </w:p>
    <w:p w14:paraId="42A4A61B"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November 2015 - August 2016</w:t>
      </w:r>
    </w:p>
    <w:p w14:paraId="41852ACE"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Bengaluru Area, India</w:t>
      </w:r>
    </w:p>
    <w:p w14:paraId="2CC8083D" w14:textId="77777777" w:rsidR="00614870" w:rsidRPr="006974F9" w:rsidRDefault="00614870">
      <w:pPr>
        <w:spacing w:line="252" w:lineRule="exact"/>
        <w:rPr>
          <w:rFonts w:ascii="Arial" w:hAnsi="Arial" w:cs="Arial"/>
          <w:sz w:val="20"/>
          <w:szCs w:val="20"/>
        </w:rPr>
      </w:pPr>
    </w:p>
    <w:p w14:paraId="10F0D91D" w14:textId="77777777" w:rsidR="00614870" w:rsidRPr="006974F9" w:rsidRDefault="001F7532">
      <w:pPr>
        <w:spacing w:line="244" w:lineRule="auto"/>
        <w:ind w:left="120" w:right="260"/>
        <w:rPr>
          <w:rFonts w:ascii="Arial" w:hAnsi="Arial" w:cs="Arial"/>
          <w:sz w:val="20"/>
          <w:szCs w:val="20"/>
        </w:rPr>
      </w:pPr>
      <w:r w:rsidRPr="006974F9">
        <w:rPr>
          <w:rFonts w:ascii="Arial" w:eastAsia="Calibri" w:hAnsi="Arial" w:cs="Arial"/>
          <w:sz w:val="20"/>
          <w:szCs w:val="20"/>
        </w:rPr>
        <w:t>Worked for Goldman Sachs Asset Management, LEO/RIGEL are the order management system which creates the orders/executions for tradable like equities, futures, forwards etc dealing with external system</w:t>
      </w:r>
      <w:r w:rsidRPr="006974F9">
        <w:rPr>
          <w:rFonts w:ascii="Arial" w:eastAsia="Calibri" w:hAnsi="Arial" w:cs="Arial"/>
          <w:sz w:val="20"/>
          <w:szCs w:val="20"/>
        </w:rPr>
        <w:t>s for execution creation like Portware/TradeWeb. The application is built on complex environment using SLANG, WPF, Java, GemFire, data lake (Hadoop), Kafka. Developed the API automation for the middleware workflows. Developed end to end automation of compl</w:t>
      </w:r>
      <w:r w:rsidRPr="006974F9">
        <w:rPr>
          <w:rFonts w:ascii="Arial" w:eastAsia="Calibri" w:hAnsi="Arial" w:cs="Arial"/>
          <w:sz w:val="20"/>
          <w:szCs w:val="20"/>
        </w:rPr>
        <w:t>ex workflows involving the messages consumed by Kafka and querying GemFire via exposed REST API's.</w:t>
      </w:r>
    </w:p>
    <w:p w14:paraId="02C5F5EC" w14:textId="77777777" w:rsidR="00614870" w:rsidRPr="006974F9" w:rsidRDefault="00614870">
      <w:pPr>
        <w:spacing w:line="227" w:lineRule="exact"/>
        <w:rPr>
          <w:rFonts w:ascii="Arial" w:hAnsi="Arial" w:cs="Arial"/>
          <w:sz w:val="20"/>
          <w:szCs w:val="20"/>
        </w:rPr>
      </w:pPr>
    </w:p>
    <w:p w14:paraId="7F77FDAD"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Framework/Tools -</w:t>
      </w:r>
    </w:p>
    <w:p w14:paraId="394BD6BA" w14:textId="77777777" w:rsidR="00614870" w:rsidRPr="006974F9" w:rsidRDefault="00614870">
      <w:pPr>
        <w:spacing w:line="18" w:lineRule="exact"/>
        <w:rPr>
          <w:rFonts w:ascii="Arial" w:hAnsi="Arial" w:cs="Arial"/>
          <w:sz w:val="20"/>
          <w:szCs w:val="20"/>
        </w:rPr>
      </w:pPr>
    </w:p>
    <w:p w14:paraId="2D79784F"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 xml:space="preserve">Automation Tool: </w:t>
      </w:r>
      <w:r w:rsidRPr="006974F9">
        <w:rPr>
          <w:rFonts w:ascii="Arial" w:eastAsia="Calibri" w:hAnsi="Arial" w:cs="Arial"/>
          <w:sz w:val="20"/>
          <w:szCs w:val="20"/>
        </w:rPr>
        <w:t>FitNesse (BDD: Script-Scenario tables),</w:t>
      </w:r>
      <w:r w:rsidRPr="006974F9">
        <w:rPr>
          <w:rFonts w:ascii="Arial" w:eastAsia="Calibri" w:hAnsi="Arial" w:cs="Arial"/>
          <w:sz w:val="20"/>
          <w:szCs w:val="20"/>
        </w:rPr>
        <w:t xml:space="preserve"> Automation Framework</w:t>
      </w:r>
      <w:r w:rsidRPr="006974F9">
        <w:rPr>
          <w:rFonts w:ascii="Arial" w:eastAsia="Calibri" w:hAnsi="Arial" w:cs="Arial"/>
          <w:sz w:val="20"/>
          <w:szCs w:val="20"/>
        </w:rPr>
        <w:t>: FitNesse for User</w:t>
      </w:r>
    </w:p>
    <w:p w14:paraId="28094744"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 xml:space="preserve">Acceptance Testing, </w:t>
      </w:r>
      <w:r w:rsidRPr="006974F9">
        <w:rPr>
          <w:rFonts w:ascii="Arial" w:eastAsia="Calibri" w:hAnsi="Arial" w:cs="Arial"/>
          <w:sz w:val="20"/>
          <w:szCs w:val="20"/>
        </w:rPr>
        <w:t>Programming Language</w:t>
      </w:r>
      <w:r w:rsidRPr="006974F9">
        <w:rPr>
          <w:rFonts w:ascii="Arial" w:eastAsia="Calibri" w:hAnsi="Arial" w:cs="Arial"/>
          <w:sz w:val="20"/>
          <w:szCs w:val="20"/>
        </w:rPr>
        <w:t xml:space="preserve">: Core Java, </w:t>
      </w:r>
      <w:r w:rsidRPr="006974F9">
        <w:rPr>
          <w:rFonts w:ascii="Arial" w:eastAsia="Calibri" w:hAnsi="Arial" w:cs="Arial"/>
          <w:sz w:val="20"/>
          <w:szCs w:val="20"/>
        </w:rPr>
        <w:t>Database</w:t>
      </w:r>
      <w:r w:rsidRPr="006974F9">
        <w:rPr>
          <w:rFonts w:ascii="Arial" w:eastAsia="Calibri" w:hAnsi="Arial" w:cs="Arial"/>
          <w:sz w:val="20"/>
          <w:szCs w:val="20"/>
        </w:rPr>
        <w:t xml:space="preserve">: Sybase, </w:t>
      </w:r>
      <w:r w:rsidRPr="006974F9">
        <w:rPr>
          <w:rFonts w:ascii="Arial" w:eastAsia="Calibri" w:hAnsi="Arial" w:cs="Arial"/>
          <w:sz w:val="20"/>
          <w:szCs w:val="20"/>
        </w:rPr>
        <w:t>Tools Used</w:t>
      </w:r>
      <w:r w:rsidRPr="006974F9">
        <w:rPr>
          <w:rFonts w:ascii="Arial" w:eastAsia="Calibri" w:hAnsi="Arial" w:cs="Arial"/>
          <w:sz w:val="20"/>
          <w:szCs w:val="20"/>
        </w:rPr>
        <w:t>: Gradle, Eclipse,</w:t>
      </w:r>
    </w:p>
    <w:p w14:paraId="06FFCA02"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 xml:space="preserve">Tortoise SVN, </w:t>
      </w:r>
      <w:r w:rsidRPr="006974F9">
        <w:rPr>
          <w:rFonts w:ascii="Arial" w:eastAsia="Calibri" w:hAnsi="Arial" w:cs="Arial"/>
          <w:sz w:val="20"/>
          <w:szCs w:val="20"/>
        </w:rPr>
        <w:t>Environment</w:t>
      </w:r>
      <w:r w:rsidRPr="006974F9">
        <w:rPr>
          <w:rFonts w:ascii="Arial" w:eastAsia="Calibri" w:hAnsi="Arial" w:cs="Arial"/>
          <w:sz w:val="20"/>
          <w:szCs w:val="20"/>
        </w:rPr>
        <w:t xml:space="preserve">: SLANG/WPF/RESTful API's/Kafka/GemFire, </w:t>
      </w:r>
      <w:r w:rsidRPr="006974F9">
        <w:rPr>
          <w:rFonts w:ascii="Arial" w:eastAsia="Calibri" w:hAnsi="Arial" w:cs="Arial"/>
          <w:sz w:val="20"/>
          <w:szCs w:val="20"/>
        </w:rPr>
        <w:t>OS</w:t>
      </w:r>
      <w:r w:rsidRPr="006974F9">
        <w:rPr>
          <w:rFonts w:ascii="Arial" w:eastAsia="Calibri" w:hAnsi="Arial" w:cs="Arial"/>
          <w:sz w:val="20"/>
          <w:szCs w:val="20"/>
        </w:rPr>
        <w:t>: Windows/Unix</w:t>
      </w:r>
    </w:p>
    <w:p w14:paraId="1DF55B16" w14:textId="67666A84" w:rsidR="00614870" w:rsidRPr="006974F9" w:rsidRDefault="00614870">
      <w:pPr>
        <w:spacing w:line="20" w:lineRule="exact"/>
        <w:rPr>
          <w:rFonts w:ascii="Arial" w:hAnsi="Arial" w:cs="Arial"/>
          <w:sz w:val="20"/>
          <w:szCs w:val="20"/>
        </w:rPr>
      </w:pPr>
    </w:p>
    <w:p w14:paraId="483B035A" w14:textId="77777777" w:rsidR="00614870" w:rsidRPr="006974F9" w:rsidRDefault="00614870">
      <w:pPr>
        <w:spacing w:line="328" w:lineRule="exact"/>
        <w:rPr>
          <w:rFonts w:ascii="Arial" w:hAnsi="Arial" w:cs="Arial"/>
          <w:sz w:val="20"/>
          <w:szCs w:val="20"/>
        </w:rPr>
      </w:pPr>
    </w:p>
    <w:p w14:paraId="1AFC7B19" w14:textId="77777777" w:rsidR="00614870" w:rsidRPr="006974F9" w:rsidRDefault="001F7532">
      <w:pPr>
        <w:ind w:left="120"/>
        <w:rPr>
          <w:rFonts w:ascii="Arial" w:hAnsi="Arial" w:cs="Arial"/>
          <w:sz w:val="20"/>
          <w:szCs w:val="20"/>
        </w:rPr>
      </w:pPr>
      <w:r w:rsidRPr="006974F9">
        <w:rPr>
          <w:rFonts w:ascii="Arial" w:eastAsia="Calibri" w:hAnsi="Arial" w:cs="Arial"/>
          <w:b/>
          <w:bCs/>
          <w:sz w:val="20"/>
          <w:szCs w:val="20"/>
        </w:rPr>
        <w:t>Royal Bank of Scotland</w:t>
      </w:r>
    </w:p>
    <w:p w14:paraId="630B3B08" w14:textId="77777777" w:rsidR="00614870" w:rsidRPr="006974F9" w:rsidRDefault="00614870">
      <w:pPr>
        <w:spacing w:line="18" w:lineRule="exact"/>
        <w:rPr>
          <w:rFonts w:ascii="Arial" w:hAnsi="Arial" w:cs="Arial"/>
          <w:sz w:val="20"/>
          <w:szCs w:val="20"/>
        </w:rPr>
      </w:pPr>
    </w:p>
    <w:p w14:paraId="40E490A7"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Associate</w:t>
      </w:r>
    </w:p>
    <w:p w14:paraId="1B8E1BFB"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June 2013 - November 2015</w:t>
      </w:r>
    </w:p>
    <w:p w14:paraId="35D42056"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Gurgaon, India</w:t>
      </w:r>
    </w:p>
    <w:p w14:paraId="25E946E8" w14:textId="77777777" w:rsidR="00614870" w:rsidRPr="006974F9" w:rsidRDefault="00614870">
      <w:pPr>
        <w:spacing w:line="252" w:lineRule="exact"/>
        <w:rPr>
          <w:rFonts w:ascii="Arial" w:hAnsi="Arial" w:cs="Arial"/>
          <w:sz w:val="20"/>
          <w:szCs w:val="20"/>
        </w:rPr>
      </w:pPr>
    </w:p>
    <w:p w14:paraId="0151E696" w14:textId="77777777" w:rsidR="00614870" w:rsidRPr="006974F9" w:rsidRDefault="001F7532">
      <w:pPr>
        <w:spacing w:line="246" w:lineRule="auto"/>
        <w:ind w:left="120" w:right="220"/>
        <w:rPr>
          <w:rFonts w:ascii="Arial" w:hAnsi="Arial" w:cs="Arial"/>
          <w:sz w:val="20"/>
          <w:szCs w:val="20"/>
        </w:rPr>
      </w:pPr>
      <w:r w:rsidRPr="006974F9">
        <w:rPr>
          <w:rFonts w:ascii="Arial" w:eastAsia="Calibri" w:hAnsi="Arial" w:cs="Arial"/>
          <w:sz w:val="20"/>
          <w:szCs w:val="20"/>
        </w:rPr>
        <w:t>Worked for F</w:t>
      </w:r>
      <w:r w:rsidRPr="006974F9">
        <w:rPr>
          <w:rFonts w:ascii="Arial" w:eastAsia="Calibri" w:hAnsi="Arial" w:cs="Arial"/>
          <w:sz w:val="20"/>
          <w:szCs w:val="20"/>
        </w:rPr>
        <w:t>ixed Income, Rates Services deals with exotic trades and serves as a middleware for different systems in trading life cycle in RBS. Implemented User Acceptance Test framework using FitNesse, automated the RESTful + SOAP based WebServices middleware using J</w:t>
      </w:r>
      <w:r w:rsidRPr="006974F9">
        <w:rPr>
          <w:rFonts w:ascii="Arial" w:eastAsia="Calibri" w:hAnsi="Arial" w:cs="Arial"/>
          <w:sz w:val="20"/>
          <w:szCs w:val="20"/>
        </w:rPr>
        <w:t>ava/FitNesse, SOAP-UI and Shell scripts.</w:t>
      </w:r>
    </w:p>
    <w:p w14:paraId="3E07B3BA" w14:textId="77777777" w:rsidR="00614870" w:rsidRPr="006974F9" w:rsidRDefault="00614870">
      <w:pPr>
        <w:spacing w:line="227" w:lineRule="exact"/>
        <w:rPr>
          <w:rFonts w:ascii="Arial" w:hAnsi="Arial" w:cs="Arial"/>
          <w:sz w:val="20"/>
          <w:szCs w:val="20"/>
        </w:rPr>
      </w:pPr>
    </w:p>
    <w:p w14:paraId="4886B8FE"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Framework/Tools -</w:t>
      </w:r>
    </w:p>
    <w:p w14:paraId="7373C615" w14:textId="77777777" w:rsidR="00614870" w:rsidRPr="006974F9" w:rsidRDefault="00614870">
      <w:pPr>
        <w:spacing w:line="18" w:lineRule="exact"/>
        <w:rPr>
          <w:rFonts w:ascii="Arial" w:hAnsi="Arial" w:cs="Arial"/>
          <w:sz w:val="20"/>
          <w:szCs w:val="20"/>
        </w:rPr>
      </w:pPr>
    </w:p>
    <w:p w14:paraId="3B82FD5A"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Automation Tool</w:t>
      </w:r>
      <w:r w:rsidRPr="006974F9">
        <w:rPr>
          <w:rFonts w:ascii="Arial" w:eastAsia="Calibri" w:hAnsi="Arial" w:cs="Arial"/>
          <w:sz w:val="20"/>
          <w:szCs w:val="20"/>
        </w:rPr>
        <w:t>: FitNesse (BDD: Script-Scenario tables), SOAP-UI,</w:t>
      </w:r>
      <w:r w:rsidRPr="006974F9">
        <w:rPr>
          <w:rFonts w:ascii="Arial" w:eastAsia="Calibri" w:hAnsi="Arial" w:cs="Arial"/>
          <w:sz w:val="20"/>
          <w:szCs w:val="20"/>
        </w:rPr>
        <w:t xml:space="preserve"> Automation Framework</w:t>
      </w:r>
      <w:r w:rsidRPr="006974F9">
        <w:rPr>
          <w:rFonts w:ascii="Arial" w:eastAsia="Calibri" w:hAnsi="Arial" w:cs="Arial"/>
          <w:sz w:val="20"/>
          <w:szCs w:val="20"/>
        </w:rPr>
        <w:t>: FitNesse for</w:t>
      </w:r>
    </w:p>
    <w:p w14:paraId="2B3E4AED"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 xml:space="preserve">User Acceptance Testing, </w:t>
      </w:r>
      <w:r w:rsidRPr="006974F9">
        <w:rPr>
          <w:rFonts w:ascii="Arial" w:eastAsia="Calibri" w:hAnsi="Arial" w:cs="Arial"/>
          <w:sz w:val="20"/>
          <w:szCs w:val="20"/>
        </w:rPr>
        <w:t>Programming Language</w:t>
      </w:r>
      <w:r w:rsidRPr="006974F9">
        <w:rPr>
          <w:rFonts w:ascii="Arial" w:eastAsia="Calibri" w:hAnsi="Arial" w:cs="Arial"/>
          <w:sz w:val="20"/>
          <w:szCs w:val="20"/>
        </w:rPr>
        <w:t xml:space="preserve">: Core Java, Shell Script, </w:t>
      </w:r>
      <w:r w:rsidRPr="006974F9">
        <w:rPr>
          <w:rFonts w:ascii="Arial" w:eastAsia="Calibri" w:hAnsi="Arial" w:cs="Arial"/>
          <w:sz w:val="20"/>
          <w:szCs w:val="20"/>
        </w:rPr>
        <w:t>Database</w:t>
      </w:r>
      <w:r w:rsidRPr="006974F9">
        <w:rPr>
          <w:rFonts w:ascii="Arial" w:eastAsia="Calibri" w:hAnsi="Arial" w:cs="Arial"/>
          <w:sz w:val="20"/>
          <w:szCs w:val="20"/>
        </w:rPr>
        <w:t xml:space="preserve">: Oracle, </w:t>
      </w:r>
      <w:r w:rsidRPr="006974F9">
        <w:rPr>
          <w:rFonts w:ascii="Arial" w:eastAsia="Calibri" w:hAnsi="Arial" w:cs="Arial"/>
          <w:sz w:val="20"/>
          <w:szCs w:val="20"/>
        </w:rPr>
        <w:t>Tools Used</w:t>
      </w:r>
      <w:r w:rsidRPr="006974F9">
        <w:rPr>
          <w:rFonts w:ascii="Arial" w:eastAsia="Calibri" w:hAnsi="Arial" w:cs="Arial"/>
          <w:sz w:val="20"/>
          <w:szCs w:val="20"/>
        </w:rPr>
        <w:t>:</w:t>
      </w:r>
    </w:p>
    <w:p w14:paraId="0FCD28C9"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 xml:space="preserve">Maven, Eclipse, Tortoise SVN, </w:t>
      </w:r>
      <w:r w:rsidRPr="006974F9">
        <w:rPr>
          <w:rFonts w:ascii="Arial" w:eastAsia="Calibri" w:hAnsi="Arial" w:cs="Arial"/>
          <w:sz w:val="20"/>
          <w:szCs w:val="20"/>
        </w:rPr>
        <w:t>Environment:</w:t>
      </w:r>
      <w:r w:rsidRPr="006974F9">
        <w:rPr>
          <w:rFonts w:ascii="Arial" w:eastAsia="Calibri" w:hAnsi="Arial" w:cs="Arial"/>
          <w:sz w:val="20"/>
          <w:szCs w:val="20"/>
        </w:rPr>
        <w:t xml:space="preserve"> RESTful/SOAP WebServices, </w:t>
      </w:r>
      <w:r w:rsidRPr="006974F9">
        <w:rPr>
          <w:rFonts w:ascii="Arial" w:eastAsia="Calibri" w:hAnsi="Arial" w:cs="Arial"/>
          <w:sz w:val="20"/>
          <w:szCs w:val="20"/>
        </w:rPr>
        <w:t>OS</w:t>
      </w:r>
      <w:r w:rsidRPr="006974F9">
        <w:rPr>
          <w:rFonts w:ascii="Arial" w:eastAsia="Calibri" w:hAnsi="Arial" w:cs="Arial"/>
          <w:sz w:val="20"/>
          <w:szCs w:val="20"/>
        </w:rPr>
        <w:t>: Windows/Unix</w:t>
      </w:r>
    </w:p>
    <w:p w14:paraId="4CA273D2" w14:textId="77777777" w:rsidR="00614870" w:rsidRPr="006974F9" w:rsidRDefault="00614870">
      <w:pPr>
        <w:rPr>
          <w:sz w:val="20"/>
          <w:szCs w:val="20"/>
        </w:rPr>
        <w:sectPr w:rsidR="00614870" w:rsidRPr="006974F9">
          <w:type w:val="continuous"/>
          <w:pgSz w:w="12240" w:h="15840"/>
          <w:pgMar w:top="696" w:right="1440" w:bottom="1440" w:left="1440" w:header="0" w:footer="0" w:gutter="0"/>
          <w:cols w:space="720" w:equalWidth="0">
            <w:col w:w="9360"/>
          </w:cols>
        </w:sectPr>
      </w:pPr>
    </w:p>
    <w:p w14:paraId="3B05A441" w14:textId="7C58C253" w:rsidR="00614870" w:rsidRPr="006974F9" w:rsidRDefault="00614870">
      <w:pPr>
        <w:spacing w:line="20" w:lineRule="exact"/>
        <w:rPr>
          <w:sz w:val="20"/>
          <w:szCs w:val="20"/>
        </w:rPr>
      </w:pPr>
      <w:bookmarkStart w:id="6" w:name="page3"/>
      <w:bookmarkEnd w:id="6"/>
    </w:p>
    <w:p w14:paraId="213F05D5" w14:textId="2A95048A" w:rsidR="00614870" w:rsidRPr="006974F9" w:rsidRDefault="00614870" w:rsidP="006974F9">
      <w:pPr>
        <w:spacing w:line="20" w:lineRule="exact"/>
        <w:rPr>
          <w:sz w:val="20"/>
          <w:szCs w:val="20"/>
        </w:rPr>
        <w:sectPr w:rsidR="00614870" w:rsidRPr="006974F9" w:rsidSect="006974F9">
          <w:pgSz w:w="12240" w:h="15840"/>
          <w:pgMar w:top="696" w:right="1440" w:bottom="1440" w:left="1440" w:header="794" w:footer="0" w:gutter="0"/>
          <w:cols w:num="2" w:space="720" w:equalWidth="0">
            <w:col w:w="6740" w:space="720"/>
            <w:col w:w="1900"/>
          </w:cols>
          <w:docGrid w:linePitch="299"/>
        </w:sectPr>
      </w:pPr>
    </w:p>
    <w:p w14:paraId="7827FD87" w14:textId="02141276" w:rsidR="00614870" w:rsidRPr="006974F9" w:rsidRDefault="006974F9" w:rsidP="006974F9">
      <w:pPr>
        <w:rPr>
          <w:rFonts w:ascii="Arial" w:hAnsi="Arial" w:cs="Arial"/>
          <w:sz w:val="20"/>
          <w:szCs w:val="20"/>
        </w:rPr>
      </w:pPr>
      <w:r>
        <w:rPr>
          <w:rFonts w:ascii="Calibri" w:eastAsia="Calibri" w:hAnsi="Calibri" w:cs="Calibri"/>
          <w:b/>
          <w:bCs/>
          <w:sz w:val="20"/>
          <w:szCs w:val="20"/>
        </w:rPr>
        <w:t xml:space="preserve">   </w:t>
      </w:r>
      <w:r w:rsidR="001F7532" w:rsidRPr="006974F9">
        <w:rPr>
          <w:rFonts w:ascii="Arial" w:eastAsia="Calibri" w:hAnsi="Arial" w:cs="Arial"/>
          <w:b/>
          <w:bCs/>
          <w:sz w:val="20"/>
          <w:szCs w:val="20"/>
        </w:rPr>
        <w:t>Impetus</w:t>
      </w:r>
    </w:p>
    <w:p w14:paraId="31360FF1" w14:textId="0835A10B" w:rsidR="00614870" w:rsidRPr="006974F9" w:rsidRDefault="00614870">
      <w:pPr>
        <w:spacing w:line="18" w:lineRule="exact"/>
        <w:rPr>
          <w:rFonts w:ascii="Arial" w:hAnsi="Arial" w:cs="Arial"/>
          <w:sz w:val="20"/>
          <w:szCs w:val="20"/>
        </w:rPr>
      </w:pPr>
    </w:p>
    <w:p w14:paraId="020E599C"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Software Engineer</w:t>
      </w:r>
    </w:p>
    <w:p w14:paraId="7B906CF7"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March 2012 - May 2013</w:t>
      </w:r>
    </w:p>
    <w:p w14:paraId="6EB141E1"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Noida SEZ</w:t>
      </w:r>
    </w:p>
    <w:p w14:paraId="21395924" w14:textId="77777777" w:rsidR="00614870" w:rsidRPr="006974F9" w:rsidRDefault="00614870">
      <w:pPr>
        <w:spacing w:line="252" w:lineRule="exact"/>
        <w:rPr>
          <w:rFonts w:ascii="Arial" w:hAnsi="Arial" w:cs="Arial"/>
          <w:sz w:val="20"/>
          <w:szCs w:val="20"/>
        </w:rPr>
      </w:pPr>
    </w:p>
    <w:p w14:paraId="301D6C0E" w14:textId="77777777" w:rsidR="00614870" w:rsidRPr="006974F9" w:rsidRDefault="001F7532">
      <w:pPr>
        <w:spacing w:line="260" w:lineRule="auto"/>
        <w:ind w:left="120" w:right="660"/>
        <w:rPr>
          <w:rFonts w:ascii="Arial" w:hAnsi="Arial" w:cs="Arial"/>
          <w:sz w:val="20"/>
          <w:szCs w:val="20"/>
        </w:rPr>
      </w:pPr>
      <w:r w:rsidRPr="006974F9">
        <w:rPr>
          <w:rFonts w:ascii="Arial" w:eastAsia="Calibri" w:hAnsi="Arial" w:cs="Arial"/>
          <w:sz w:val="20"/>
          <w:szCs w:val="20"/>
        </w:rPr>
        <w:t xml:space="preserve">Worked for Intuit Financial services. Application - SDP (Single Destination Page) handles the different accounts such as Loan Account, Investment Account, Deposit Account, TCL (Tired Commercial Loan </w:t>
      </w:r>
      <w:r w:rsidRPr="006974F9">
        <w:rPr>
          <w:rFonts w:ascii="Arial" w:eastAsia="Calibri" w:hAnsi="Arial" w:cs="Arial"/>
          <w:sz w:val="20"/>
          <w:szCs w:val="20"/>
        </w:rPr>
        <w:t xml:space="preserve">Account), Checking Accounts. SDP mainly deals with the online banking. IB (Internet Banking) has been revised and the new and extended platform is USP. These accounts are of a single FI (Financial Institution). Automated and created Performance test suite </w:t>
      </w:r>
      <w:r w:rsidRPr="006974F9">
        <w:rPr>
          <w:rFonts w:ascii="Arial" w:eastAsia="Calibri" w:hAnsi="Arial" w:cs="Arial"/>
          <w:sz w:val="20"/>
          <w:szCs w:val="20"/>
        </w:rPr>
        <w:t>for the web application.</w:t>
      </w:r>
    </w:p>
    <w:p w14:paraId="73C734D7" w14:textId="77777777" w:rsidR="00614870" w:rsidRPr="006974F9" w:rsidRDefault="00614870">
      <w:pPr>
        <w:spacing w:line="212" w:lineRule="exact"/>
        <w:rPr>
          <w:rFonts w:ascii="Arial" w:hAnsi="Arial" w:cs="Arial"/>
          <w:sz w:val="20"/>
          <w:szCs w:val="20"/>
        </w:rPr>
      </w:pPr>
    </w:p>
    <w:p w14:paraId="3C43218E" w14:textId="5B91F6F0" w:rsidR="00614870" w:rsidRPr="006974F9" w:rsidRDefault="001F7532" w:rsidP="00FB43F3">
      <w:pPr>
        <w:tabs>
          <w:tab w:val="left" w:pos="4260"/>
        </w:tabs>
        <w:ind w:left="120"/>
        <w:rPr>
          <w:rFonts w:ascii="Arial" w:hAnsi="Arial" w:cs="Arial"/>
          <w:sz w:val="20"/>
          <w:szCs w:val="20"/>
        </w:rPr>
      </w:pPr>
      <w:r w:rsidRPr="006974F9">
        <w:rPr>
          <w:rFonts w:ascii="Arial" w:eastAsia="Calibri" w:hAnsi="Arial" w:cs="Arial"/>
          <w:sz w:val="20"/>
          <w:szCs w:val="20"/>
        </w:rPr>
        <w:t>Framework/Tools -</w:t>
      </w:r>
      <w:r w:rsidR="00FB43F3" w:rsidRPr="006974F9">
        <w:rPr>
          <w:rFonts w:ascii="Arial" w:eastAsia="Calibri" w:hAnsi="Arial" w:cs="Arial"/>
          <w:sz w:val="20"/>
          <w:szCs w:val="20"/>
        </w:rPr>
        <w:tab/>
      </w:r>
    </w:p>
    <w:p w14:paraId="766B0B64" w14:textId="77777777" w:rsidR="00614870" w:rsidRPr="006974F9" w:rsidRDefault="00614870">
      <w:pPr>
        <w:spacing w:line="18" w:lineRule="exact"/>
        <w:rPr>
          <w:rFonts w:ascii="Arial" w:hAnsi="Arial" w:cs="Arial"/>
          <w:sz w:val="20"/>
          <w:szCs w:val="20"/>
        </w:rPr>
      </w:pPr>
    </w:p>
    <w:p w14:paraId="03A0EE1F"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Automation Tool</w:t>
      </w:r>
      <w:r w:rsidRPr="006974F9">
        <w:rPr>
          <w:rFonts w:ascii="Arial" w:eastAsia="Calibri" w:hAnsi="Arial" w:cs="Arial"/>
          <w:sz w:val="20"/>
          <w:szCs w:val="20"/>
        </w:rPr>
        <w:t>: Selenium/Webdriver/RanoRex/Jmeter,</w:t>
      </w:r>
      <w:r w:rsidRPr="006974F9">
        <w:rPr>
          <w:rFonts w:ascii="Arial" w:eastAsia="Calibri" w:hAnsi="Arial" w:cs="Arial"/>
          <w:sz w:val="20"/>
          <w:szCs w:val="20"/>
        </w:rPr>
        <w:t xml:space="preserve"> Automation Framework</w:t>
      </w:r>
      <w:r w:rsidRPr="006974F9">
        <w:rPr>
          <w:rFonts w:ascii="Arial" w:eastAsia="Calibri" w:hAnsi="Arial" w:cs="Arial"/>
          <w:sz w:val="20"/>
          <w:szCs w:val="20"/>
        </w:rPr>
        <w:t>: Page Object Model,</w:t>
      </w:r>
    </w:p>
    <w:p w14:paraId="4FDBD93A"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 xml:space="preserve">TestNG </w:t>
      </w:r>
      <w:r w:rsidRPr="006974F9">
        <w:rPr>
          <w:rFonts w:ascii="Arial" w:eastAsia="Calibri" w:hAnsi="Arial" w:cs="Arial"/>
          <w:sz w:val="20"/>
          <w:szCs w:val="20"/>
        </w:rPr>
        <w:t>Programming Language</w:t>
      </w:r>
      <w:r w:rsidRPr="006974F9">
        <w:rPr>
          <w:rFonts w:ascii="Arial" w:eastAsia="Calibri" w:hAnsi="Arial" w:cs="Arial"/>
          <w:sz w:val="20"/>
          <w:szCs w:val="20"/>
        </w:rPr>
        <w:t xml:space="preserve">: Core Java, </w:t>
      </w:r>
      <w:r w:rsidRPr="006974F9">
        <w:rPr>
          <w:rFonts w:ascii="Arial" w:eastAsia="Calibri" w:hAnsi="Arial" w:cs="Arial"/>
          <w:sz w:val="20"/>
          <w:szCs w:val="20"/>
        </w:rPr>
        <w:t>Database</w:t>
      </w:r>
      <w:r w:rsidRPr="006974F9">
        <w:rPr>
          <w:rFonts w:ascii="Arial" w:eastAsia="Calibri" w:hAnsi="Arial" w:cs="Arial"/>
          <w:sz w:val="20"/>
          <w:szCs w:val="20"/>
        </w:rPr>
        <w:t xml:space="preserve">: Oracle, </w:t>
      </w:r>
      <w:r w:rsidRPr="006974F9">
        <w:rPr>
          <w:rFonts w:ascii="Arial" w:eastAsia="Calibri" w:hAnsi="Arial" w:cs="Arial"/>
          <w:sz w:val="20"/>
          <w:szCs w:val="20"/>
        </w:rPr>
        <w:t>Tools Used</w:t>
      </w:r>
      <w:r w:rsidRPr="006974F9">
        <w:rPr>
          <w:rFonts w:ascii="Arial" w:eastAsia="Calibri" w:hAnsi="Arial" w:cs="Arial"/>
          <w:sz w:val="20"/>
          <w:szCs w:val="20"/>
        </w:rPr>
        <w:t>: Ant, Eclipse, Xpather, Xpath</w:t>
      </w:r>
    </w:p>
    <w:p w14:paraId="4029683A"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 xml:space="preserve">Checker, Tortoise SVN, </w:t>
      </w:r>
      <w:r w:rsidRPr="006974F9">
        <w:rPr>
          <w:rFonts w:ascii="Arial" w:eastAsia="Calibri" w:hAnsi="Arial" w:cs="Arial"/>
          <w:sz w:val="20"/>
          <w:szCs w:val="20"/>
        </w:rPr>
        <w:t>Environment</w:t>
      </w:r>
      <w:r w:rsidRPr="006974F9">
        <w:rPr>
          <w:rFonts w:ascii="Arial" w:eastAsia="Calibri" w:hAnsi="Arial" w:cs="Arial"/>
          <w:sz w:val="20"/>
          <w:szCs w:val="20"/>
        </w:rPr>
        <w:t>: SalesForce based application</w:t>
      </w:r>
    </w:p>
    <w:p w14:paraId="0F9050F7" w14:textId="52D2ADD1" w:rsidR="00614870" w:rsidRPr="006974F9" w:rsidRDefault="00614870">
      <w:pPr>
        <w:spacing w:line="20" w:lineRule="exact"/>
        <w:rPr>
          <w:rFonts w:ascii="Arial" w:hAnsi="Arial" w:cs="Arial"/>
          <w:sz w:val="20"/>
          <w:szCs w:val="20"/>
        </w:rPr>
      </w:pPr>
    </w:p>
    <w:p w14:paraId="510FBCE1" w14:textId="77777777" w:rsidR="00614870" w:rsidRPr="006974F9" w:rsidRDefault="00614870">
      <w:pPr>
        <w:spacing w:line="328" w:lineRule="exact"/>
        <w:rPr>
          <w:rFonts w:ascii="Arial" w:hAnsi="Arial" w:cs="Arial"/>
          <w:sz w:val="20"/>
          <w:szCs w:val="20"/>
        </w:rPr>
      </w:pPr>
    </w:p>
    <w:p w14:paraId="63CDDE53" w14:textId="77777777" w:rsidR="00614870" w:rsidRPr="006974F9" w:rsidRDefault="001F7532">
      <w:pPr>
        <w:ind w:left="120"/>
        <w:rPr>
          <w:rFonts w:ascii="Arial" w:hAnsi="Arial" w:cs="Arial"/>
          <w:sz w:val="20"/>
          <w:szCs w:val="20"/>
        </w:rPr>
      </w:pPr>
      <w:r w:rsidRPr="006974F9">
        <w:rPr>
          <w:rFonts w:ascii="Arial" w:eastAsia="Calibri" w:hAnsi="Arial" w:cs="Arial"/>
          <w:b/>
          <w:bCs/>
          <w:sz w:val="20"/>
          <w:szCs w:val="20"/>
        </w:rPr>
        <w:t>BrickRed Technologies</w:t>
      </w:r>
    </w:p>
    <w:p w14:paraId="6BD70724" w14:textId="77777777" w:rsidR="00614870" w:rsidRPr="006974F9" w:rsidRDefault="00614870">
      <w:pPr>
        <w:spacing w:line="18" w:lineRule="exact"/>
        <w:rPr>
          <w:rFonts w:ascii="Arial" w:hAnsi="Arial" w:cs="Arial"/>
          <w:sz w:val="20"/>
          <w:szCs w:val="20"/>
        </w:rPr>
      </w:pPr>
    </w:p>
    <w:p w14:paraId="3339ECFC"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Software Engineer – consultant at FINRA</w:t>
      </w:r>
    </w:p>
    <w:p w14:paraId="50455198"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October 2009 - March 2012</w:t>
      </w:r>
    </w:p>
    <w:p w14:paraId="0E580A17"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Noida Area, India</w:t>
      </w:r>
    </w:p>
    <w:p w14:paraId="6287CDF9" w14:textId="77777777" w:rsidR="00614870" w:rsidRPr="006974F9" w:rsidRDefault="00614870">
      <w:pPr>
        <w:spacing w:line="252" w:lineRule="exact"/>
        <w:rPr>
          <w:rFonts w:ascii="Arial" w:hAnsi="Arial" w:cs="Arial"/>
          <w:sz w:val="20"/>
          <w:szCs w:val="20"/>
        </w:rPr>
      </w:pPr>
    </w:p>
    <w:p w14:paraId="0EF5BD73" w14:textId="77777777" w:rsidR="00614870" w:rsidRPr="006974F9" w:rsidRDefault="001F7532">
      <w:pPr>
        <w:spacing w:line="244" w:lineRule="auto"/>
        <w:ind w:left="120" w:right="180"/>
        <w:rPr>
          <w:rFonts w:ascii="Arial" w:hAnsi="Arial" w:cs="Arial"/>
          <w:sz w:val="20"/>
          <w:szCs w:val="20"/>
        </w:rPr>
      </w:pPr>
      <w:r w:rsidRPr="006974F9">
        <w:rPr>
          <w:rFonts w:ascii="Arial" w:eastAsia="Calibri" w:hAnsi="Arial" w:cs="Arial"/>
          <w:sz w:val="20"/>
          <w:szCs w:val="20"/>
        </w:rPr>
        <w:t xml:space="preserve">SONAR system is responsible for detecting potential fraud and insider trading </w:t>
      </w:r>
      <w:r w:rsidRPr="006974F9">
        <w:rPr>
          <w:rFonts w:ascii="Arial" w:eastAsia="Calibri" w:hAnsi="Arial" w:cs="Arial"/>
          <w:sz w:val="20"/>
          <w:szCs w:val="20"/>
        </w:rPr>
        <w:t>in the equity and corporate bond markets. SONAR breaks—detections of specified trading behaviour patterns—provide the starting point and context for analysis by regulatory analysts, along with a preliminary assessment of the magnitude of suspicious behavio</w:t>
      </w:r>
      <w:r w:rsidRPr="006974F9">
        <w:rPr>
          <w:rFonts w:ascii="Arial" w:eastAsia="Calibri" w:hAnsi="Arial" w:cs="Arial"/>
          <w:sz w:val="20"/>
          <w:szCs w:val="20"/>
        </w:rPr>
        <w:t>ur. These responsibilities require SONAR to load, store, and analyse market data and news stories from multiple sources, including NASDAQ, SEC, VISTA, BOSS, and NewsEdge. Involved in creating the test automation suite for the application.</w:t>
      </w:r>
    </w:p>
    <w:p w14:paraId="04719F27" w14:textId="77777777" w:rsidR="00614870" w:rsidRPr="006974F9" w:rsidRDefault="00614870">
      <w:pPr>
        <w:spacing w:line="227" w:lineRule="exact"/>
        <w:rPr>
          <w:rFonts w:ascii="Arial" w:hAnsi="Arial" w:cs="Arial"/>
          <w:sz w:val="20"/>
          <w:szCs w:val="20"/>
        </w:rPr>
      </w:pPr>
    </w:p>
    <w:p w14:paraId="15F33B64"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 xml:space="preserve">Framework/Tools </w:t>
      </w:r>
      <w:r w:rsidRPr="006974F9">
        <w:rPr>
          <w:rFonts w:ascii="Arial" w:eastAsia="Calibri" w:hAnsi="Arial" w:cs="Arial"/>
          <w:sz w:val="20"/>
          <w:szCs w:val="20"/>
        </w:rPr>
        <w:t>-</w:t>
      </w:r>
    </w:p>
    <w:p w14:paraId="2F3A22DA" w14:textId="77777777" w:rsidR="00614870" w:rsidRPr="006974F9" w:rsidRDefault="00614870">
      <w:pPr>
        <w:spacing w:line="18" w:lineRule="exact"/>
        <w:rPr>
          <w:rFonts w:ascii="Arial" w:hAnsi="Arial" w:cs="Arial"/>
          <w:sz w:val="20"/>
          <w:szCs w:val="20"/>
        </w:rPr>
      </w:pPr>
    </w:p>
    <w:p w14:paraId="6457CF86"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Automation Tool</w:t>
      </w:r>
      <w:r w:rsidRPr="006974F9">
        <w:rPr>
          <w:rFonts w:ascii="Arial" w:eastAsia="Calibri" w:hAnsi="Arial" w:cs="Arial"/>
          <w:sz w:val="20"/>
          <w:szCs w:val="20"/>
        </w:rPr>
        <w:t>: Watij/Selenium (Ruby), Automation</w:t>
      </w:r>
      <w:r w:rsidRPr="006974F9">
        <w:rPr>
          <w:rFonts w:ascii="Arial" w:eastAsia="Calibri" w:hAnsi="Arial" w:cs="Arial"/>
          <w:sz w:val="20"/>
          <w:szCs w:val="20"/>
        </w:rPr>
        <w:t xml:space="preserve"> Framework</w:t>
      </w:r>
      <w:r w:rsidRPr="006974F9">
        <w:rPr>
          <w:rFonts w:ascii="Arial" w:eastAsia="Calibri" w:hAnsi="Arial" w:cs="Arial"/>
          <w:sz w:val="20"/>
          <w:szCs w:val="20"/>
        </w:rPr>
        <w:t>: Hybrid (JTAF),</w:t>
      </w:r>
      <w:r w:rsidRPr="006974F9">
        <w:rPr>
          <w:rFonts w:ascii="Arial" w:eastAsia="Calibri" w:hAnsi="Arial" w:cs="Arial"/>
          <w:sz w:val="20"/>
          <w:szCs w:val="20"/>
        </w:rPr>
        <w:t xml:space="preserve"> Programming Language</w:t>
      </w:r>
      <w:r w:rsidRPr="006974F9">
        <w:rPr>
          <w:rFonts w:ascii="Arial" w:eastAsia="Calibri" w:hAnsi="Arial" w:cs="Arial"/>
          <w:sz w:val="20"/>
          <w:szCs w:val="20"/>
        </w:rPr>
        <w:t>:</w:t>
      </w:r>
    </w:p>
    <w:p w14:paraId="17C128B7" w14:textId="77777777" w:rsidR="00614870" w:rsidRPr="006974F9" w:rsidRDefault="00614870">
      <w:pPr>
        <w:spacing w:line="12" w:lineRule="exact"/>
        <w:rPr>
          <w:rFonts w:ascii="Arial" w:hAnsi="Arial" w:cs="Arial"/>
          <w:sz w:val="20"/>
          <w:szCs w:val="20"/>
        </w:rPr>
      </w:pPr>
    </w:p>
    <w:p w14:paraId="6843B092" w14:textId="77777777" w:rsidR="00614870" w:rsidRPr="006974F9" w:rsidRDefault="001F7532">
      <w:pPr>
        <w:spacing w:line="243" w:lineRule="auto"/>
        <w:ind w:left="120" w:right="480"/>
        <w:rPr>
          <w:rFonts w:ascii="Arial" w:hAnsi="Arial" w:cs="Arial"/>
          <w:sz w:val="20"/>
          <w:szCs w:val="20"/>
        </w:rPr>
      </w:pPr>
      <w:r w:rsidRPr="006974F9">
        <w:rPr>
          <w:rFonts w:ascii="Arial" w:eastAsia="Calibri" w:hAnsi="Arial" w:cs="Arial"/>
          <w:sz w:val="20"/>
          <w:szCs w:val="20"/>
        </w:rPr>
        <w:t xml:space="preserve">Core Java, XML, </w:t>
      </w:r>
      <w:r w:rsidRPr="006974F9">
        <w:rPr>
          <w:rFonts w:ascii="Arial" w:eastAsia="Calibri" w:hAnsi="Arial" w:cs="Arial"/>
          <w:sz w:val="20"/>
          <w:szCs w:val="20"/>
        </w:rPr>
        <w:t>Tools Used</w:t>
      </w:r>
      <w:r w:rsidRPr="006974F9">
        <w:rPr>
          <w:rFonts w:ascii="Arial" w:eastAsia="Calibri" w:hAnsi="Arial" w:cs="Arial"/>
          <w:sz w:val="20"/>
          <w:szCs w:val="20"/>
        </w:rPr>
        <w:t xml:space="preserve">: JUNIT, Ant 1.8.1, Oracle 10g, SQL developer, Eclipse, Firebug, IE Developer Toolbar, Xpather, Xpath checker, HP Quality Center10.0, Borland Star Team 2009, </w:t>
      </w:r>
      <w:r w:rsidRPr="006974F9">
        <w:rPr>
          <w:rFonts w:ascii="Arial" w:eastAsia="Calibri" w:hAnsi="Arial" w:cs="Arial"/>
          <w:sz w:val="20"/>
          <w:szCs w:val="20"/>
        </w:rPr>
        <w:t>Environment</w:t>
      </w:r>
      <w:r w:rsidRPr="006974F9">
        <w:rPr>
          <w:rFonts w:ascii="Arial" w:eastAsia="Calibri" w:hAnsi="Arial" w:cs="Arial"/>
          <w:sz w:val="20"/>
          <w:szCs w:val="20"/>
        </w:rPr>
        <w:t>: JAVA –GWT based application, Oracle 10g</w:t>
      </w:r>
    </w:p>
    <w:p w14:paraId="07D9C4CF" w14:textId="77777777" w:rsidR="00614870" w:rsidRPr="006974F9" w:rsidRDefault="00614870">
      <w:pPr>
        <w:spacing w:line="200" w:lineRule="exact"/>
        <w:rPr>
          <w:sz w:val="20"/>
          <w:szCs w:val="20"/>
        </w:rPr>
      </w:pPr>
    </w:p>
    <w:p w14:paraId="485FDEAA" w14:textId="77777777" w:rsidR="00614870" w:rsidRPr="006974F9" w:rsidRDefault="00614870">
      <w:pPr>
        <w:spacing w:line="282" w:lineRule="exact"/>
        <w:rPr>
          <w:sz w:val="20"/>
          <w:szCs w:val="20"/>
        </w:rPr>
      </w:pPr>
    </w:p>
    <w:p w14:paraId="20EDF2B5" w14:textId="024E56B6" w:rsidR="00614870" w:rsidRPr="006974F9" w:rsidRDefault="001F7532">
      <w:pPr>
        <w:rPr>
          <w:rFonts w:ascii="Arial" w:hAnsi="Arial" w:cs="Arial"/>
        </w:rPr>
      </w:pPr>
      <w:r w:rsidRPr="006974F9">
        <w:rPr>
          <w:rFonts w:ascii="Arial" w:eastAsia="Calibri" w:hAnsi="Arial" w:cs="Arial"/>
          <w:b/>
          <w:bCs/>
        </w:rPr>
        <w:t>Education</w:t>
      </w:r>
      <w:r w:rsidR="006974F9">
        <w:rPr>
          <w:rFonts w:ascii="Arial" w:eastAsia="Calibri" w:hAnsi="Arial" w:cs="Arial"/>
          <w:b/>
          <w:bCs/>
        </w:rPr>
        <w:t>:</w:t>
      </w:r>
    </w:p>
    <w:p w14:paraId="6384C026" w14:textId="0A9D9652" w:rsidR="00614870" w:rsidRPr="006974F9" w:rsidRDefault="00614870">
      <w:pPr>
        <w:spacing w:line="20" w:lineRule="exact"/>
        <w:rPr>
          <w:sz w:val="20"/>
          <w:szCs w:val="20"/>
        </w:rPr>
      </w:pPr>
    </w:p>
    <w:p w14:paraId="76CC6D0F" w14:textId="5A9C8F45" w:rsidR="00614870" w:rsidRPr="006974F9" w:rsidRDefault="006974F9">
      <w:pPr>
        <w:spacing w:line="238" w:lineRule="exact"/>
        <w:rPr>
          <w:sz w:val="20"/>
          <w:szCs w:val="20"/>
        </w:rPr>
      </w:pPr>
      <w:r w:rsidRPr="006974F9">
        <w:rPr>
          <w:noProof/>
          <w:sz w:val="20"/>
          <w:szCs w:val="20"/>
        </w:rPr>
        <w:drawing>
          <wp:anchor distT="0" distB="0" distL="114300" distR="114300" simplePos="0" relativeHeight="251667456" behindDoc="1" locked="0" layoutInCell="0" allowOverlap="1" wp14:anchorId="13B2E5A9" wp14:editId="6E95D308">
            <wp:simplePos x="0" y="0"/>
            <wp:positionH relativeFrom="column">
              <wp:posOffset>-5715</wp:posOffset>
            </wp:positionH>
            <wp:positionV relativeFrom="paragraph">
              <wp:posOffset>110490</wp:posOffset>
            </wp:positionV>
            <wp:extent cx="5956300" cy="654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956300" cy="654050"/>
                    </a:xfrm>
                    <a:prstGeom prst="rect">
                      <a:avLst/>
                    </a:prstGeom>
                    <a:noFill/>
                  </pic:spPr>
                </pic:pic>
              </a:graphicData>
            </a:graphic>
          </wp:anchor>
        </w:drawing>
      </w:r>
    </w:p>
    <w:p w14:paraId="1B80D0F0" w14:textId="77777777" w:rsidR="00614870" w:rsidRPr="006974F9" w:rsidRDefault="001F7532">
      <w:pPr>
        <w:ind w:left="120"/>
        <w:rPr>
          <w:rFonts w:ascii="Arial" w:hAnsi="Arial" w:cs="Arial"/>
          <w:sz w:val="20"/>
          <w:szCs w:val="20"/>
        </w:rPr>
      </w:pPr>
      <w:r w:rsidRPr="006974F9">
        <w:rPr>
          <w:rFonts w:ascii="Arial" w:eastAsia="Calibri" w:hAnsi="Arial" w:cs="Arial"/>
          <w:b/>
          <w:bCs/>
          <w:sz w:val="20"/>
          <w:szCs w:val="20"/>
        </w:rPr>
        <w:t>RKGIT, Ghaziabad – India</w:t>
      </w:r>
    </w:p>
    <w:p w14:paraId="37DC3DA9" w14:textId="77777777" w:rsidR="00614870" w:rsidRPr="006974F9" w:rsidRDefault="00614870">
      <w:pPr>
        <w:spacing w:line="256" w:lineRule="exact"/>
        <w:rPr>
          <w:sz w:val="20"/>
          <w:szCs w:val="20"/>
        </w:rPr>
      </w:pPr>
    </w:p>
    <w:p w14:paraId="17365842"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Bachelor of Technology, Computer Science and Engineering · (2005 - 2009)</w:t>
      </w:r>
    </w:p>
    <w:p w14:paraId="1AE4A9FB" w14:textId="77777777" w:rsidR="00614870" w:rsidRPr="006974F9" w:rsidRDefault="001F7532">
      <w:pPr>
        <w:spacing w:line="20" w:lineRule="exact"/>
        <w:rPr>
          <w:sz w:val="20"/>
          <w:szCs w:val="20"/>
        </w:rPr>
      </w:pPr>
      <w:r w:rsidRPr="006974F9">
        <w:rPr>
          <w:noProof/>
          <w:sz w:val="20"/>
          <w:szCs w:val="20"/>
        </w:rPr>
        <w:drawing>
          <wp:anchor distT="0" distB="0" distL="114300" distR="114300" simplePos="0" relativeHeight="251671552" behindDoc="1" locked="0" layoutInCell="0" allowOverlap="1" wp14:anchorId="02B11474" wp14:editId="5E6A653B">
            <wp:simplePos x="0" y="0"/>
            <wp:positionH relativeFrom="column">
              <wp:posOffset>-5715</wp:posOffset>
            </wp:positionH>
            <wp:positionV relativeFrom="paragraph">
              <wp:posOffset>327660</wp:posOffset>
            </wp:positionV>
            <wp:extent cx="5956300" cy="6540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956300" cy="654050"/>
                    </a:xfrm>
                    <a:prstGeom prst="rect">
                      <a:avLst/>
                    </a:prstGeom>
                    <a:noFill/>
                  </pic:spPr>
                </pic:pic>
              </a:graphicData>
            </a:graphic>
          </wp:anchor>
        </w:drawing>
      </w:r>
    </w:p>
    <w:p w14:paraId="5159B908" w14:textId="77777777" w:rsidR="00614870" w:rsidRPr="006974F9" w:rsidRDefault="00614870">
      <w:pPr>
        <w:spacing w:line="200" w:lineRule="exact"/>
        <w:rPr>
          <w:sz w:val="20"/>
          <w:szCs w:val="20"/>
        </w:rPr>
      </w:pPr>
    </w:p>
    <w:p w14:paraId="7A1C403E" w14:textId="77777777" w:rsidR="00614870" w:rsidRPr="006974F9" w:rsidRDefault="00614870">
      <w:pPr>
        <w:spacing w:line="300" w:lineRule="exact"/>
        <w:rPr>
          <w:sz w:val="20"/>
          <w:szCs w:val="20"/>
        </w:rPr>
      </w:pPr>
    </w:p>
    <w:p w14:paraId="28D990A6" w14:textId="77777777" w:rsidR="00614870" w:rsidRPr="006974F9" w:rsidRDefault="001F7532">
      <w:pPr>
        <w:ind w:left="120"/>
        <w:rPr>
          <w:rFonts w:ascii="Arial" w:hAnsi="Arial" w:cs="Arial"/>
          <w:sz w:val="20"/>
          <w:szCs w:val="20"/>
        </w:rPr>
      </w:pPr>
      <w:r w:rsidRPr="006974F9">
        <w:rPr>
          <w:rFonts w:ascii="Arial" w:eastAsia="Calibri" w:hAnsi="Arial" w:cs="Arial"/>
          <w:b/>
          <w:bCs/>
          <w:sz w:val="20"/>
          <w:szCs w:val="20"/>
        </w:rPr>
        <w:t>St. Thomas School, Lucknow - India</w:t>
      </w:r>
    </w:p>
    <w:p w14:paraId="3D8EE92D" w14:textId="77777777" w:rsidR="00614870" w:rsidRPr="006974F9" w:rsidRDefault="00614870">
      <w:pPr>
        <w:spacing w:line="256" w:lineRule="exact"/>
        <w:rPr>
          <w:sz w:val="20"/>
          <w:szCs w:val="20"/>
        </w:rPr>
      </w:pPr>
    </w:p>
    <w:p w14:paraId="2E943805" w14:textId="77777777" w:rsidR="00614870" w:rsidRPr="006974F9" w:rsidRDefault="001F7532">
      <w:pPr>
        <w:ind w:left="120"/>
        <w:rPr>
          <w:rFonts w:ascii="Arial" w:hAnsi="Arial" w:cs="Arial"/>
          <w:sz w:val="20"/>
          <w:szCs w:val="20"/>
        </w:rPr>
      </w:pPr>
      <w:r w:rsidRPr="006974F9">
        <w:rPr>
          <w:rFonts w:ascii="Arial" w:eastAsia="Calibri" w:hAnsi="Arial" w:cs="Arial"/>
          <w:sz w:val="20"/>
          <w:szCs w:val="20"/>
        </w:rPr>
        <w:t>Intermediate, Physics, Chemistry, Maths, English, Computer · (1988 - 2004)</w:t>
      </w:r>
    </w:p>
    <w:sectPr w:rsidR="00614870" w:rsidRPr="006974F9">
      <w:type w:val="continuous"/>
      <w:pgSz w:w="12240" w:h="15840"/>
      <w:pgMar w:top="696"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07DAA" w14:textId="77777777" w:rsidR="001F7532" w:rsidRDefault="001F7532" w:rsidP="00FB43F3">
      <w:r>
        <w:separator/>
      </w:r>
    </w:p>
  </w:endnote>
  <w:endnote w:type="continuationSeparator" w:id="0">
    <w:p w14:paraId="61808288" w14:textId="77777777" w:rsidR="001F7532" w:rsidRDefault="001F7532" w:rsidP="00FB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C0AC7" w14:textId="77777777" w:rsidR="006974F9" w:rsidRPr="00F07E0C" w:rsidRDefault="006974F9" w:rsidP="006974F9">
    <w:pPr>
      <w:pStyle w:val="Footeraddress"/>
      <w:rPr>
        <w:rFonts w:cs="Arial"/>
        <w:sz w:val="16"/>
        <w:szCs w:val="16"/>
      </w:rPr>
    </w:pPr>
    <w:bookmarkStart w:id="0" w:name="_Hlk40955260"/>
    <w:bookmarkStart w:id="1" w:name="_Hlk40955261"/>
    <w:bookmarkStart w:id="2" w:name="_Hlk41571396"/>
    <w:bookmarkStart w:id="3" w:name="_Hlk41571397"/>
  </w:p>
  <w:p w14:paraId="3986285E" w14:textId="77777777" w:rsidR="006974F9" w:rsidRDefault="006974F9" w:rsidP="006974F9">
    <w:pPr>
      <w:pStyle w:val="FooterBlue"/>
      <w:jc w:val="left"/>
      <w:rPr>
        <w:szCs w:val="16"/>
      </w:rPr>
    </w:pPr>
    <w:bookmarkStart w:id="4" w:name="_Hlk34897843"/>
    <w:r w:rsidRPr="00F07E0C">
      <w:rPr>
        <w:noProof/>
        <w:szCs w:val="16"/>
        <w:lang w:val="en-US"/>
      </w:rPr>
      <mc:AlternateContent>
        <mc:Choice Requires="wps">
          <w:drawing>
            <wp:anchor distT="0" distB="0" distL="114300" distR="114300" simplePos="0" relativeHeight="251664384" behindDoc="0" locked="0" layoutInCell="1" allowOverlap="1" wp14:anchorId="1904A45C" wp14:editId="62220A87">
              <wp:simplePos x="0" y="0"/>
              <wp:positionH relativeFrom="column">
                <wp:posOffset>3390900</wp:posOffset>
              </wp:positionH>
              <wp:positionV relativeFrom="bottomMargin">
                <wp:posOffset>341630</wp:posOffset>
              </wp:positionV>
              <wp:extent cx="2943225" cy="594360"/>
              <wp:effectExtent l="0" t="0" r="9525" b="15240"/>
              <wp:wrapNone/>
              <wp:docPr id="1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47A1C" w14:textId="77777777" w:rsidR="006974F9" w:rsidRDefault="006974F9" w:rsidP="006974F9">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7B9D5025" w14:textId="39799292" w:rsidR="006974F9" w:rsidRDefault="006974F9" w:rsidP="006974F9">
                          <w:pPr>
                            <w:pStyle w:val="FooterBlue"/>
                            <w:rPr>
                              <w:i/>
                              <w:lang w:eastAsia="en-GB"/>
                            </w:rPr>
                          </w:pPr>
                          <w:r>
                            <w:fldChar w:fldCharType="begin"/>
                          </w:r>
                          <w:r>
                            <w:instrText xml:space="preserve"> </w:instrText>
                          </w:r>
                          <w:r>
                            <w:fldChar w:fldCharType="begin"/>
                          </w:r>
                          <w:r>
                            <w:instrText>NUMPAGES</w:instrText>
                          </w:r>
                          <w:r>
                            <w:fldChar w:fldCharType="separate"/>
                          </w:r>
                          <w:r w:rsidR="001F7532">
                            <w:rPr>
                              <w:noProof/>
                            </w:rPr>
                            <w:instrText>2</w:instrText>
                          </w:r>
                          <w:r>
                            <w:rPr>
                              <w:noProof/>
                            </w:rPr>
                            <w:fldChar w:fldCharType="end"/>
                          </w:r>
                          <w:r>
                            <w:instrText xml:space="preserve"> </w:instrText>
                          </w:r>
                          <w:r>
                            <w:fldChar w:fldCharType="end"/>
                          </w:r>
                        </w:p>
                        <w:p w14:paraId="5D18A2AF" w14:textId="77777777" w:rsidR="006974F9" w:rsidRPr="00341877" w:rsidRDefault="006974F9" w:rsidP="006974F9">
                          <w:pPr>
                            <w:pStyle w:val="FooterBlue"/>
                            <w:jc w:val="left"/>
                            <w:rPr>
                              <w:i/>
                              <w:lang w:eastAsia="en-GB"/>
                            </w:rPr>
                          </w:pPr>
                          <w:r w:rsidRPr="00341877">
                            <w:rPr>
                              <w:i/>
                              <w:lang w:eastAsia="en-GB"/>
                            </w:rPr>
                            <w:t>This CV is presented in line with our standard terms of business</w:t>
                          </w:r>
                        </w:p>
                        <w:p w14:paraId="15260E89" w14:textId="77777777" w:rsidR="006974F9" w:rsidRPr="00522F9C" w:rsidRDefault="006974F9" w:rsidP="006974F9">
                          <w:pPr>
                            <w:pStyle w:val="Footer"/>
                          </w:pPr>
                        </w:p>
                        <w:p w14:paraId="70085404" w14:textId="77777777" w:rsidR="006974F9" w:rsidRDefault="006974F9" w:rsidP="006974F9"/>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04A45C" id="_x0000_t202" coordsize="21600,21600" o:spt="202" path="m,l,21600r21600,l21600,xe">
              <v:stroke joinstyle="miter"/>
              <v:path gradientshapeok="t" o:connecttype="rect"/>
            </v:shapetype>
            <v:shape id="Text Box 17" o:spid="_x0000_s1026" type="#_x0000_t202" style="position:absolute;margin-left:267pt;margin-top:26.9pt;width:231.75pt;height:4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" filled="f" stroked="f">
              <v:textbox inset="0,0,0,0">
                <w:txbxContent>
                  <w:p w14:paraId="1B147A1C" w14:textId="77777777" w:rsidR="006974F9" w:rsidRDefault="006974F9" w:rsidP="006974F9">
                    <w:pPr>
                      <w:pStyle w:val="FooterBlue"/>
                    </w:pPr>
                    <w:r>
                      <w:t xml:space="preserve">Name: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7B9D5025" w14:textId="39799292" w:rsidR="006974F9" w:rsidRDefault="006974F9" w:rsidP="006974F9">
                    <w:pPr>
                      <w:pStyle w:val="FooterBlue"/>
                      <w:rPr>
                        <w:i/>
                        <w:lang w:eastAsia="en-GB"/>
                      </w:rPr>
                    </w:pPr>
                    <w:r>
                      <w:fldChar w:fldCharType="begin"/>
                    </w:r>
                    <w:r>
                      <w:instrText xml:space="preserve"> </w:instrText>
                    </w:r>
                    <w:r>
                      <w:fldChar w:fldCharType="begin"/>
                    </w:r>
                    <w:r>
                      <w:instrText>NUMPAGES</w:instrText>
                    </w:r>
                    <w:r>
                      <w:fldChar w:fldCharType="separate"/>
                    </w:r>
                    <w:r w:rsidR="001F7532">
                      <w:rPr>
                        <w:noProof/>
                      </w:rPr>
                      <w:instrText>2</w:instrText>
                    </w:r>
                    <w:r>
                      <w:rPr>
                        <w:noProof/>
                      </w:rPr>
                      <w:fldChar w:fldCharType="end"/>
                    </w:r>
                    <w:r>
                      <w:instrText xml:space="preserve"> </w:instrText>
                    </w:r>
                    <w:r>
                      <w:fldChar w:fldCharType="end"/>
                    </w:r>
                  </w:p>
                  <w:p w14:paraId="5D18A2AF" w14:textId="77777777" w:rsidR="006974F9" w:rsidRPr="00341877" w:rsidRDefault="006974F9" w:rsidP="006974F9">
                    <w:pPr>
                      <w:pStyle w:val="FooterBlue"/>
                      <w:jc w:val="left"/>
                      <w:rPr>
                        <w:i/>
                        <w:lang w:eastAsia="en-GB"/>
                      </w:rPr>
                    </w:pPr>
                    <w:r w:rsidRPr="00341877">
                      <w:rPr>
                        <w:i/>
                        <w:lang w:eastAsia="en-GB"/>
                      </w:rPr>
                      <w:t>This CV is presented in line with our standard terms of business</w:t>
                    </w:r>
                  </w:p>
                  <w:p w14:paraId="15260E89" w14:textId="77777777" w:rsidR="006974F9" w:rsidRPr="00522F9C" w:rsidRDefault="006974F9" w:rsidP="006974F9">
                    <w:pPr>
                      <w:pStyle w:val="Footer"/>
                    </w:pPr>
                  </w:p>
                  <w:p w14:paraId="70085404" w14:textId="77777777" w:rsidR="006974F9" w:rsidRDefault="006974F9" w:rsidP="006974F9"/>
                </w:txbxContent>
              </v:textbox>
              <w10:wrap anchory="margin"/>
            </v:shape>
          </w:pict>
        </mc:Fallback>
      </mc:AlternateContent>
    </w:r>
    <w:r>
      <w:rPr>
        <w:szCs w:val="16"/>
      </w:rPr>
      <w:t>Stanton House Pte Ltd / +65 8533 9870 (Registered No: 201733434M)</w:t>
    </w:r>
  </w:p>
  <w:p w14:paraId="6AC78134" w14:textId="77777777" w:rsidR="006974F9" w:rsidRPr="00F07E0C" w:rsidRDefault="006974F9" w:rsidP="006974F9">
    <w:pPr>
      <w:pStyle w:val="FooterBlue"/>
      <w:jc w:val="left"/>
      <w:rPr>
        <w:szCs w:val="16"/>
      </w:rPr>
    </w:pPr>
    <w:r>
      <w:rPr>
        <w:szCs w:val="16"/>
      </w:rPr>
      <w:t>8 Cross Street, #18-01 Singapore 048424</w:t>
    </w:r>
  </w:p>
  <w:p w14:paraId="02B486AE" w14:textId="77777777" w:rsidR="006974F9" w:rsidRPr="00F07E0C" w:rsidRDefault="006974F9" w:rsidP="006974F9">
    <w:pPr>
      <w:pStyle w:val="FooterBlue"/>
      <w:tabs>
        <w:tab w:val="clear" w:pos="4513"/>
        <w:tab w:val="clear" w:pos="9026"/>
        <w:tab w:val="left" w:pos="4680"/>
        <w:tab w:val="center" w:pos="5529"/>
      </w:tabs>
      <w:jc w:val="left"/>
      <w:rPr>
        <w:rStyle w:val="FooteraddressboldChar"/>
      </w:rPr>
    </w:pPr>
    <w:r w:rsidRPr="00F07E0C">
      <w:rPr>
        <w:rStyle w:val="FooteraddressboldChar"/>
      </w:rPr>
      <w:t>www.stantonhouse.com</w:t>
    </w:r>
    <w:bookmarkEnd w:id="4"/>
    <w:r w:rsidRPr="00F07E0C">
      <w:rPr>
        <w:rStyle w:val="FooteraddressboldChar"/>
      </w:rPr>
      <w:t xml:space="preserve"> </w:t>
    </w:r>
    <w:r>
      <w:rPr>
        <w:rStyle w:val="FooteraddressboldChar"/>
      </w:rPr>
      <w:tab/>
    </w:r>
    <w:r>
      <w:rPr>
        <w:rStyle w:val="FooteraddressboldChar"/>
      </w:rPr>
      <w:tab/>
    </w:r>
    <w:bookmarkEnd w:id="0"/>
    <w:bookmarkEnd w:id="1"/>
  </w:p>
  <w:bookmarkEnd w:id="2"/>
  <w:bookmarkEnd w:id="3"/>
  <w:p w14:paraId="629F6C25" w14:textId="77777777" w:rsidR="006974F9" w:rsidRDefault="006974F9" w:rsidP="006974F9">
    <w:pPr>
      <w:pStyle w:val="Footer"/>
      <w:jc w:val="center"/>
    </w:pPr>
  </w:p>
  <w:p w14:paraId="5C840F12" w14:textId="77777777" w:rsidR="00FB43F3" w:rsidRPr="006974F9" w:rsidRDefault="00FB43F3" w:rsidP="006974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647E6" w14:textId="77777777" w:rsidR="001F7532" w:rsidRDefault="001F7532" w:rsidP="00FB43F3">
      <w:r>
        <w:separator/>
      </w:r>
    </w:p>
  </w:footnote>
  <w:footnote w:type="continuationSeparator" w:id="0">
    <w:p w14:paraId="13AB4179" w14:textId="77777777" w:rsidR="001F7532" w:rsidRDefault="001F7532" w:rsidP="00FB4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12BD9" w14:textId="7755EFCA" w:rsidR="00FB43F3" w:rsidRDefault="006974F9" w:rsidP="00FB43F3">
    <w:pPr>
      <w:pStyle w:val="Header"/>
    </w:pPr>
    <w:r>
      <w:rPr>
        <w:noProof/>
      </w:rPr>
      <w:drawing>
        <wp:anchor distT="0" distB="0" distL="114300" distR="114300" simplePos="0" relativeHeight="251662336" behindDoc="0" locked="0" layoutInCell="1" allowOverlap="1" wp14:anchorId="5FBC157F" wp14:editId="3A5B8DB9">
          <wp:simplePos x="0" y="0"/>
          <wp:positionH relativeFrom="column">
            <wp:posOffset>4781550</wp:posOffset>
          </wp:positionH>
          <wp:positionV relativeFrom="paragraph">
            <wp:posOffset>-406400</wp:posOffset>
          </wp:positionV>
          <wp:extent cx="1898015" cy="695960"/>
          <wp:effectExtent l="0" t="0" r="6985"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to_House_logo_RGB.jpg"/>
                  <pic:cNvPicPr/>
                </pic:nvPicPr>
                <pic:blipFill>
                  <a:blip r:embed="rId1">
                    <a:extLst>
                      <a:ext uri="{28A0092B-C50C-407E-A947-70E740481C1C}">
                        <a14:useLocalDpi xmlns:a14="http://schemas.microsoft.com/office/drawing/2010/main" val="0"/>
                      </a:ext>
                    </a:extLst>
                  </a:blip>
                  <a:stretch>
                    <a:fillRect/>
                  </a:stretch>
                </pic:blipFill>
                <pic:spPr>
                  <a:xfrm>
                    <a:off x="0" y="0"/>
                    <a:ext cx="1898015" cy="695960"/>
                  </a:xfrm>
                  <a:prstGeom prst="rect">
                    <a:avLst/>
                  </a:prstGeom>
                </pic:spPr>
              </pic:pic>
            </a:graphicData>
          </a:graphic>
          <wp14:sizeRelH relativeFrom="page">
            <wp14:pctWidth>0</wp14:pctWidth>
          </wp14:sizeRelH>
          <wp14:sizeRelV relativeFrom="page">
            <wp14:pctHeight>0</wp14:pctHeight>
          </wp14:sizeRelV>
        </wp:anchor>
      </w:drawing>
    </w:r>
  </w:p>
  <w:p w14:paraId="5AD56304" w14:textId="03C9FF5B" w:rsidR="00FB43F3" w:rsidRDefault="00FB4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5F90"/>
    <w:multiLevelType w:val="hybridMultilevel"/>
    <w:tmpl w:val="9274E200"/>
    <w:lvl w:ilvl="0" w:tplc="08090001">
      <w:start w:val="1"/>
      <w:numFmt w:val="bullet"/>
      <w:lvlText w:val=""/>
      <w:lvlJc w:val="left"/>
      <w:rPr>
        <w:rFonts w:ascii="Symbol" w:hAnsi="Symbol" w:hint="default"/>
      </w:rPr>
    </w:lvl>
    <w:lvl w:ilvl="1" w:tplc="C4C67E8A">
      <w:numFmt w:val="decimal"/>
      <w:lvlText w:val=""/>
      <w:lvlJc w:val="left"/>
    </w:lvl>
    <w:lvl w:ilvl="2" w:tplc="EF46FD14">
      <w:numFmt w:val="decimal"/>
      <w:lvlText w:val=""/>
      <w:lvlJc w:val="left"/>
    </w:lvl>
    <w:lvl w:ilvl="3" w:tplc="9738E9C2">
      <w:numFmt w:val="decimal"/>
      <w:lvlText w:val=""/>
      <w:lvlJc w:val="left"/>
    </w:lvl>
    <w:lvl w:ilvl="4" w:tplc="66681574">
      <w:numFmt w:val="decimal"/>
      <w:lvlText w:val=""/>
      <w:lvlJc w:val="left"/>
    </w:lvl>
    <w:lvl w:ilvl="5" w:tplc="451EF66E">
      <w:numFmt w:val="decimal"/>
      <w:lvlText w:val=""/>
      <w:lvlJc w:val="left"/>
    </w:lvl>
    <w:lvl w:ilvl="6" w:tplc="8D86D7D2">
      <w:numFmt w:val="decimal"/>
      <w:lvlText w:val=""/>
      <w:lvlJc w:val="left"/>
    </w:lvl>
    <w:lvl w:ilvl="7" w:tplc="3014BA2C">
      <w:numFmt w:val="decimal"/>
      <w:lvlText w:val=""/>
      <w:lvlJc w:val="left"/>
    </w:lvl>
    <w:lvl w:ilvl="8" w:tplc="9C888AAA">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870"/>
    <w:rsid w:val="001F7532"/>
    <w:rsid w:val="00614870"/>
    <w:rsid w:val="006974F9"/>
    <w:rsid w:val="007A1502"/>
    <w:rsid w:val="00F17F37"/>
    <w:rsid w:val="00FB4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2C3FC"/>
  <w15:docId w15:val="{172DAD7D-3A22-49B2-94AF-5E3D94B9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3F3"/>
    <w:pPr>
      <w:tabs>
        <w:tab w:val="center" w:pos="4513"/>
        <w:tab w:val="right" w:pos="9026"/>
      </w:tabs>
    </w:pPr>
  </w:style>
  <w:style w:type="character" w:customStyle="1" w:styleId="HeaderChar">
    <w:name w:val="Header Char"/>
    <w:basedOn w:val="DefaultParagraphFont"/>
    <w:link w:val="Header"/>
    <w:uiPriority w:val="99"/>
    <w:rsid w:val="00FB43F3"/>
  </w:style>
  <w:style w:type="paragraph" w:styleId="Footer">
    <w:name w:val="footer"/>
    <w:basedOn w:val="Normal"/>
    <w:link w:val="FooterChar"/>
    <w:unhideWhenUsed/>
    <w:rsid w:val="00FB43F3"/>
    <w:pPr>
      <w:tabs>
        <w:tab w:val="center" w:pos="4513"/>
        <w:tab w:val="right" w:pos="9026"/>
      </w:tabs>
    </w:pPr>
  </w:style>
  <w:style w:type="character" w:customStyle="1" w:styleId="FooterChar">
    <w:name w:val="Footer Char"/>
    <w:basedOn w:val="DefaultParagraphFont"/>
    <w:link w:val="Footer"/>
    <w:uiPriority w:val="4"/>
    <w:rsid w:val="00FB43F3"/>
  </w:style>
  <w:style w:type="paragraph" w:customStyle="1" w:styleId="Footeraddress">
    <w:name w:val="Footer address"/>
    <w:basedOn w:val="Footer"/>
    <w:link w:val="FooteraddressChar"/>
    <w:qFormat/>
    <w:rsid w:val="00FB43F3"/>
    <w:pPr>
      <w:tabs>
        <w:tab w:val="left" w:pos="170"/>
      </w:tabs>
      <w:spacing w:after="260" w:line="260" w:lineRule="exact"/>
    </w:pPr>
    <w:rPr>
      <w:rFonts w:ascii="Arial" w:eastAsia="Calibri" w:hAnsi="Arial"/>
      <w:color w:val="80A1B6"/>
      <w:sz w:val="20"/>
      <w:szCs w:val="18"/>
      <w:lang w:eastAsia="en-US"/>
    </w:rPr>
  </w:style>
  <w:style w:type="paragraph" w:customStyle="1" w:styleId="Footeraddressbold">
    <w:name w:val="Footer address bold"/>
    <w:basedOn w:val="Footeraddress"/>
    <w:link w:val="FooteraddressboldChar"/>
    <w:qFormat/>
    <w:rsid w:val="00FB43F3"/>
    <w:rPr>
      <w:b/>
    </w:rPr>
  </w:style>
  <w:style w:type="character" w:customStyle="1" w:styleId="FooteraddressChar">
    <w:name w:val="Footer address Char"/>
    <w:link w:val="Footeraddress"/>
    <w:rsid w:val="00FB43F3"/>
    <w:rPr>
      <w:rFonts w:ascii="Arial" w:eastAsia="Calibri" w:hAnsi="Arial"/>
      <w:color w:val="80A1B6"/>
      <w:sz w:val="20"/>
      <w:szCs w:val="18"/>
      <w:lang w:eastAsia="en-US"/>
    </w:rPr>
  </w:style>
  <w:style w:type="character" w:customStyle="1" w:styleId="FooteraddressboldChar">
    <w:name w:val="Footer address bold Char"/>
    <w:link w:val="Footeraddressbold"/>
    <w:rsid w:val="00FB43F3"/>
    <w:rPr>
      <w:rFonts w:ascii="Arial" w:eastAsia="Calibri" w:hAnsi="Arial"/>
      <w:b/>
      <w:color w:val="80A1B6"/>
      <w:sz w:val="20"/>
      <w:szCs w:val="18"/>
      <w:lang w:eastAsia="en-US"/>
    </w:rPr>
  </w:style>
  <w:style w:type="paragraph" w:customStyle="1" w:styleId="FooterBlue">
    <w:name w:val="Footer Blue"/>
    <w:basedOn w:val="Footer"/>
    <w:qFormat/>
    <w:rsid w:val="00FB43F3"/>
    <w:pPr>
      <w:tabs>
        <w:tab w:val="left" w:pos="170"/>
      </w:tabs>
      <w:spacing w:line="220" w:lineRule="exact"/>
      <w:jc w:val="right"/>
    </w:pPr>
    <w:rPr>
      <w:rFonts w:ascii="Arial" w:eastAsia="Calibri" w:hAnsi="Arial"/>
      <w:color w:val="80A1B6"/>
      <w:sz w:val="16"/>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Sameer Kulkarni</cp:lastModifiedBy>
  <cp:revision>2</cp:revision>
  <dcterms:created xsi:type="dcterms:W3CDTF">2020-05-28T07:29:00Z</dcterms:created>
  <dcterms:modified xsi:type="dcterms:W3CDTF">2020-05-28T07:29:00Z</dcterms:modified>
</cp:coreProperties>
</file>