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A5308" w14:textId="77777777" w:rsidR="00F82E5E" w:rsidRPr="00D32AB3" w:rsidRDefault="009523A6">
      <w:pPr>
        <w:spacing w:after="0" w:line="259" w:lineRule="auto"/>
        <w:ind w:left="74" w:firstLine="0"/>
        <w:jc w:val="center"/>
        <w:rPr>
          <w:rFonts w:ascii="Arial" w:hAnsi="Arial" w:cs="Arial"/>
          <w:b/>
          <w:bCs/>
          <w:color w:val="auto"/>
          <w:sz w:val="28"/>
          <w:szCs w:val="28"/>
        </w:rPr>
      </w:pPr>
      <w:r w:rsidRPr="00D32AB3">
        <w:rPr>
          <w:rFonts w:ascii="Arial" w:hAnsi="Arial" w:cs="Arial"/>
          <w:b/>
          <w:bCs/>
          <w:color w:val="auto"/>
          <w:sz w:val="28"/>
          <w:szCs w:val="28"/>
        </w:rPr>
        <w:t xml:space="preserve">Ray </w:t>
      </w:r>
      <w:r w:rsidRPr="00D32AB3">
        <w:rPr>
          <w:rFonts w:ascii="Arial" w:hAnsi="Arial" w:cs="Arial"/>
          <w:b/>
          <w:bCs/>
          <w:color w:val="auto"/>
          <w:sz w:val="28"/>
          <w:szCs w:val="28"/>
          <w:u w:val="single" w:color="595959"/>
        </w:rPr>
        <w:t>YANG</w:t>
      </w:r>
      <w:r w:rsidRPr="00D32AB3">
        <w:rPr>
          <w:rFonts w:ascii="Arial" w:hAnsi="Arial" w:cs="Arial"/>
          <w:b/>
          <w:bCs/>
          <w:color w:val="auto"/>
          <w:sz w:val="28"/>
          <w:szCs w:val="28"/>
        </w:rPr>
        <w:t xml:space="preserve">  </w:t>
      </w:r>
    </w:p>
    <w:p w14:paraId="1840C14D" w14:textId="50D4A5D6" w:rsidR="00F82E5E" w:rsidRPr="00D32AB3" w:rsidRDefault="00D32AB3">
      <w:pPr>
        <w:spacing w:after="0" w:line="259" w:lineRule="auto"/>
        <w:ind w:left="67" w:firstLine="0"/>
        <w:rPr>
          <w:rFonts w:ascii="Arial" w:hAnsi="Arial" w:cs="Arial"/>
          <w:color w:val="auto"/>
          <w:sz w:val="20"/>
          <w:szCs w:val="20"/>
        </w:rPr>
      </w:pPr>
      <w:r>
        <w:rPr>
          <w:rFonts w:ascii="Arial" w:hAnsi="Arial" w:cs="Arial"/>
          <w:color w:val="auto"/>
          <w:sz w:val="20"/>
          <w:szCs w:val="20"/>
        </w:rPr>
        <w:t xml:space="preserve">                                                                Singaporean </w:t>
      </w:r>
    </w:p>
    <w:p w14:paraId="0744725B" w14:textId="77777777" w:rsidR="00F82E5E" w:rsidRPr="00D32AB3" w:rsidRDefault="009523A6">
      <w:pPr>
        <w:spacing w:after="62" w:line="259" w:lineRule="auto"/>
        <w:ind w:left="38" w:right="-33" w:firstLine="0"/>
        <w:rPr>
          <w:rFonts w:ascii="Arial" w:hAnsi="Arial" w:cs="Arial"/>
          <w:color w:val="auto"/>
          <w:sz w:val="20"/>
          <w:szCs w:val="20"/>
        </w:rPr>
      </w:pPr>
      <w:r w:rsidRPr="00D32AB3">
        <w:rPr>
          <w:rFonts w:ascii="Arial" w:hAnsi="Arial" w:cs="Arial"/>
          <w:noProof/>
          <w:color w:val="auto"/>
          <w:sz w:val="20"/>
          <w:szCs w:val="20"/>
        </w:rPr>
        <mc:AlternateContent>
          <mc:Choice Requires="wpg">
            <w:drawing>
              <wp:inline distT="0" distB="0" distL="0" distR="0" wp14:anchorId="67A4DF49" wp14:editId="3B16DFA4">
                <wp:extent cx="5312029" cy="6096"/>
                <wp:effectExtent l="0" t="0" r="0" b="0"/>
                <wp:docPr id="6433" name="Group 6433"/>
                <wp:cNvGraphicFramePr/>
                <a:graphic xmlns:a="http://schemas.openxmlformats.org/drawingml/2006/main">
                  <a:graphicData uri="http://schemas.microsoft.com/office/word/2010/wordprocessingGroup">
                    <wpg:wgp>
                      <wpg:cNvGrpSpPr/>
                      <wpg:grpSpPr>
                        <a:xfrm>
                          <a:off x="0" y="0"/>
                          <a:ext cx="5312029" cy="6096"/>
                          <a:chOff x="0" y="0"/>
                          <a:chExt cx="5312029" cy="6096"/>
                        </a:xfrm>
                      </wpg:grpSpPr>
                      <wps:wsp>
                        <wps:cNvPr id="7159" name="Shape 7159"/>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33" style="width:418.27pt;height:0.47998pt;mso-position-horizontal-relative:char;mso-position-vertical-relative:line" coordsize="53120,60">
                <v:shape id="Shape 7160" style="position:absolute;width:53120;height:91;left:0;top:0;" coordsize="5312029,9144" path="m0,0l5312029,0l5312029,9144l0,9144l0,0">
                  <v:stroke weight="0pt" endcap="flat" joinstyle="miter" miterlimit="10" on="false" color="#000000" opacity="0"/>
                  <v:fill on="true" color="#000000"/>
                </v:shape>
              </v:group>
            </w:pict>
          </mc:Fallback>
        </mc:AlternateContent>
      </w:r>
    </w:p>
    <w:p w14:paraId="67E3B631" w14:textId="77777777" w:rsidR="00F82E5E" w:rsidRPr="00D32AB3" w:rsidRDefault="009523A6">
      <w:pPr>
        <w:spacing w:after="10" w:line="259" w:lineRule="auto"/>
        <w:ind w:left="67" w:firstLine="0"/>
        <w:rPr>
          <w:rFonts w:ascii="Arial" w:hAnsi="Arial" w:cs="Arial"/>
          <w:color w:val="auto"/>
          <w:sz w:val="20"/>
          <w:szCs w:val="20"/>
        </w:rPr>
      </w:pPr>
      <w:r w:rsidRPr="00D32AB3">
        <w:rPr>
          <w:rFonts w:ascii="Arial" w:hAnsi="Arial" w:cs="Arial"/>
          <w:color w:val="auto"/>
          <w:sz w:val="20"/>
          <w:szCs w:val="20"/>
        </w:rPr>
        <w:t xml:space="preserve"> </w:t>
      </w:r>
    </w:p>
    <w:p w14:paraId="0B91373D" w14:textId="5D00DCD3" w:rsidR="00D32AB3" w:rsidRPr="00D32AB3" w:rsidRDefault="009523A6" w:rsidP="00D32AB3">
      <w:pPr>
        <w:pStyle w:val="Heading1"/>
        <w:ind w:left="62" w:right="2546"/>
        <w:rPr>
          <w:rFonts w:ascii="Arial" w:hAnsi="Arial" w:cs="Arial"/>
          <w:b/>
          <w:bCs/>
          <w:color w:val="auto"/>
        </w:rPr>
      </w:pPr>
      <w:r w:rsidRPr="00D32AB3">
        <w:rPr>
          <w:rFonts w:ascii="Arial" w:hAnsi="Arial" w:cs="Arial"/>
          <w:b/>
          <w:bCs/>
          <w:color w:val="auto"/>
        </w:rPr>
        <w:t>SUMMARY</w:t>
      </w:r>
      <w:r w:rsidRPr="00D32AB3">
        <w:rPr>
          <w:rFonts w:ascii="Arial" w:hAnsi="Arial" w:cs="Arial"/>
          <w:b/>
          <w:bCs/>
          <w:color w:val="auto"/>
        </w:rPr>
        <w:t xml:space="preserve">              </w:t>
      </w:r>
      <w:r w:rsidRPr="00D32AB3">
        <w:rPr>
          <w:rFonts w:ascii="Arial" w:hAnsi="Arial" w:cs="Arial"/>
          <w:b/>
          <w:bCs/>
          <w:color w:val="auto"/>
        </w:rPr>
        <w:t xml:space="preserve"> </w:t>
      </w:r>
    </w:p>
    <w:p w14:paraId="21D2CA4C" w14:textId="77777777" w:rsidR="00F82E5E" w:rsidRPr="00D32AB3" w:rsidRDefault="009523A6">
      <w:pPr>
        <w:numPr>
          <w:ilvl w:val="0"/>
          <w:numId w:val="1"/>
        </w:numPr>
        <w:ind w:hanging="360"/>
        <w:rPr>
          <w:rFonts w:ascii="Arial" w:hAnsi="Arial" w:cs="Arial"/>
          <w:color w:val="auto"/>
          <w:sz w:val="20"/>
          <w:szCs w:val="20"/>
        </w:rPr>
      </w:pPr>
      <w:r w:rsidRPr="00D32AB3">
        <w:rPr>
          <w:rFonts w:ascii="Arial" w:hAnsi="Arial" w:cs="Arial"/>
          <w:color w:val="auto"/>
          <w:sz w:val="20"/>
          <w:szCs w:val="20"/>
        </w:rPr>
        <w:t xml:space="preserve">Experienced solution architect (5 years) and software engineer (10 </w:t>
      </w:r>
      <w:r w:rsidRPr="00D32AB3">
        <w:rPr>
          <w:rFonts w:ascii="Arial" w:hAnsi="Arial" w:cs="Arial"/>
          <w:color w:val="auto"/>
          <w:sz w:val="20"/>
          <w:szCs w:val="20"/>
        </w:rPr>
        <w:t xml:space="preserve">years) specialized in mobile, enterprise systems, web and cloud technologies with in depth technical knowledge and business acumen </w:t>
      </w:r>
    </w:p>
    <w:p w14:paraId="2EA784C6" w14:textId="77777777" w:rsidR="00F82E5E" w:rsidRPr="00D32AB3" w:rsidRDefault="009523A6">
      <w:pPr>
        <w:numPr>
          <w:ilvl w:val="0"/>
          <w:numId w:val="1"/>
        </w:numPr>
        <w:ind w:hanging="360"/>
        <w:rPr>
          <w:rFonts w:ascii="Arial" w:hAnsi="Arial" w:cs="Arial"/>
          <w:color w:val="auto"/>
          <w:sz w:val="20"/>
          <w:szCs w:val="20"/>
        </w:rPr>
      </w:pPr>
      <w:r w:rsidRPr="00D32AB3">
        <w:rPr>
          <w:rFonts w:ascii="Arial" w:hAnsi="Arial" w:cs="Arial"/>
          <w:color w:val="auto"/>
          <w:sz w:val="20"/>
          <w:szCs w:val="20"/>
        </w:rPr>
        <w:t>Domain product expertise in payment and finance with experience across both traditional EMVCo and local schemes and emerging</w:t>
      </w:r>
      <w:r w:rsidRPr="00D32AB3">
        <w:rPr>
          <w:rFonts w:ascii="Arial" w:hAnsi="Arial" w:cs="Arial"/>
          <w:color w:val="auto"/>
          <w:sz w:val="20"/>
          <w:szCs w:val="20"/>
        </w:rPr>
        <w:t xml:space="preserve"> Fintech technologies </w:t>
      </w:r>
    </w:p>
    <w:p w14:paraId="6B9D7E7D" w14:textId="77777777" w:rsidR="00F82E5E" w:rsidRPr="00D32AB3" w:rsidRDefault="009523A6">
      <w:pPr>
        <w:numPr>
          <w:ilvl w:val="0"/>
          <w:numId w:val="1"/>
        </w:numPr>
        <w:ind w:hanging="360"/>
        <w:rPr>
          <w:rFonts w:ascii="Arial" w:hAnsi="Arial" w:cs="Arial"/>
          <w:color w:val="auto"/>
          <w:sz w:val="20"/>
          <w:szCs w:val="20"/>
        </w:rPr>
      </w:pPr>
      <w:r w:rsidRPr="00D32AB3">
        <w:rPr>
          <w:rFonts w:ascii="Arial" w:hAnsi="Arial" w:cs="Arial"/>
          <w:color w:val="auto"/>
          <w:sz w:val="20"/>
          <w:szCs w:val="20"/>
        </w:rPr>
        <w:t>Collaborative, accountable and innovative thinking, passionate technologist, fast &amp; hands on learner</w:t>
      </w:r>
      <w:r w:rsidRPr="00D32AB3">
        <w:rPr>
          <w:rFonts w:ascii="Arial" w:hAnsi="Arial" w:cs="Arial"/>
          <w:color w:val="auto"/>
          <w:sz w:val="20"/>
          <w:szCs w:val="20"/>
        </w:rPr>
        <w:t xml:space="preserve"> </w:t>
      </w:r>
    </w:p>
    <w:p w14:paraId="140A6418" w14:textId="77777777" w:rsidR="00F82E5E" w:rsidRPr="00D32AB3" w:rsidRDefault="009523A6">
      <w:pPr>
        <w:spacing w:after="19" w:line="259" w:lineRule="auto"/>
        <w:ind w:left="427" w:firstLine="0"/>
        <w:rPr>
          <w:rFonts w:ascii="Arial" w:hAnsi="Arial" w:cs="Arial"/>
          <w:color w:val="auto"/>
          <w:sz w:val="20"/>
          <w:szCs w:val="20"/>
        </w:rPr>
      </w:pPr>
      <w:r w:rsidRPr="00D32AB3">
        <w:rPr>
          <w:rFonts w:ascii="Arial" w:hAnsi="Arial" w:cs="Arial"/>
          <w:color w:val="auto"/>
          <w:sz w:val="20"/>
          <w:szCs w:val="20"/>
        </w:rPr>
        <w:t xml:space="preserve"> </w:t>
      </w:r>
    </w:p>
    <w:p w14:paraId="6DAEA8BC" w14:textId="77777777" w:rsidR="00F82E5E" w:rsidRPr="00D32AB3" w:rsidRDefault="009523A6">
      <w:pPr>
        <w:spacing w:after="0" w:line="259" w:lineRule="auto"/>
        <w:ind w:left="67" w:firstLine="0"/>
        <w:rPr>
          <w:rFonts w:ascii="Arial" w:hAnsi="Arial" w:cs="Arial"/>
          <w:color w:val="auto"/>
          <w:sz w:val="20"/>
          <w:szCs w:val="20"/>
        </w:rPr>
      </w:pPr>
      <w:r w:rsidRPr="00D32AB3">
        <w:rPr>
          <w:rFonts w:ascii="Arial" w:hAnsi="Arial" w:cs="Arial"/>
          <w:color w:val="auto"/>
          <w:sz w:val="20"/>
          <w:szCs w:val="20"/>
        </w:rPr>
        <w:t xml:space="preserve"> </w:t>
      </w:r>
    </w:p>
    <w:p w14:paraId="608C2117" w14:textId="77777777" w:rsidR="00F82E5E" w:rsidRPr="00D32AB3" w:rsidRDefault="009523A6">
      <w:pPr>
        <w:pStyle w:val="Heading1"/>
        <w:ind w:left="62" w:right="2546"/>
        <w:rPr>
          <w:rFonts w:ascii="Arial" w:hAnsi="Arial" w:cs="Arial"/>
          <w:b/>
          <w:bCs/>
          <w:color w:val="auto"/>
        </w:rPr>
      </w:pPr>
      <w:r w:rsidRPr="00D32AB3">
        <w:rPr>
          <w:rFonts w:ascii="Arial" w:hAnsi="Arial" w:cs="Arial"/>
          <w:b/>
          <w:bCs/>
          <w:color w:val="auto"/>
        </w:rPr>
        <w:t>WORK</w:t>
      </w:r>
      <w:r w:rsidRPr="00D32AB3">
        <w:rPr>
          <w:rFonts w:ascii="Arial" w:hAnsi="Arial" w:cs="Arial"/>
          <w:b/>
          <w:bCs/>
          <w:color w:val="auto"/>
        </w:rPr>
        <w:t xml:space="preserve"> </w:t>
      </w:r>
      <w:r w:rsidRPr="00D32AB3">
        <w:rPr>
          <w:rFonts w:ascii="Arial" w:hAnsi="Arial" w:cs="Arial"/>
          <w:b/>
          <w:bCs/>
          <w:color w:val="auto"/>
        </w:rPr>
        <w:t>EXPERIENCE</w:t>
      </w:r>
      <w:r w:rsidRPr="00D32AB3">
        <w:rPr>
          <w:rFonts w:ascii="Arial" w:hAnsi="Arial" w:cs="Arial"/>
          <w:b/>
          <w:bCs/>
          <w:color w:val="auto"/>
        </w:rPr>
        <w:t xml:space="preserve">    </w:t>
      </w:r>
      <w:r w:rsidRPr="00D32AB3">
        <w:rPr>
          <w:rFonts w:ascii="Arial" w:hAnsi="Arial" w:cs="Arial"/>
          <w:b/>
          <w:bCs/>
          <w:color w:val="auto"/>
        </w:rPr>
        <w:t xml:space="preserve"> </w:t>
      </w:r>
    </w:p>
    <w:p w14:paraId="7ADE65AA" w14:textId="77777777" w:rsidR="00F82E5E" w:rsidRPr="00D32AB3" w:rsidRDefault="009523A6">
      <w:pPr>
        <w:spacing w:after="0" w:line="259" w:lineRule="auto"/>
        <w:ind w:left="67" w:firstLine="0"/>
        <w:rPr>
          <w:rFonts w:ascii="Arial" w:hAnsi="Arial" w:cs="Arial"/>
          <w:color w:val="auto"/>
          <w:sz w:val="20"/>
          <w:szCs w:val="20"/>
        </w:rPr>
      </w:pPr>
      <w:r w:rsidRPr="00D32AB3">
        <w:rPr>
          <w:rFonts w:ascii="Arial" w:hAnsi="Arial" w:cs="Arial"/>
          <w:b/>
          <w:color w:val="auto"/>
          <w:sz w:val="20"/>
          <w:szCs w:val="20"/>
        </w:rPr>
        <w:t xml:space="preserve"> </w:t>
      </w:r>
    </w:p>
    <w:p w14:paraId="40EF23B1" w14:textId="1BF96FA1" w:rsidR="00F82E5E" w:rsidRPr="00D32AB3" w:rsidRDefault="009523A6">
      <w:pPr>
        <w:tabs>
          <w:tab w:val="center" w:pos="3668"/>
          <w:tab w:val="center" w:pos="4388"/>
          <w:tab w:val="center" w:pos="5108"/>
          <w:tab w:val="center" w:pos="5828"/>
          <w:tab w:val="center" w:pos="7339"/>
        </w:tabs>
        <w:ind w:left="0" w:firstLine="0"/>
        <w:rPr>
          <w:rFonts w:ascii="Arial" w:hAnsi="Arial" w:cs="Arial"/>
          <w:b/>
          <w:bCs/>
          <w:color w:val="auto"/>
          <w:sz w:val="20"/>
          <w:szCs w:val="20"/>
        </w:rPr>
      </w:pPr>
      <w:r w:rsidRPr="00D32AB3">
        <w:rPr>
          <w:rFonts w:ascii="Arial" w:hAnsi="Arial" w:cs="Arial"/>
          <w:b/>
          <w:bCs/>
          <w:color w:val="auto"/>
          <w:sz w:val="20"/>
          <w:szCs w:val="20"/>
        </w:rPr>
        <w:t xml:space="preserve">Solution Architect (Senior Manager)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w:t>
      </w:r>
      <w:r w:rsidR="00D32AB3" w:rsidRPr="00D32AB3">
        <w:rPr>
          <w:rFonts w:ascii="Arial" w:hAnsi="Arial" w:cs="Arial"/>
          <w:b/>
          <w:bCs/>
          <w:color w:val="auto"/>
          <w:sz w:val="20"/>
          <w:szCs w:val="20"/>
        </w:rPr>
        <w:t xml:space="preserve">                          </w:t>
      </w:r>
      <w:r w:rsidRPr="00D32AB3">
        <w:rPr>
          <w:rFonts w:ascii="Arial" w:hAnsi="Arial" w:cs="Arial"/>
          <w:b/>
          <w:bCs/>
          <w:color w:val="auto"/>
          <w:sz w:val="20"/>
          <w:szCs w:val="20"/>
        </w:rPr>
        <w:t xml:space="preserve">2016.07 – Present </w:t>
      </w:r>
    </w:p>
    <w:p w14:paraId="31391DBC" w14:textId="77777777" w:rsidR="00F82E5E" w:rsidRPr="00D32AB3" w:rsidRDefault="009523A6">
      <w:pPr>
        <w:ind w:left="62"/>
        <w:rPr>
          <w:rFonts w:ascii="Arial" w:hAnsi="Arial" w:cs="Arial"/>
          <w:b/>
          <w:bCs/>
          <w:color w:val="auto"/>
          <w:sz w:val="20"/>
          <w:szCs w:val="20"/>
        </w:rPr>
      </w:pPr>
      <w:r w:rsidRPr="00D32AB3">
        <w:rPr>
          <w:rFonts w:ascii="Arial" w:hAnsi="Arial" w:cs="Arial"/>
          <w:b/>
          <w:bCs/>
          <w:color w:val="auto"/>
          <w:sz w:val="20"/>
          <w:szCs w:val="20"/>
        </w:rPr>
        <w:t>VISA INC</w:t>
      </w:r>
      <w:r w:rsidRPr="00D32AB3">
        <w:rPr>
          <w:rFonts w:ascii="Arial" w:hAnsi="Arial" w:cs="Arial"/>
          <w:b/>
          <w:bCs/>
          <w:color w:val="auto"/>
          <w:sz w:val="20"/>
          <w:szCs w:val="20"/>
        </w:rPr>
        <w:t xml:space="preserve">                              </w:t>
      </w:r>
    </w:p>
    <w:p w14:paraId="7736865E" w14:textId="77777777" w:rsidR="00F82E5E" w:rsidRPr="00D32AB3" w:rsidRDefault="009523A6">
      <w:pPr>
        <w:spacing w:after="0" w:line="259" w:lineRule="auto"/>
        <w:ind w:left="67" w:firstLine="0"/>
        <w:rPr>
          <w:rFonts w:ascii="Arial" w:hAnsi="Arial" w:cs="Arial"/>
          <w:color w:val="auto"/>
          <w:sz w:val="20"/>
          <w:szCs w:val="20"/>
        </w:rPr>
      </w:pPr>
      <w:r w:rsidRPr="00D32AB3">
        <w:rPr>
          <w:rFonts w:ascii="Arial" w:hAnsi="Arial" w:cs="Arial"/>
          <w:color w:val="auto"/>
          <w:sz w:val="20"/>
          <w:szCs w:val="20"/>
        </w:rPr>
        <w:t xml:space="preserve"> </w:t>
      </w:r>
    </w:p>
    <w:p w14:paraId="01CDB286" w14:textId="77777777" w:rsidR="00F82E5E" w:rsidRPr="00D32AB3" w:rsidRDefault="009523A6">
      <w:pPr>
        <w:numPr>
          <w:ilvl w:val="0"/>
          <w:numId w:val="2"/>
        </w:numPr>
        <w:ind w:hanging="427"/>
        <w:rPr>
          <w:rFonts w:ascii="Arial" w:hAnsi="Arial" w:cs="Arial"/>
          <w:color w:val="auto"/>
          <w:sz w:val="20"/>
          <w:szCs w:val="20"/>
        </w:rPr>
      </w:pPr>
      <w:r w:rsidRPr="00D32AB3">
        <w:rPr>
          <w:rFonts w:ascii="Arial" w:hAnsi="Arial" w:cs="Arial"/>
          <w:color w:val="auto"/>
          <w:sz w:val="20"/>
          <w:szCs w:val="20"/>
        </w:rPr>
        <w:t>Visa Token Service (VTS)</w:t>
      </w:r>
      <w:r w:rsidRPr="00D32AB3">
        <w:rPr>
          <w:rFonts w:ascii="Arial" w:hAnsi="Arial" w:cs="Arial"/>
          <w:color w:val="auto"/>
          <w:sz w:val="20"/>
          <w:szCs w:val="20"/>
        </w:rPr>
        <w:t xml:space="preserve"> </w:t>
      </w:r>
      <w:r w:rsidRPr="00D32AB3">
        <w:rPr>
          <w:rFonts w:ascii="Arial" w:hAnsi="Arial" w:cs="Arial"/>
          <w:color w:val="auto"/>
          <w:sz w:val="20"/>
          <w:szCs w:val="20"/>
        </w:rPr>
        <w:t>– the foundation of various innovative payment use cases like mobile NFC/QR, ECOM, digital issuance, cloud/IoT, etc., being product SME &amp; deployment manager in the AP hub team, provide solutioning a</w:t>
      </w:r>
      <w:r w:rsidRPr="00D32AB3">
        <w:rPr>
          <w:rFonts w:ascii="Arial" w:hAnsi="Arial" w:cs="Arial"/>
          <w:color w:val="auto"/>
          <w:sz w:val="20"/>
          <w:szCs w:val="20"/>
        </w:rPr>
        <w:t xml:space="preserve">nd integration support to client and country teams to bring the most convenient, secure and standardized payment experience to end users </w:t>
      </w:r>
    </w:p>
    <w:p w14:paraId="4B466139" w14:textId="77777777" w:rsidR="00F82E5E" w:rsidRPr="00D32AB3" w:rsidRDefault="009523A6">
      <w:pPr>
        <w:numPr>
          <w:ilvl w:val="1"/>
          <w:numId w:val="2"/>
        </w:numPr>
        <w:spacing w:after="26"/>
        <w:ind w:hanging="360"/>
        <w:rPr>
          <w:rFonts w:ascii="Arial" w:hAnsi="Arial" w:cs="Arial"/>
          <w:color w:val="auto"/>
          <w:sz w:val="20"/>
          <w:szCs w:val="20"/>
        </w:rPr>
      </w:pPr>
      <w:r w:rsidRPr="00D32AB3">
        <w:rPr>
          <w:rFonts w:ascii="Arial" w:hAnsi="Arial" w:cs="Arial"/>
          <w:color w:val="auto"/>
          <w:sz w:val="20"/>
          <w:szCs w:val="20"/>
        </w:rPr>
        <w:t>Working closely with regional and global cross-functional teams on product features release, staging &amp; commercializati</w:t>
      </w:r>
      <w:r w:rsidRPr="00D32AB3">
        <w:rPr>
          <w:rFonts w:ascii="Arial" w:hAnsi="Arial" w:cs="Arial"/>
          <w:color w:val="auto"/>
          <w:sz w:val="20"/>
          <w:szCs w:val="20"/>
        </w:rPr>
        <w:t xml:space="preserve">on, and delivery </w:t>
      </w:r>
    </w:p>
    <w:p w14:paraId="660C976E" w14:textId="77777777" w:rsidR="00F82E5E" w:rsidRPr="00D32AB3" w:rsidRDefault="009523A6">
      <w:pPr>
        <w:numPr>
          <w:ilvl w:val="1"/>
          <w:numId w:val="2"/>
        </w:numPr>
        <w:ind w:hanging="360"/>
        <w:rPr>
          <w:rFonts w:ascii="Arial" w:hAnsi="Arial" w:cs="Arial"/>
          <w:color w:val="auto"/>
          <w:sz w:val="20"/>
          <w:szCs w:val="20"/>
        </w:rPr>
      </w:pPr>
      <w:r w:rsidRPr="00D32AB3">
        <w:rPr>
          <w:rFonts w:ascii="Arial" w:hAnsi="Arial" w:cs="Arial"/>
          <w:color w:val="auto"/>
          <w:sz w:val="20"/>
          <w:szCs w:val="20"/>
        </w:rPr>
        <w:t xml:space="preserve">Support some of the largest accounts like Google/Apple/Samsung/Huawei and big/small financial institutions spanning over regional AP market incl. greater China </w:t>
      </w:r>
    </w:p>
    <w:p w14:paraId="0C1A51FF" w14:textId="77777777" w:rsidR="00F82E5E" w:rsidRPr="00D32AB3" w:rsidRDefault="009523A6">
      <w:pPr>
        <w:numPr>
          <w:ilvl w:val="0"/>
          <w:numId w:val="2"/>
        </w:numPr>
        <w:ind w:hanging="427"/>
        <w:rPr>
          <w:rFonts w:ascii="Arial" w:hAnsi="Arial" w:cs="Arial"/>
          <w:color w:val="auto"/>
          <w:sz w:val="20"/>
          <w:szCs w:val="20"/>
        </w:rPr>
      </w:pPr>
      <w:r w:rsidRPr="00D32AB3">
        <w:rPr>
          <w:rFonts w:ascii="Arial" w:hAnsi="Arial" w:cs="Arial"/>
          <w:color w:val="auto"/>
          <w:sz w:val="20"/>
          <w:szCs w:val="20"/>
        </w:rPr>
        <w:t>Visa Developer Platform (VDP)</w:t>
      </w:r>
      <w:r w:rsidRPr="00D32AB3">
        <w:rPr>
          <w:rFonts w:ascii="Arial" w:hAnsi="Arial" w:cs="Arial"/>
          <w:color w:val="auto"/>
          <w:sz w:val="20"/>
          <w:szCs w:val="20"/>
        </w:rPr>
        <w:t xml:space="preserve"> </w:t>
      </w:r>
      <w:r w:rsidRPr="00D32AB3">
        <w:rPr>
          <w:rFonts w:ascii="Arial" w:hAnsi="Arial" w:cs="Arial"/>
          <w:color w:val="auto"/>
          <w:sz w:val="20"/>
          <w:szCs w:val="20"/>
        </w:rPr>
        <w:t>– Support various client solutioning and co-cre</w:t>
      </w:r>
      <w:r w:rsidRPr="00D32AB3">
        <w:rPr>
          <w:rFonts w:ascii="Arial" w:hAnsi="Arial" w:cs="Arial"/>
          <w:color w:val="auto"/>
          <w:sz w:val="20"/>
          <w:szCs w:val="20"/>
        </w:rPr>
        <w:t xml:space="preserve">ation projects using Visa open APIs, incl., payment, risk, loyalty products.  </w:t>
      </w:r>
    </w:p>
    <w:p w14:paraId="68C860DA" w14:textId="77777777" w:rsidR="00F82E5E" w:rsidRPr="00D32AB3" w:rsidRDefault="009523A6">
      <w:pPr>
        <w:numPr>
          <w:ilvl w:val="0"/>
          <w:numId w:val="2"/>
        </w:numPr>
        <w:ind w:hanging="427"/>
        <w:rPr>
          <w:rFonts w:ascii="Arial" w:hAnsi="Arial" w:cs="Arial"/>
          <w:color w:val="auto"/>
          <w:sz w:val="20"/>
          <w:szCs w:val="20"/>
        </w:rPr>
      </w:pPr>
      <w:r w:rsidRPr="00D32AB3">
        <w:rPr>
          <w:rFonts w:ascii="Arial" w:hAnsi="Arial" w:cs="Arial"/>
          <w:color w:val="auto"/>
          <w:sz w:val="20"/>
          <w:szCs w:val="20"/>
        </w:rPr>
        <w:t xml:space="preserve">Visa QR Enablement Service  </w:t>
      </w:r>
    </w:p>
    <w:p w14:paraId="6A387464" w14:textId="77777777" w:rsidR="00F82E5E" w:rsidRPr="00D32AB3" w:rsidRDefault="009523A6">
      <w:pPr>
        <w:numPr>
          <w:ilvl w:val="1"/>
          <w:numId w:val="2"/>
        </w:numPr>
        <w:ind w:hanging="360"/>
        <w:rPr>
          <w:rFonts w:ascii="Arial" w:hAnsi="Arial" w:cs="Arial"/>
          <w:color w:val="auto"/>
          <w:sz w:val="20"/>
          <w:szCs w:val="20"/>
        </w:rPr>
      </w:pPr>
      <w:r w:rsidRPr="00D32AB3">
        <w:rPr>
          <w:rFonts w:ascii="Arial" w:hAnsi="Arial" w:cs="Arial"/>
          <w:color w:val="auto"/>
          <w:sz w:val="20"/>
          <w:szCs w:val="20"/>
        </w:rPr>
        <w:t xml:space="preserve">Ideator of the hackathon winner project turned commercial product  </w:t>
      </w:r>
    </w:p>
    <w:p w14:paraId="12D6216F" w14:textId="77777777" w:rsidR="00F82E5E" w:rsidRPr="00D32AB3" w:rsidRDefault="009523A6">
      <w:pPr>
        <w:numPr>
          <w:ilvl w:val="1"/>
          <w:numId w:val="2"/>
        </w:numPr>
        <w:ind w:hanging="360"/>
        <w:rPr>
          <w:rFonts w:ascii="Arial" w:hAnsi="Arial" w:cs="Arial"/>
          <w:color w:val="auto"/>
          <w:sz w:val="20"/>
          <w:szCs w:val="20"/>
        </w:rPr>
      </w:pPr>
      <w:r w:rsidRPr="00D32AB3">
        <w:rPr>
          <w:rFonts w:ascii="Arial" w:hAnsi="Arial" w:cs="Arial"/>
          <w:color w:val="auto"/>
          <w:sz w:val="20"/>
          <w:szCs w:val="20"/>
        </w:rPr>
        <w:t xml:space="preserve">As solution architect, </w:t>
      </w:r>
      <w:r w:rsidRPr="00D32AB3">
        <w:rPr>
          <w:rFonts w:ascii="Arial" w:hAnsi="Arial" w:cs="Arial"/>
          <w:color w:val="auto"/>
          <w:sz w:val="20"/>
          <w:szCs w:val="20"/>
        </w:rPr>
        <w:t>worked closely with newly onboarded China developer center to build the innovative product to enable cross-border inbound payment experience that integrates seamlessly with popular aggregated QR acceptance model in China -</w:t>
      </w:r>
      <w:r w:rsidRPr="00D32AB3">
        <w:rPr>
          <w:rFonts w:ascii="Arial" w:eastAsia="Arial" w:hAnsi="Arial" w:cs="Arial"/>
          <w:color w:val="auto"/>
          <w:sz w:val="20"/>
          <w:szCs w:val="20"/>
        </w:rPr>
        <w:t xml:space="preserve"> </w:t>
      </w:r>
      <w:r w:rsidRPr="00D32AB3">
        <w:rPr>
          <w:rFonts w:ascii="Arial" w:eastAsia="Arial" w:hAnsi="Arial" w:cs="Arial"/>
          <w:color w:val="auto"/>
          <w:sz w:val="20"/>
          <w:szCs w:val="20"/>
        </w:rPr>
        <w:tab/>
      </w:r>
      <w:r w:rsidRPr="00D32AB3">
        <w:rPr>
          <w:rFonts w:ascii="Arial" w:hAnsi="Arial" w:cs="Arial"/>
          <w:color w:val="auto"/>
          <w:sz w:val="20"/>
          <w:szCs w:val="20"/>
        </w:rPr>
        <w:t>Manage client integration and su</w:t>
      </w:r>
      <w:r w:rsidRPr="00D32AB3">
        <w:rPr>
          <w:rFonts w:ascii="Arial" w:hAnsi="Arial" w:cs="Arial"/>
          <w:color w:val="auto"/>
          <w:sz w:val="20"/>
          <w:szCs w:val="20"/>
        </w:rPr>
        <w:t xml:space="preserve">ccessfully launch with pilot partner Allinpay </w:t>
      </w:r>
    </w:p>
    <w:p w14:paraId="5571E0B0" w14:textId="0B1D3B11" w:rsidR="00F82E5E" w:rsidRPr="00D32AB3" w:rsidRDefault="00F82E5E" w:rsidP="00D32AB3">
      <w:pPr>
        <w:spacing w:after="0" w:line="259" w:lineRule="auto"/>
        <w:ind w:left="787" w:firstLine="0"/>
        <w:rPr>
          <w:rFonts w:ascii="Arial" w:hAnsi="Arial" w:cs="Arial"/>
          <w:color w:val="auto"/>
          <w:sz w:val="20"/>
          <w:szCs w:val="20"/>
        </w:rPr>
      </w:pPr>
    </w:p>
    <w:p w14:paraId="0CC5AE29" w14:textId="77777777" w:rsidR="00F82E5E" w:rsidRPr="00D32AB3" w:rsidRDefault="009523A6">
      <w:pPr>
        <w:ind w:left="62"/>
        <w:rPr>
          <w:rFonts w:ascii="Arial" w:hAnsi="Arial" w:cs="Arial"/>
          <w:b/>
          <w:bCs/>
          <w:color w:val="auto"/>
          <w:sz w:val="20"/>
          <w:szCs w:val="20"/>
        </w:rPr>
      </w:pPr>
      <w:r w:rsidRPr="00D32AB3">
        <w:rPr>
          <w:rFonts w:ascii="Arial" w:hAnsi="Arial" w:cs="Arial"/>
          <w:b/>
          <w:bCs/>
          <w:color w:val="auto"/>
          <w:sz w:val="20"/>
          <w:szCs w:val="20"/>
        </w:rPr>
        <w:t xml:space="preserve">Senior Software Engineer (Mobile)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2014.08 –2016.06 ALIPAY SINGAPORE  </w:t>
      </w:r>
    </w:p>
    <w:p w14:paraId="16B715CB" w14:textId="77777777" w:rsidR="00F82E5E" w:rsidRPr="00D32AB3" w:rsidRDefault="009523A6">
      <w:pPr>
        <w:spacing w:after="0" w:line="259" w:lineRule="auto"/>
        <w:ind w:left="67" w:firstLine="0"/>
        <w:rPr>
          <w:rFonts w:ascii="Arial" w:hAnsi="Arial" w:cs="Arial"/>
          <w:color w:val="auto"/>
          <w:sz w:val="20"/>
          <w:szCs w:val="20"/>
        </w:rPr>
      </w:pPr>
      <w:r w:rsidRPr="00D32AB3">
        <w:rPr>
          <w:rFonts w:ascii="Arial" w:hAnsi="Arial" w:cs="Arial"/>
          <w:color w:val="auto"/>
          <w:sz w:val="20"/>
          <w:szCs w:val="20"/>
        </w:rPr>
        <w:t xml:space="preserve"> </w:t>
      </w:r>
    </w:p>
    <w:p w14:paraId="08CBB762" w14:textId="77777777" w:rsidR="00F82E5E" w:rsidRPr="00D32AB3" w:rsidRDefault="009523A6">
      <w:pPr>
        <w:numPr>
          <w:ilvl w:val="0"/>
          <w:numId w:val="2"/>
        </w:numPr>
        <w:ind w:hanging="427"/>
        <w:rPr>
          <w:rFonts w:ascii="Arial" w:hAnsi="Arial" w:cs="Arial"/>
          <w:color w:val="auto"/>
          <w:sz w:val="20"/>
          <w:szCs w:val="20"/>
        </w:rPr>
      </w:pPr>
      <w:r w:rsidRPr="00D32AB3">
        <w:rPr>
          <w:rFonts w:ascii="Arial" w:hAnsi="Arial" w:cs="Arial"/>
          <w:color w:val="auto"/>
          <w:sz w:val="20"/>
          <w:szCs w:val="20"/>
        </w:rPr>
        <w:t xml:space="preserve">Oversea Transit Card </w:t>
      </w:r>
    </w:p>
    <w:p w14:paraId="0A46EBA5" w14:textId="77777777" w:rsidR="00F82E5E" w:rsidRPr="00D32AB3" w:rsidRDefault="009523A6">
      <w:pPr>
        <w:numPr>
          <w:ilvl w:val="1"/>
          <w:numId w:val="2"/>
        </w:numPr>
        <w:ind w:hanging="360"/>
        <w:rPr>
          <w:rFonts w:ascii="Arial" w:hAnsi="Arial" w:cs="Arial"/>
          <w:color w:val="auto"/>
          <w:sz w:val="20"/>
          <w:szCs w:val="20"/>
        </w:rPr>
      </w:pPr>
      <w:r w:rsidRPr="00D32AB3">
        <w:rPr>
          <w:rFonts w:ascii="Arial" w:hAnsi="Arial" w:cs="Arial"/>
          <w:color w:val="auto"/>
          <w:sz w:val="20"/>
          <w:szCs w:val="20"/>
        </w:rPr>
        <w:t xml:space="preserve">Pioneered in the first HTML5 web based sub app within Alipay wallet for travelers to buy </w:t>
      </w:r>
      <w:r w:rsidRPr="00D32AB3">
        <w:rPr>
          <w:rFonts w:ascii="Arial" w:hAnsi="Arial" w:cs="Arial"/>
          <w:color w:val="auto"/>
          <w:sz w:val="20"/>
          <w:szCs w:val="20"/>
        </w:rPr>
        <w:t xml:space="preserve">prepaid local transit cards upfront before travel, test with local partners in Singapore, Thailand and Korea on card issuance, redemption, and settlement </w:t>
      </w:r>
    </w:p>
    <w:p w14:paraId="5DCABF87" w14:textId="77777777" w:rsidR="00F82E5E" w:rsidRPr="00D32AB3" w:rsidRDefault="009523A6">
      <w:pPr>
        <w:numPr>
          <w:ilvl w:val="0"/>
          <w:numId w:val="2"/>
        </w:numPr>
        <w:ind w:hanging="427"/>
        <w:rPr>
          <w:rFonts w:ascii="Arial" w:hAnsi="Arial" w:cs="Arial"/>
          <w:color w:val="auto"/>
          <w:sz w:val="20"/>
          <w:szCs w:val="20"/>
        </w:rPr>
      </w:pPr>
      <w:r w:rsidRPr="00D32AB3">
        <w:rPr>
          <w:rFonts w:ascii="Arial" w:hAnsi="Arial" w:cs="Arial"/>
          <w:color w:val="auto"/>
          <w:sz w:val="20"/>
          <w:szCs w:val="20"/>
        </w:rPr>
        <w:t xml:space="preserve">Alipay Int’l Mobile Payment SDK </w:t>
      </w:r>
    </w:p>
    <w:p w14:paraId="46228CC9" w14:textId="77777777" w:rsidR="00F82E5E" w:rsidRPr="00D32AB3" w:rsidRDefault="009523A6">
      <w:pPr>
        <w:numPr>
          <w:ilvl w:val="1"/>
          <w:numId w:val="2"/>
        </w:numPr>
        <w:ind w:hanging="360"/>
        <w:rPr>
          <w:rFonts w:ascii="Arial" w:hAnsi="Arial" w:cs="Arial"/>
          <w:color w:val="auto"/>
          <w:sz w:val="20"/>
          <w:szCs w:val="20"/>
        </w:rPr>
      </w:pPr>
      <w:r w:rsidRPr="00D32AB3">
        <w:rPr>
          <w:rFonts w:ascii="Arial" w:hAnsi="Arial" w:cs="Arial"/>
          <w:color w:val="auto"/>
          <w:sz w:val="20"/>
          <w:szCs w:val="20"/>
        </w:rPr>
        <w:t xml:space="preserve">Lead developer on Android </w:t>
      </w:r>
    </w:p>
    <w:p w14:paraId="367FE6B1" w14:textId="77777777" w:rsidR="00F82E5E" w:rsidRPr="00D32AB3" w:rsidRDefault="009523A6">
      <w:pPr>
        <w:numPr>
          <w:ilvl w:val="1"/>
          <w:numId w:val="2"/>
        </w:numPr>
        <w:ind w:hanging="360"/>
        <w:rPr>
          <w:rFonts w:ascii="Arial" w:hAnsi="Arial" w:cs="Arial"/>
          <w:color w:val="auto"/>
          <w:sz w:val="20"/>
          <w:szCs w:val="20"/>
        </w:rPr>
      </w:pPr>
      <w:r w:rsidRPr="00D32AB3">
        <w:rPr>
          <w:rFonts w:ascii="Arial" w:hAnsi="Arial" w:cs="Arial"/>
          <w:color w:val="auto"/>
          <w:sz w:val="20"/>
          <w:szCs w:val="20"/>
        </w:rPr>
        <w:t>Re-</w:t>
      </w:r>
      <w:r w:rsidRPr="00D32AB3">
        <w:rPr>
          <w:rFonts w:ascii="Arial" w:hAnsi="Arial" w:cs="Arial"/>
          <w:color w:val="auto"/>
          <w:sz w:val="20"/>
          <w:szCs w:val="20"/>
        </w:rPr>
        <w:t xml:space="preserve">engineered native OS UI framework to support cross-platform and OTA update  </w:t>
      </w:r>
    </w:p>
    <w:p w14:paraId="63C1EED0" w14:textId="77777777" w:rsidR="00F82E5E" w:rsidRPr="00D32AB3" w:rsidRDefault="009523A6">
      <w:pPr>
        <w:numPr>
          <w:ilvl w:val="1"/>
          <w:numId w:val="2"/>
        </w:numPr>
        <w:spacing w:after="26"/>
        <w:ind w:hanging="360"/>
        <w:rPr>
          <w:rFonts w:ascii="Arial" w:hAnsi="Arial" w:cs="Arial"/>
          <w:color w:val="auto"/>
          <w:sz w:val="20"/>
          <w:szCs w:val="20"/>
        </w:rPr>
      </w:pPr>
      <w:r w:rsidRPr="00D32AB3">
        <w:rPr>
          <w:rFonts w:ascii="Arial" w:hAnsi="Arial" w:cs="Arial"/>
          <w:color w:val="auto"/>
          <w:sz w:val="20"/>
          <w:szCs w:val="20"/>
        </w:rPr>
        <w:t xml:space="preserve">Integrated various local payment channels like Boleto/QIWI and provide consistently optimal user experience </w:t>
      </w:r>
    </w:p>
    <w:p w14:paraId="21F38B97" w14:textId="77777777" w:rsidR="00F82E5E" w:rsidRPr="00D32AB3" w:rsidRDefault="009523A6">
      <w:pPr>
        <w:numPr>
          <w:ilvl w:val="1"/>
          <w:numId w:val="2"/>
        </w:numPr>
        <w:ind w:hanging="360"/>
        <w:rPr>
          <w:rFonts w:ascii="Arial" w:hAnsi="Arial" w:cs="Arial"/>
          <w:color w:val="auto"/>
          <w:sz w:val="20"/>
          <w:szCs w:val="20"/>
        </w:rPr>
      </w:pPr>
      <w:r w:rsidRPr="00D32AB3">
        <w:rPr>
          <w:rFonts w:ascii="Arial" w:hAnsi="Arial" w:cs="Arial"/>
          <w:color w:val="auto"/>
          <w:sz w:val="20"/>
          <w:szCs w:val="20"/>
        </w:rPr>
        <w:t xml:space="preserve">Optimize heavily on performance, data overhead, memory footprint, and </w:t>
      </w:r>
      <w:r w:rsidRPr="00D32AB3">
        <w:rPr>
          <w:rFonts w:ascii="Arial" w:hAnsi="Arial" w:cs="Arial"/>
          <w:color w:val="auto"/>
          <w:sz w:val="20"/>
          <w:szCs w:val="20"/>
        </w:rPr>
        <w:t>application size, minimize freeze/crashes and increase payment success rate (~78% -&gt; 80%)  -</w:t>
      </w:r>
      <w:r w:rsidRPr="00D32AB3">
        <w:rPr>
          <w:rFonts w:ascii="Arial" w:eastAsia="Arial" w:hAnsi="Arial" w:cs="Arial"/>
          <w:color w:val="auto"/>
          <w:sz w:val="20"/>
          <w:szCs w:val="20"/>
        </w:rPr>
        <w:t xml:space="preserve"> </w:t>
      </w:r>
      <w:r w:rsidRPr="00D32AB3">
        <w:rPr>
          <w:rFonts w:ascii="Arial" w:eastAsia="Arial" w:hAnsi="Arial" w:cs="Arial"/>
          <w:color w:val="auto"/>
          <w:sz w:val="20"/>
          <w:szCs w:val="20"/>
        </w:rPr>
        <w:tab/>
      </w:r>
      <w:r w:rsidRPr="00D32AB3">
        <w:rPr>
          <w:rFonts w:ascii="Arial" w:hAnsi="Arial" w:cs="Arial"/>
          <w:color w:val="auto"/>
          <w:sz w:val="20"/>
          <w:szCs w:val="20"/>
        </w:rPr>
        <w:t xml:space="preserve">Used in AliExpress mobile and serves hundreds of millions of users worldwide </w:t>
      </w:r>
    </w:p>
    <w:p w14:paraId="173ED429" w14:textId="77777777" w:rsidR="00F82E5E" w:rsidRPr="00D32AB3" w:rsidRDefault="009523A6">
      <w:pPr>
        <w:spacing w:after="0" w:line="259" w:lineRule="auto"/>
        <w:ind w:left="787" w:firstLine="0"/>
        <w:rPr>
          <w:rFonts w:ascii="Arial" w:hAnsi="Arial" w:cs="Arial"/>
          <w:color w:val="auto"/>
          <w:sz w:val="20"/>
          <w:szCs w:val="20"/>
        </w:rPr>
      </w:pPr>
      <w:r w:rsidRPr="00D32AB3">
        <w:rPr>
          <w:rFonts w:ascii="Arial" w:hAnsi="Arial" w:cs="Arial"/>
          <w:color w:val="auto"/>
          <w:sz w:val="20"/>
          <w:szCs w:val="20"/>
        </w:rPr>
        <w:t xml:space="preserve"> </w:t>
      </w:r>
    </w:p>
    <w:p w14:paraId="605DD420" w14:textId="77777777" w:rsidR="00F82E5E" w:rsidRPr="00D32AB3" w:rsidRDefault="009523A6">
      <w:pPr>
        <w:numPr>
          <w:ilvl w:val="0"/>
          <w:numId w:val="2"/>
        </w:numPr>
        <w:spacing w:after="13" w:line="259" w:lineRule="auto"/>
        <w:ind w:hanging="427"/>
        <w:rPr>
          <w:rFonts w:ascii="Arial" w:hAnsi="Arial" w:cs="Arial"/>
          <w:color w:val="auto"/>
          <w:sz w:val="20"/>
          <w:szCs w:val="20"/>
        </w:rPr>
      </w:pPr>
      <w:r w:rsidRPr="00D32AB3">
        <w:rPr>
          <w:rFonts w:ascii="Arial" w:hAnsi="Arial" w:cs="Arial"/>
          <w:color w:val="auto"/>
          <w:sz w:val="20"/>
          <w:szCs w:val="20"/>
        </w:rPr>
        <w:t>Alipay+</w:t>
      </w:r>
      <w:r w:rsidRPr="00D32AB3">
        <w:rPr>
          <w:rFonts w:ascii="Arial" w:hAnsi="Arial" w:cs="Arial"/>
          <w:color w:val="auto"/>
          <w:sz w:val="20"/>
          <w:szCs w:val="20"/>
        </w:rPr>
        <w:t xml:space="preserve"> &amp; Mobile Platform as a Service</w:t>
      </w:r>
      <w:r w:rsidRPr="00D32AB3">
        <w:rPr>
          <w:rFonts w:ascii="Arial" w:hAnsi="Arial" w:cs="Arial"/>
          <w:color w:val="auto"/>
          <w:sz w:val="20"/>
          <w:szCs w:val="20"/>
        </w:rPr>
        <w:t xml:space="preserve"> </w:t>
      </w:r>
    </w:p>
    <w:p w14:paraId="0A9FC86A" w14:textId="77777777" w:rsidR="00F82E5E" w:rsidRPr="00D32AB3" w:rsidRDefault="009523A6">
      <w:pPr>
        <w:numPr>
          <w:ilvl w:val="1"/>
          <w:numId w:val="2"/>
        </w:numPr>
        <w:ind w:hanging="360"/>
        <w:rPr>
          <w:rFonts w:ascii="Arial" w:hAnsi="Arial" w:cs="Arial"/>
          <w:color w:val="auto"/>
          <w:sz w:val="20"/>
          <w:szCs w:val="20"/>
        </w:rPr>
      </w:pPr>
      <w:r w:rsidRPr="00D32AB3">
        <w:rPr>
          <w:rFonts w:ascii="Arial" w:hAnsi="Arial" w:cs="Arial"/>
          <w:color w:val="auto"/>
          <w:sz w:val="20"/>
          <w:szCs w:val="20"/>
        </w:rPr>
        <w:lastRenderedPageBreak/>
        <w:t>As part of company’s major initiative to b</w:t>
      </w:r>
      <w:r w:rsidRPr="00D32AB3">
        <w:rPr>
          <w:rFonts w:ascii="Arial" w:hAnsi="Arial" w:cs="Arial"/>
          <w:color w:val="auto"/>
          <w:sz w:val="20"/>
          <w:szCs w:val="20"/>
        </w:rPr>
        <w:t>uild up Alipay as a global payment platform,  worked with local partners in Japan/India to onboard and integrate into Alipay’s Mobile Service Platform (MPaaS), enable rapid development &amp; deployment that is secure and effortlessly scaling to tens of million</w:t>
      </w:r>
      <w:r w:rsidRPr="00D32AB3">
        <w:rPr>
          <w:rFonts w:ascii="Arial" w:hAnsi="Arial" w:cs="Arial"/>
          <w:color w:val="auto"/>
          <w:sz w:val="20"/>
          <w:szCs w:val="20"/>
        </w:rPr>
        <w:t xml:space="preserve">s of DAU </w:t>
      </w:r>
    </w:p>
    <w:p w14:paraId="2ED8367E" w14:textId="77777777" w:rsidR="00F82E5E" w:rsidRPr="00D32AB3" w:rsidRDefault="009523A6">
      <w:pPr>
        <w:numPr>
          <w:ilvl w:val="1"/>
          <w:numId w:val="2"/>
        </w:numPr>
        <w:ind w:hanging="360"/>
        <w:rPr>
          <w:rFonts w:ascii="Arial" w:hAnsi="Arial" w:cs="Arial"/>
          <w:color w:val="auto"/>
          <w:sz w:val="20"/>
          <w:szCs w:val="20"/>
        </w:rPr>
      </w:pPr>
      <w:r w:rsidRPr="00D32AB3">
        <w:rPr>
          <w:rFonts w:ascii="Arial" w:hAnsi="Arial" w:cs="Arial"/>
          <w:color w:val="auto"/>
          <w:sz w:val="20"/>
          <w:szCs w:val="20"/>
        </w:rPr>
        <w:t xml:space="preserve">Feature owner of P2P payment, risk SDK, QR payment, create/refactor existing systems to become more robust and scalable to adapt to local market requirements </w:t>
      </w:r>
    </w:p>
    <w:p w14:paraId="4DB7FD3F" w14:textId="6AC90F7C" w:rsidR="00F82E5E" w:rsidRPr="00D32AB3" w:rsidRDefault="00F82E5E" w:rsidP="00D32AB3">
      <w:pPr>
        <w:spacing w:after="0" w:line="259" w:lineRule="auto"/>
        <w:ind w:left="427" w:firstLine="0"/>
        <w:rPr>
          <w:rFonts w:ascii="Arial" w:hAnsi="Arial" w:cs="Arial"/>
          <w:color w:val="auto"/>
          <w:sz w:val="20"/>
          <w:szCs w:val="20"/>
        </w:rPr>
      </w:pPr>
    </w:p>
    <w:p w14:paraId="267B2C89" w14:textId="68FFD97D" w:rsidR="00F82E5E" w:rsidRPr="00D32AB3" w:rsidRDefault="009523A6">
      <w:pPr>
        <w:tabs>
          <w:tab w:val="center" w:pos="2948"/>
          <w:tab w:val="center" w:pos="3668"/>
          <w:tab w:val="center" w:pos="4388"/>
          <w:tab w:val="center" w:pos="5108"/>
          <w:tab w:val="center" w:pos="5828"/>
          <w:tab w:val="center" w:pos="7293"/>
        </w:tabs>
        <w:ind w:left="0" w:firstLine="0"/>
        <w:rPr>
          <w:rFonts w:ascii="Arial" w:hAnsi="Arial" w:cs="Arial"/>
          <w:b/>
          <w:bCs/>
          <w:color w:val="auto"/>
          <w:sz w:val="20"/>
          <w:szCs w:val="20"/>
        </w:rPr>
      </w:pPr>
      <w:r w:rsidRPr="00D32AB3">
        <w:rPr>
          <w:rFonts w:ascii="Arial" w:hAnsi="Arial" w:cs="Arial"/>
          <w:b/>
          <w:bCs/>
          <w:color w:val="auto"/>
          <w:sz w:val="20"/>
          <w:szCs w:val="20"/>
        </w:rPr>
        <w:t xml:space="preserve">Co-founder, Technical Director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r>
      <w:r w:rsidRPr="00D32AB3">
        <w:rPr>
          <w:rFonts w:ascii="Arial" w:hAnsi="Arial" w:cs="Arial"/>
          <w:b/>
          <w:bCs/>
          <w:color w:val="auto"/>
          <w:sz w:val="20"/>
          <w:szCs w:val="20"/>
        </w:rPr>
        <w:t xml:space="preserve">2013.04-2014.08 </w:t>
      </w:r>
    </w:p>
    <w:p w14:paraId="5E6844A8" w14:textId="77777777" w:rsidR="00F82E5E" w:rsidRPr="00D32AB3" w:rsidRDefault="009523A6">
      <w:pPr>
        <w:ind w:left="62"/>
        <w:rPr>
          <w:rFonts w:ascii="Arial" w:hAnsi="Arial" w:cs="Arial"/>
          <w:b/>
          <w:bCs/>
          <w:color w:val="auto"/>
          <w:sz w:val="20"/>
          <w:szCs w:val="20"/>
        </w:rPr>
      </w:pPr>
      <w:r w:rsidRPr="00D32AB3">
        <w:rPr>
          <w:rFonts w:ascii="Arial" w:hAnsi="Arial" w:cs="Arial"/>
          <w:b/>
          <w:bCs/>
          <w:color w:val="auto"/>
          <w:sz w:val="20"/>
          <w:szCs w:val="20"/>
        </w:rPr>
        <w:t xml:space="preserve">COORDSAFE PTD LTD </w:t>
      </w:r>
    </w:p>
    <w:p w14:paraId="611EC668" w14:textId="77777777" w:rsidR="00F82E5E" w:rsidRPr="00D32AB3" w:rsidRDefault="009523A6">
      <w:pPr>
        <w:spacing w:after="0" w:line="259" w:lineRule="auto"/>
        <w:ind w:left="67" w:firstLine="0"/>
        <w:rPr>
          <w:rFonts w:ascii="Arial" w:hAnsi="Arial" w:cs="Arial"/>
          <w:color w:val="auto"/>
          <w:sz w:val="20"/>
          <w:szCs w:val="20"/>
        </w:rPr>
      </w:pPr>
      <w:r w:rsidRPr="00D32AB3">
        <w:rPr>
          <w:rFonts w:ascii="Arial" w:hAnsi="Arial" w:cs="Arial"/>
          <w:color w:val="auto"/>
          <w:sz w:val="20"/>
          <w:szCs w:val="20"/>
        </w:rPr>
        <w:t xml:space="preserve"> </w:t>
      </w:r>
    </w:p>
    <w:p w14:paraId="74AE7AC4" w14:textId="77777777" w:rsidR="00F82E5E" w:rsidRPr="00D32AB3" w:rsidRDefault="009523A6">
      <w:pPr>
        <w:numPr>
          <w:ilvl w:val="0"/>
          <w:numId w:val="2"/>
        </w:numPr>
        <w:ind w:hanging="427"/>
        <w:rPr>
          <w:rFonts w:ascii="Arial" w:hAnsi="Arial" w:cs="Arial"/>
          <w:color w:val="auto"/>
          <w:sz w:val="20"/>
          <w:szCs w:val="20"/>
        </w:rPr>
      </w:pPr>
      <w:r w:rsidRPr="00D32AB3">
        <w:rPr>
          <w:rFonts w:ascii="Arial" w:hAnsi="Arial" w:cs="Arial"/>
          <w:color w:val="auto"/>
          <w:sz w:val="20"/>
          <w:szCs w:val="20"/>
        </w:rPr>
        <w:t>C</w:t>
      </w:r>
      <w:r w:rsidRPr="00D32AB3">
        <w:rPr>
          <w:rFonts w:ascii="Arial" w:hAnsi="Arial" w:cs="Arial"/>
          <w:color w:val="auto"/>
          <w:sz w:val="20"/>
          <w:szCs w:val="20"/>
        </w:rPr>
        <w:t xml:space="preserve">o-founded company in 2013 with government ACE grant to provide high performance, low cost SaaS GPS tracking and data analytics platform to SMBs, later extended to B2C field to provide personal safety service to kids and elders </w:t>
      </w:r>
    </w:p>
    <w:p w14:paraId="64A89C20" w14:textId="77777777" w:rsidR="00F82E5E" w:rsidRPr="00D32AB3" w:rsidRDefault="009523A6">
      <w:pPr>
        <w:numPr>
          <w:ilvl w:val="0"/>
          <w:numId w:val="2"/>
        </w:numPr>
        <w:ind w:hanging="427"/>
        <w:rPr>
          <w:rFonts w:ascii="Arial" w:hAnsi="Arial" w:cs="Arial"/>
          <w:color w:val="auto"/>
          <w:sz w:val="20"/>
          <w:szCs w:val="20"/>
        </w:rPr>
      </w:pPr>
      <w:r w:rsidRPr="00D32AB3">
        <w:rPr>
          <w:rFonts w:ascii="Arial" w:hAnsi="Arial" w:cs="Arial"/>
          <w:color w:val="auto"/>
          <w:sz w:val="20"/>
          <w:szCs w:val="20"/>
        </w:rPr>
        <w:t>Lead product design and end-</w:t>
      </w:r>
      <w:r w:rsidRPr="00D32AB3">
        <w:rPr>
          <w:rFonts w:ascii="Arial" w:hAnsi="Arial" w:cs="Arial"/>
          <w:color w:val="auto"/>
          <w:sz w:val="20"/>
          <w:szCs w:val="20"/>
        </w:rPr>
        <w:t xml:space="preserve">to-end implementation of following products: GeoReady SaaS platform, FleetLink (fleet management) and MeLink (wearable GPS product); manage outsourced teams for mobile apps development </w:t>
      </w:r>
    </w:p>
    <w:p w14:paraId="337A5942" w14:textId="77777777" w:rsidR="00F82E5E" w:rsidRPr="00D32AB3" w:rsidRDefault="009523A6">
      <w:pPr>
        <w:numPr>
          <w:ilvl w:val="0"/>
          <w:numId w:val="2"/>
        </w:numPr>
        <w:ind w:hanging="427"/>
        <w:rPr>
          <w:rFonts w:ascii="Arial" w:hAnsi="Arial" w:cs="Arial"/>
          <w:color w:val="auto"/>
          <w:sz w:val="20"/>
          <w:szCs w:val="20"/>
        </w:rPr>
      </w:pPr>
      <w:r w:rsidRPr="00D32AB3">
        <w:rPr>
          <w:rFonts w:ascii="Arial" w:hAnsi="Arial" w:cs="Arial"/>
          <w:color w:val="auto"/>
          <w:sz w:val="20"/>
          <w:szCs w:val="20"/>
        </w:rPr>
        <w:t>Coordinate marketing &amp; sales, pre and after sales support, developed s</w:t>
      </w:r>
      <w:r w:rsidRPr="00D32AB3">
        <w:rPr>
          <w:rFonts w:ascii="Arial" w:hAnsi="Arial" w:cs="Arial"/>
          <w:color w:val="auto"/>
          <w:sz w:val="20"/>
          <w:szCs w:val="20"/>
        </w:rPr>
        <w:t xml:space="preserve">everal corporate logistic customers in Singapore/M’sia, enable partner </w:t>
      </w:r>
      <w:r w:rsidRPr="00D32AB3">
        <w:rPr>
          <w:rFonts w:ascii="Arial" w:hAnsi="Arial" w:cs="Arial"/>
          <w:color w:val="auto"/>
          <w:sz w:val="20"/>
          <w:szCs w:val="20"/>
          <w:u w:val="single" w:color="000000"/>
        </w:rPr>
        <w:t>VersaFleet</w:t>
      </w:r>
      <w:r w:rsidRPr="00D32AB3">
        <w:rPr>
          <w:rFonts w:ascii="Arial" w:hAnsi="Arial" w:cs="Arial"/>
          <w:color w:val="auto"/>
          <w:sz w:val="20"/>
          <w:szCs w:val="20"/>
        </w:rPr>
        <w:t xml:space="preserve"> with great success in the region</w:t>
      </w:r>
      <w:r w:rsidRPr="00D32AB3">
        <w:rPr>
          <w:rFonts w:ascii="Arial" w:hAnsi="Arial" w:cs="Arial"/>
          <w:color w:val="auto"/>
          <w:sz w:val="20"/>
          <w:szCs w:val="20"/>
        </w:rPr>
        <w:t xml:space="preserve"> </w:t>
      </w:r>
    </w:p>
    <w:p w14:paraId="774B6015" w14:textId="7D6C9C85" w:rsidR="00F82E5E" w:rsidRPr="00D32AB3" w:rsidRDefault="00F82E5E" w:rsidP="00D32AB3">
      <w:pPr>
        <w:spacing w:after="0" w:line="259" w:lineRule="auto"/>
        <w:ind w:left="487" w:firstLine="0"/>
        <w:rPr>
          <w:rFonts w:ascii="Arial" w:hAnsi="Arial" w:cs="Arial"/>
          <w:color w:val="auto"/>
          <w:sz w:val="20"/>
          <w:szCs w:val="20"/>
        </w:rPr>
      </w:pPr>
    </w:p>
    <w:p w14:paraId="21B2102C" w14:textId="77777777" w:rsidR="00F82E5E" w:rsidRPr="00D32AB3" w:rsidRDefault="009523A6">
      <w:pPr>
        <w:tabs>
          <w:tab w:val="center" w:pos="2228"/>
          <w:tab w:val="center" w:pos="2948"/>
          <w:tab w:val="center" w:pos="3668"/>
          <w:tab w:val="center" w:pos="4388"/>
          <w:tab w:val="center" w:pos="5108"/>
          <w:tab w:val="center" w:pos="5828"/>
          <w:tab w:val="center" w:pos="7293"/>
        </w:tabs>
        <w:ind w:left="0" w:firstLine="0"/>
        <w:rPr>
          <w:rFonts w:ascii="Arial" w:hAnsi="Arial" w:cs="Arial"/>
          <w:b/>
          <w:bCs/>
          <w:color w:val="auto"/>
          <w:sz w:val="20"/>
          <w:szCs w:val="20"/>
        </w:rPr>
      </w:pPr>
      <w:r w:rsidRPr="00D32AB3">
        <w:rPr>
          <w:rFonts w:ascii="Arial" w:hAnsi="Arial" w:cs="Arial"/>
          <w:b/>
          <w:bCs/>
          <w:color w:val="auto"/>
          <w:sz w:val="20"/>
          <w:szCs w:val="20"/>
        </w:rPr>
        <w:t xml:space="preserve">Software Engineer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2010.08-2013.03 </w:t>
      </w:r>
    </w:p>
    <w:p w14:paraId="47233C47" w14:textId="77777777" w:rsidR="00F82E5E" w:rsidRPr="00D32AB3" w:rsidRDefault="009523A6">
      <w:pPr>
        <w:ind w:left="62"/>
        <w:rPr>
          <w:rFonts w:ascii="Arial" w:hAnsi="Arial" w:cs="Arial"/>
          <w:b/>
          <w:bCs/>
          <w:color w:val="auto"/>
          <w:sz w:val="20"/>
          <w:szCs w:val="20"/>
        </w:rPr>
      </w:pPr>
      <w:r w:rsidRPr="00D32AB3">
        <w:rPr>
          <w:rFonts w:ascii="Arial" w:hAnsi="Arial" w:cs="Arial"/>
          <w:b/>
          <w:bCs/>
          <w:color w:val="auto"/>
          <w:sz w:val="20"/>
          <w:szCs w:val="20"/>
        </w:rPr>
        <w:t xml:space="preserve">ST ELECTRONICS (INFO-COMM SYSTEMS) </w:t>
      </w:r>
    </w:p>
    <w:p w14:paraId="2DCC56E5" w14:textId="77777777" w:rsidR="00F82E5E" w:rsidRPr="00D32AB3" w:rsidRDefault="009523A6">
      <w:pPr>
        <w:spacing w:after="0" w:line="259" w:lineRule="auto"/>
        <w:ind w:left="67" w:firstLine="0"/>
        <w:rPr>
          <w:rFonts w:ascii="Arial" w:hAnsi="Arial" w:cs="Arial"/>
          <w:color w:val="auto"/>
          <w:sz w:val="20"/>
          <w:szCs w:val="20"/>
        </w:rPr>
      </w:pPr>
      <w:r w:rsidRPr="00D32AB3">
        <w:rPr>
          <w:rFonts w:ascii="Arial" w:hAnsi="Arial" w:cs="Arial"/>
          <w:color w:val="auto"/>
          <w:sz w:val="20"/>
          <w:szCs w:val="20"/>
        </w:rPr>
        <w:t xml:space="preserve"> </w:t>
      </w:r>
    </w:p>
    <w:p w14:paraId="132E66A3" w14:textId="77777777" w:rsidR="00F82E5E" w:rsidRPr="00D32AB3" w:rsidRDefault="009523A6">
      <w:pPr>
        <w:numPr>
          <w:ilvl w:val="0"/>
          <w:numId w:val="2"/>
        </w:numPr>
        <w:ind w:hanging="427"/>
        <w:rPr>
          <w:rFonts w:ascii="Arial" w:hAnsi="Arial" w:cs="Arial"/>
          <w:color w:val="auto"/>
          <w:sz w:val="20"/>
          <w:szCs w:val="20"/>
        </w:rPr>
      </w:pPr>
      <w:r w:rsidRPr="00D32AB3">
        <w:rPr>
          <w:rFonts w:ascii="Arial" w:hAnsi="Arial" w:cs="Arial"/>
          <w:color w:val="auto"/>
          <w:sz w:val="20"/>
          <w:szCs w:val="20"/>
        </w:rPr>
        <w:t>Disaster Response System</w:t>
      </w:r>
      <w:r w:rsidRPr="00D32AB3">
        <w:rPr>
          <w:rFonts w:ascii="Arial" w:hAnsi="Arial" w:cs="Arial"/>
          <w:color w:val="auto"/>
          <w:sz w:val="20"/>
          <w:szCs w:val="20"/>
          <w:u w:val="single" w:color="000000"/>
        </w:rPr>
        <w:t xml:space="preserve"> </w:t>
      </w:r>
      <w:r w:rsidRPr="00D32AB3">
        <w:rPr>
          <w:rFonts w:ascii="Arial" w:hAnsi="Arial" w:cs="Arial"/>
          <w:color w:val="auto"/>
          <w:sz w:val="20"/>
          <w:szCs w:val="20"/>
        </w:rPr>
        <w:t xml:space="preserve">– </w:t>
      </w:r>
      <w:r w:rsidRPr="00D32AB3">
        <w:rPr>
          <w:rFonts w:ascii="Arial" w:hAnsi="Arial" w:cs="Arial"/>
          <w:color w:val="auto"/>
          <w:sz w:val="20"/>
          <w:szCs w:val="20"/>
        </w:rPr>
        <w:t xml:space="preserve"> </w:t>
      </w:r>
      <w:r w:rsidRPr="00D32AB3">
        <w:rPr>
          <w:rFonts w:ascii="Arial" w:hAnsi="Arial" w:cs="Arial"/>
          <w:color w:val="auto"/>
          <w:sz w:val="20"/>
          <w:szCs w:val="20"/>
        </w:rPr>
        <w:t xml:space="preserve">lead developer of the R&amp;D project for disaster response &amp; recovery, comprising of mobile (Android/iOS) apps and mobile data gateway to provide POI, order dispatch, live video streaming, Automatic Vehicle Location (AVL), route planning  </w:t>
      </w:r>
    </w:p>
    <w:p w14:paraId="76242DB7" w14:textId="77777777" w:rsidR="00F82E5E" w:rsidRPr="00D32AB3" w:rsidRDefault="009523A6">
      <w:pPr>
        <w:numPr>
          <w:ilvl w:val="0"/>
          <w:numId w:val="2"/>
        </w:numPr>
        <w:ind w:hanging="427"/>
        <w:rPr>
          <w:rFonts w:ascii="Arial" w:hAnsi="Arial" w:cs="Arial"/>
          <w:color w:val="auto"/>
          <w:sz w:val="20"/>
          <w:szCs w:val="20"/>
        </w:rPr>
      </w:pPr>
      <w:r w:rsidRPr="00D32AB3">
        <w:rPr>
          <w:rFonts w:ascii="Arial" w:hAnsi="Arial" w:cs="Arial"/>
          <w:color w:val="auto"/>
          <w:sz w:val="20"/>
          <w:szCs w:val="20"/>
        </w:rPr>
        <w:t>Advanced Combat Man</w:t>
      </w:r>
      <w:r w:rsidRPr="00D32AB3">
        <w:rPr>
          <w:rFonts w:ascii="Arial" w:hAnsi="Arial" w:cs="Arial"/>
          <w:color w:val="auto"/>
          <w:sz w:val="20"/>
          <w:szCs w:val="20"/>
        </w:rPr>
        <w:t xml:space="preserve"> System LITE</w:t>
      </w:r>
      <w:r w:rsidRPr="00D32AB3">
        <w:rPr>
          <w:rFonts w:ascii="Arial" w:hAnsi="Arial" w:cs="Arial"/>
          <w:color w:val="auto"/>
          <w:sz w:val="20"/>
          <w:szCs w:val="20"/>
        </w:rPr>
        <w:t xml:space="preserve"> </w:t>
      </w:r>
      <w:r w:rsidRPr="00D32AB3">
        <w:rPr>
          <w:rFonts w:ascii="Arial" w:hAnsi="Arial" w:cs="Arial"/>
          <w:color w:val="auto"/>
          <w:sz w:val="20"/>
          <w:szCs w:val="20"/>
        </w:rPr>
        <w:t>–</w:t>
      </w:r>
      <w:r w:rsidRPr="00D32AB3">
        <w:rPr>
          <w:rFonts w:ascii="Arial" w:hAnsi="Arial" w:cs="Arial"/>
          <w:color w:val="auto"/>
          <w:sz w:val="20"/>
          <w:szCs w:val="20"/>
        </w:rPr>
        <w:t xml:space="preserve"> </w:t>
      </w:r>
      <w:r w:rsidRPr="00D32AB3">
        <w:rPr>
          <w:rFonts w:ascii="Arial" w:hAnsi="Arial" w:cs="Arial"/>
          <w:color w:val="auto"/>
          <w:sz w:val="20"/>
          <w:szCs w:val="20"/>
        </w:rPr>
        <w:t>develop</w:t>
      </w:r>
      <w:r w:rsidRPr="00D32AB3">
        <w:rPr>
          <w:rFonts w:ascii="Arial" w:hAnsi="Arial" w:cs="Arial"/>
          <w:color w:val="auto"/>
          <w:sz w:val="20"/>
          <w:szCs w:val="20"/>
        </w:rPr>
        <w:t xml:space="preserve"> </w:t>
      </w:r>
      <w:r w:rsidRPr="00D32AB3">
        <w:rPr>
          <w:rFonts w:ascii="Arial" w:hAnsi="Arial" w:cs="Arial"/>
          <w:color w:val="auto"/>
          <w:sz w:val="20"/>
          <w:szCs w:val="20"/>
        </w:rPr>
        <w:t xml:space="preserve">offline ArcGIS map application to do red/blue force tracking, contact alert, peer messaging, field support </w:t>
      </w:r>
    </w:p>
    <w:p w14:paraId="64FAAFA7" w14:textId="77777777" w:rsidR="00F82E5E" w:rsidRPr="00D32AB3" w:rsidRDefault="009523A6">
      <w:pPr>
        <w:numPr>
          <w:ilvl w:val="0"/>
          <w:numId w:val="2"/>
        </w:numPr>
        <w:ind w:hanging="427"/>
        <w:rPr>
          <w:rFonts w:ascii="Arial" w:hAnsi="Arial" w:cs="Arial"/>
          <w:color w:val="auto"/>
          <w:sz w:val="20"/>
          <w:szCs w:val="20"/>
        </w:rPr>
      </w:pPr>
      <w:r w:rsidRPr="00D32AB3">
        <w:rPr>
          <w:rFonts w:ascii="Arial" w:hAnsi="Arial" w:cs="Arial"/>
          <w:color w:val="auto"/>
          <w:sz w:val="20"/>
          <w:szCs w:val="20"/>
        </w:rPr>
        <w:t>(Chengdu) Intelligent Transport System</w:t>
      </w:r>
      <w:r w:rsidRPr="00D32AB3">
        <w:rPr>
          <w:rFonts w:ascii="Arial" w:hAnsi="Arial" w:cs="Arial"/>
          <w:color w:val="auto"/>
          <w:sz w:val="20"/>
          <w:szCs w:val="20"/>
        </w:rPr>
        <w:t xml:space="preserve"> </w:t>
      </w:r>
      <w:r w:rsidRPr="00D32AB3">
        <w:rPr>
          <w:rFonts w:ascii="Arial" w:hAnsi="Arial" w:cs="Arial"/>
          <w:color w:val="auto"/>
          <w:sz w:val="20"/>
          <w:szCs w:val="20"/>
        </w:rPr>
        <w:t>–</w:t>
      </w:r>
      <w:r w:rsidRPr="00D32AB3">
        <w:rPr>
          <w:rFonts w:ascii="Arial" w:hAnsi="Arial" w:cs="Arial"/>
          <w:color w:val="auto"/>
          <w:sz w:val="20"/>
          <w:szCs w:val="20"/>
        </w:rPr>
        <w:t xml:space="preserve"> </w:t>
      </w:r>
      <w:r w:rsidRPr="00D32AB3">
        <w:rPr>
          <w:rFonts w:ascii="Arial" w:hAnsi="Arial" w:cs="Arial"/>
          <w:color w:val="auto"/>
          <w:sz w:val="20"/>
          <w:szCs w:val="20"/>
        </w:rPr>
        <w:t>implement NTCIP compliant web service interface for Variable Message Sign board (VMS</w:t>
      </w:r>
      <w:r w:rsidRPr="00D32AB3">
        <w:rPr>
          <w:rFonts w:ascii="Arial" w:hAnsi="Arial" w:cs="Arial"/>
          <w:color w:val="auto"/>
          <w:sz w:val="20"/>
          <w:szCs w:val="20"/>
        </w:rPr>
        <w:t xml:space="preserve">)  </w:t>
      </w:r>
    </w:p>
    <w:p w14:paraId="00318259" w14:textId="77777777" w:rsidR="00F82E5E" w:rsidRPr="00D32AB3" w:rsidRDefault="009523A6">
      <w:pPr>
        <w:numPr>
          <w:ilvl w:val="0"/>
          <w:numId w:val="2"/>
        </w:numPr>
        <w:ind w:hanging="427"/>
        <w:rPr>
          <w:rFonts w:ascii="Arial" w:hAnsi="Arial" w:cs="Arial"/>
          <w:color w:val="auto"/>
          <w:sz w:val="20"/>
          <w:szCs w:val="20"/>
        </w:rPr>
      </w:pPr>
      <w:r w:rsidRPr="00D32AB3">
        <w:rPr>
          <w:rFonts w:ascii="Arial" w:hAnsi="Arial" w:cs="Arial"/>
          <w:color w:val="auto"/>
          <w:sz w:val="20"/>
          <w:szCs w:val="20"/>
        </w:rPr>
        <w:t>2nd Gen Command &amp; Control</w:t>
      </w:r>
      <w:r w:rsidRPr="00D32AB3">
        <w:rPr>
          <w:rFonts w:ascii="Arial" w:hAnsi="Arial" w:cs="Arial"/>
          <w:color w:val="auto"/>
          <w:sz w:val="20"/>
          <w:szCs w:val="20"/>
        </w:rPr>
        <w:t xml:space="preserve"> </w:t>
      </w:r>
      <w:r w:rsidRPr="00D32AB3">
        <w:rPr>
          <w:rFonts w:ascii="Arial" w:hAnsi="Arial" w:cs="Arial"/>
          <w:color w:val="auto"/>
          <w:sz w:val="20"/>
          <w:szCs w:val="20"/>
        </w:rPr>
        <w:t>System</w:t>
      </w:r>
      <w:r w:rsidRPr="00D32AB3">
        <w:rPr>
          <w:rFonts w:ascii="Arial" w:hAnsi="Arial" w:cs="Arial"/>
          <w:color w:val="auto"/>
          <w:sz w:val="20"/>
          <w:szCs w:val="20"/>
        </w:rPr>
        <w:t xml:space="preserve"> </w:t>
      </w:r>
      <w:r w:rsidRPr="00D32AB3">
        <w:rPr>
          <w:rFonts w:ascii="Arial" w:hAnsi="Arial" w:cs="Arial"/>
          <w:color w:val="auto"/>
          <w:sz w:val="20"/>
          <w:szCs w:val="20"/>
        </w:rPr>
        <w:t xml:space="preserve">for Singapore Police Force – develop memory efficient mobile workstation app on Motorola WM6.5 device with stringent hardware profile using C#, and .Net Compact Framework </w:t>
      </w:r>
    </w:p>
    <w:p w14:paraId="31FADA16" w14:textId="65DECA23" w:rsidR="00F82E5E" w:rsidRPr="00D32AB3" w:rsidRDefault="00F82E5E" w:rsidP="00D32AB3">
      <w:pPr>
        <w:spacing w:after="0" w:line="259" w:lineRule="auto"/>
        <w:ind w:left="67" w:firstLine="0"/>
        <w:rPr>
          <w:rFonts w:ascii="Arial" w:hAnsi="Arial" w:cs="Arial"/>
          <w:color w:val="auto"/>
          <w:sz w:val="20"/>
          <w:szCs w:val="20"/>
        </w:rPr>
      </w:pPr>
    </w:p>
    <w:p w14:paraId="7F8D5E7F" w14:textId="77777777" w:rsidR="00F82E5E" w:rsidRPr="00D32AB3" w:rsidRDefault="009523A6">
      <w:pPr>
        <w:tabs>
          <w:tab w:val="center" w:pos="2948"/>
          <w:tab w:val="center" w:pos="3668"/>
          <w:tab w:val="center" w:pos="4388"/>
          <w:tab w:val="center" w:pos="5108"/>
          <w:tab w:val="center" w:pos="5828"/>
          <w:tab w:val="center" w:pos="7293"/>
        </w:tabs>
        <w:ind w:left="0" w:firstLine="0"/>
        <w:rPr>
          <w:rFonts w:ascii="Arial" w:hAnsi="Arial" w:cs="Arial"/>
          <w:b/>
          <w:bCs/>
          <w:color w:val="auto"/>
          <w:sz w:val="20"/>
          <w:szCs w:val="20"/>
        </w:rPr>
      </w:pPr>
      <w:r w:rsidRPr="00D32AB3">
        <w:rPr>
          <w:rFonts w:ascii="Arial" w:hAnsi="Arial" w:cs="Arial"/>
          <w:b/>
          <w:bCs/>
          <w:color w:val="auto"/>
          <w:sz w:val="20"/>
          <w:szCs w:val="20"/>
        </w:rPr>
        <w:t xml:space="preserve">Application Consultant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200</w:t>
      </w:r>
      <w:r w:rsidRPr="00D32AB3">
        <w:rPr>
          <w:rFonts w:ascii="Arial" w:hAnsi="Arial" w:cs="Arial"/>
          <w:b/>
          <w:bCs/>
          <w:color w:val="auto"/>
          <w:sz w:val="20"/>
          <w:szCs w:val="20"/>
        </w:rPr>
        <w:t xml:space="preserve">9.07-2010.07 </w:t>
      </w:r>
    </w:p>
    <w:p w14:paraId="6D6F2C8A" w14:textId="77777777" w:rsidR="00F82E5E" w:rsidRPr="00D32AB3" w:rsidRDefault="009523A6">
      <w:pPr>
        <w:ind w:left="62"/>
        <w:rPr>
          <w:rFonts w:ascii="Arial" w:hAnsi="Arial" w:cs="Arial"/>
          <w:b/>
          <w:bCs/>
          <w:color w:val="auto"/>
          <w:sz w:val="20"/>
          <w:szCs w:val="20"/>
        </w:rPr>
      </w:pPr>
      <w:r w:rsidRPr="00D32AB3">
        <w:rPr>
          <w:rFonts w:ascii="Arial" w:hAnsi="Arial" w:cs="Arial"/>
          <w:b/>
          <w:bCs/>
          <w:color w:val="auto"/>
          <w:sz w:val="20"/>
          <w:szCs w:val="20"/>
        </w:rPr>
        <w:t xml:space="preserve">NATIONAL COMPUTER SYSTEMS  </w:t>
      </w:r>
    </w:p>
    <w:p w14:paraId="5D0C9474" w14:textId="77777777" w:rsidR="00F82E5E" w:rsidRPr="00D32AB3" w:rsidRDefault="009523A6">
      <w:pPr>
        <w:spacing w:after="0" w:line="259" w:lineRule="auto"/>
        <w:ind w:left="67" w:firstLine="0"/>
        <w:rPr>
          <w:rFonts w:ascii="Arial" w:hAnsi="Arial" w:cs="Arial"/>
          <w:color w:val="auto"/>
          <w:sz w:val="20"/>
          <w:szCs w:val="20"/>
        </w:rPr>
      </w:pPr>
      <w:r w:rsidRPr="00D32AB3">
        <w:rPr>
          <w:rFonts w:ascii="Arial" w:hAnsi="Arial" w:cs="Arial"/>
          <w:color w:val="auto"/>
          <w:sz w:val="20"/>
          <w:szCs w:val="20"/>
        </w:rPr>
        <w:t xml:space="preserve"> </w:t>
      </w:r>
    </w:p>
    <w:p w14:paraId="46A81CC1" w14:textId="77777777" w:rsidR="00F82E5E" w:rsidRPr="00D32AB3" w:rsidRDefault="009523A6">
      <w:pPr>
        <w:ind w:left="62"/>
        <w:rPr>
          <w:rFonts w:ascii="Arial" w:hAnsi="Arial" w:cs="Arial"/>
          <w:color w:val="auto"/>
          <w:sz w:val="20"/>
          <w:szCs w:val="20"/>
        </w:rPr>
      </w:pPr>
      <w:r w:rsidRPr="00D32AB3">
        <w:rPr>
          <w:rFonts w:ascii="Arial" w:hAnsi="Arial" w:cs="Arial"/>
          <w:color w:val="auto"/>
          <w:sz w:val="20"/>
          <w:szCs w:val="20"/>
        </w:rPr>
        <w:t>National Registration of Disease System (NRDS)</w:t>
      </w:r>
      <w:r w:rsidRPr="00D32AB3">
        <w:rPr>
          <w:rFonts w:ascii="Arial" w:hAnsi="Arial" w:cs="Arial"/>
          <w:color w:val="auto"/>
          <w:sz w:val="20"/>
          <w:szCs w:val="20"/>
        </w:rPr>
        <w:t xml:space="preserve"> </w:t>
      </w:r>
      <w:r w:rsidRPr="00D32AB3">
        <w:rPr>
          <w:rFonts w:ascii="Arial" w:hAnsi="Arial" w:cs="Arial"/>
          <w:color w:val="auto"/>
          <w:sz w:val="20"/>
          <w:szCs w:val="20"/>
        </w:rPr>
        <w:t xml:space="preserve">- a Singapore Ministry of Health (MOH) project for registering and analyzing </w:t>
      </w:r>
      <w:r w:rsidRPr="00D32AB3">
        <w:rPr>
          <w:rFonts w:ascii="Arial" w:hAnsi="Arial" w:cs="Arial"/>
          <w:color w:val="auto"/>
          <w:sz w:val="20"/>
          <w:szCs w:val="20"/>
        </w:rPr>
        <w:t>nationwide patient’s records for common diseases like Renal, AMI, Stroke and Kidney. My role as an application consultant is to provide onsite support and discuss with client on product requirements, cost and impact analysis, and coordinate offshore develo</w:t>
      </w:r>
      <w:r w:rsidRPr="00D32AB3">
        <w:rPr>
          <w:rFonts w:ascii="Arial" w:hAnsi="Arial" w:cs="Arial"/>
          <w:color w:val="auto"/>
          <w:sz w:val="20"/>
          <w:szCs w:val="20"/>
        </w:rPr>
        <w:t>pment team (</w:t>
      </w:r>
      <w:r w:rsidRPr="00D32AB3">
        <w:rPr>
          <w:rFonts w:ascii="Arial" w:hAnsi="Arial" w:cs="Arial"/>
          <w:i/>
          <w:color w:val="auto"/>
          <w:sz w:val="20"/>
          <w:szCs w:val="20"/>
        </w:rPr>
        <w:t>Suzhou, China</w:t>
      </w:r>
      <w:r w:rsidRPr="00D32AB3">
        <w:rPr>
          <w:rFonts w:ascii="Arial" w:hAnsi="Arial" w:cs="Arial"/>
          <w:color w:val="auto"/>
          <w:sz w:val="20"/>
          <w:szCs w:val="20"/>
        </w:rPr>
        <w:t xml:space="preserve">) on development, testing and release </w:t>
      </w:r>
    </w:p>
    <w:p w14:paraId="29CAA15E" w14:textId="27E4AD2E" w:rsidR="00F82E5E" w:rsidRPr="00D32AB3" w:rsidRDefault="00F82E5E" w:rsidP="00D32AB3">
      <w:pPr>
        <w:spacing w:after="0" w:line="259" w:lineRule="auto"/>
        <w:ind w:left="67" w:firstLine="0"/>
        <w:rPr>
          <w:rFonts w:ascii="Arial" w:hAnsi="Arial" w:cs="Arial"/>
          <w:color w:val="auto"/>
          <w:sz w:val="20"/>
          <w:szCs w:val="20"/>
        </w:rPr>
      </w:pPr>
    </w:p>
    <w:p w14:paraId="5D9D554F" w14:textId="77777777" w:rsidR="00F82E5E" w:rsidRPr="00D32AB3" w:rsidRDefault="009523A6">
      <w:pPr>
        <w:tabs>
          <w:tab w:val="center" w:pos="2228"/>
          <w:tab w:val="center" w:pos="2948"/>
          <w:tab w:val="center" w:pos="3668"/>
          <w:tab w:val="center" w:pos="4388"/>
          <w:tab w:val="center" w:pos="5108"/>
          <w:tab w:val="center" w:pos="5828"/>
          <w:tab w:val="center" w:pos="7293"/>
        </w:tabs>
        <w:ind w:left="0" w:firstLine="0"/>
        <w:rPr>
          <w:rFonts w:ascii="Arial" w:hAnsi="Arial" w:cs="Arial"/>
          <w:b/>
          <w:bCs/>
          <w:color w:val="auto"/>
          <w:sz w:val="20"/>
          <w:szCs w:val="20"/>
        </w:rPr>
      </w:pPr>
      <w:r w:rsidRPr="00D32AB3">
        <w:rPr>
          <w:rFonts w:ascii="Arial" w:hAnsi="Arial" w:cs="Arial"/>
          <w:b/>
          <w:bCs/>
          <w:color w:val="auto"/>
          <w:sz w:val="20"/>
          <w:szCs w:val="20"/>
        </w:rPr>
        <w:t xml:space="preserve">Indie App Developer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 </w:t>
      </w:r>
      <w:r w:rsidRPr="00D32AB3">
        <w:rPr>
          <w:rFonts w:ascii="Arial" w:hAnsi="Arial" w:cs="Arial"/>
          <w:b/>
          <w:bCs/>
          <w:color w:val="auto"/>
          <w:sz w:val="20"/>
          <w:szCs w:val="20"/>
        </w:rPr>
        <w:tab/>
        <w:t xml:space="preserve">2010.10-2016.10 </w:t>
      </w:r>
    </w:p>
    <w:p w14:paraId="77DEA072" w14:textId="77777777" w:rsidR="00F82E5E" w:rsidRPr="00D32AB3" w:rsidRDefault="009523A6">
      <w:pPr>
        <w:spacing w:after="0" w:line="259" w:lineRule="auto"/>
        <w:ind w:left="67" w:firstLine="0"/>
        <w:rPr>
          <w:rFonts w:ascii="Arial" w:hAnsi="Arial" w:cs="Arial"/>
          <w:color w:val="auto"/>
          <w:sz w:val="20"/>
          <w:szCs w:val="20"/>
        </w:rPr>
      </w:pPr>
      <w:r w:rsidRPr="00D32AB3">
        <w:rPr>
          <w:rFonts w:ascii="Arial" w:hAnsi="Arial" w:cs="Arial"/>
          <w:color w:val="auto"/>
          <w:sz w:val="20"/>
          <w:szCs w:val="20"/>
        </w:rPr>
        <w:t xml:space="preserve"> </w:t>
      </w:r>
    </w:p>
    <w:p w14:paraId="32BE3312" w14:textId="77777777" w:rsidR="00F82E5E" w:rsidRPr="00D32AB3" w:rsidRDefault="009523A6">
      <w:pPr>
        <w:numPr>
          <w:ilvl w:val="0"/>
          <w:numId w:val="2"/>
        </w:numPr>
        <w:ind w:hanging="427"/>
        <w:rPr>
          <w:rFonts w:ascii="Arial" w:hAnsi="Arial" w:cs="Arial"/>
          <w:color w:val="auto"/>
          <w:sz w:val="20"/>
          <w:szCs w:val="20"/>
        </w:rPr>
      </w:pPr>
      <w:r w:rsidRPr="00D32AB3">
        <w:rPr>
          <w:rFonts w:ascii="Arial" w:hAnsi="Arial" w:cs="Arial"/>
          <w:color w:val="auto"/>
          <w:sz w:val="20"/>
          <w:szCs w:val="20"/>
        </w:rPr>
        <w:t>5+ published apps; two free apps with &gt;100,000 downloads, one paid version with ~5,000 downloads; mostly message utility apps that uti</w:t>
      </w:r>
      <w:r w:rsidRPr="00D32AB3">
        <w:rPr>
          <w:rFonts w:ascii="Arial" w:hAnsi="Arial" w:cs="Arial"/>
          <w:color w:val="auto"/>
          <w:sz w:val="20"/>
          <w:szCs w:val="20"/>
        </w:rPr>
        <w:t xml:space="preserve">lize some private APIs from Android framework </w:t>
      </w:r>
    </w:p>
    <w:p w14:paraId="45BA048B" w14:textId="77777777" w:rsidR="00F82E5E" w:rsidRPr="00D32AB3" w:rsidRDefault="009523A6">
      <w:pPr>
        <w:spacing w:after="0" w:line="259" w:lineRule="auto"/>
        <w:ind w:left="487" w:firstLine="0"/>
        <w:rPr>
          <w:rFonts w:ascii="Arial" w:hAnsi="Arial" w:cs="Arial"/>
          <w:color w:val="auto"/>
          <w:sz w:val="20"/>
          <w:szCs w:val="20"/>
        </w:rPr>
      </w:pPr>
      <w:r w:rsidRPr="00D32AB3">
        <w:rPr>
          <w:rFonts w:ascii="Arial" w:hAnsi="Arial" w:cs="Arial"/>
          <w:color w:val="auto"/>
          <w:sz w:val="20"/>
          <w:szCs w:val="20"/>
        </w:rPr>
        <w:t xml:space="preserve"> </w:t>
      </w:r>
    </w:p>
    <w:p w14:paraId="0C4D1B85" w14:textId="77777777" w:rsidR="00F82E5E" w:rsidRPr="00D32AB3" w:rsidRDefault="009523A6">
      <w:pPr>
        <w:spacing w:after="0" w:line="239" w:lineRule="auto"/>
        <w:ind w:left="487" w:firstLine="0"/>
        <w:rPr>
          <w:rFonts w:ascii="Arial" w:hAnsi="Arial" w:cs="Arial"/>
          <w:color w:val="auto"/>
          <w:sz w:val="20"/>
          <w:szCs w:val="20"/>
        </w:rPr>
      </w:pPr>
      <w:r w:rsidRPr="00D32AB3">
        <w:rPr>
          <w:rFonts w:ascii="Arial" w:hAnsi="Arial" w:cs="Arial"/>
          <w:color w:val="auto"/>
          <w:sz w:val="20"/>
          <w:szCs w:val="20"/>
        </w:rPr>
        <w:t>(</w:t>
      </w:r>
      <w:r w:rsidRPr="00D32AB3">
        <w:rPr>
          <w:rFonts w:ascii="Arial" w:hAnsi="Arial" w:cs="Arial"/>
          <w:i/>
          <w:color w:val="auto"/>
          <w:sz w:val="20"/>
          <w:szCs w:val="20"/>
        </w:rPr>
        <w:t>Apps recently taken down due to tighter control over the use of message database from Google</w:t>
      </w:r>
      <w:r w:rsidRPr="00D32AB3">
        <w:rPr>
          <w:rFonts w:ascii="Arial" w:hAnsi="Arial" w:cs="Arial"/>
          <w:color w:val="auto"/>
          <w:sz w:val="20"/>
          <w:szCs w:val="20"/>
        </w:rPr>
        <w:t xml:space="preserve">) </w:t>
      </w:r>
      <w:r w:rsidRPr="00D32AB3">
        <w:rPr>
          <w:rFonts w:ascii="Arial" w:hAnsi="Arial" w:cs="Arial"/>
          <w:color w:val="auto"/>
          <w:sz w:val="20"/>
          <w:szCs w:val="20"/>
        </w:rPr>
        <w:t xml:space="preserve"> </w:t>
      </w:r>
    </w:p>
    <w:p w14:paraId="09E05C5A" w14:textId="3CFEDED8" w:rsidR="00F82E5E" w:rsidRPr="00D32AB3" w:rsidRDefault="00F82E5E" w:rsidP="00D32AB3">
      <w:pPr>
        <w:spacing w:after="0" w:line="259" w:lineRule="auto"/>
        <w:ind w:left="67" w:firstLine="0"/>
        <w:rPr>
          <w:rFonts w:ascii="Arial" w:hAnsi="Arial" w:cs="Arial"/>
          <w:color w:val="auto"/>
          <w:sz w:val="20"/>
          <w:szCs w:val="20"/>
        </w:rPr>
      </w:pPr>
    </w:p>
    <w:p w14:paraId="7F4394D3" w14:textId="77777777" w:rsidR="00F82E5E" w:rsidRPr="00D32AB3" w:rsidRDefault="009523A6">
      <w:pPr>
        <w:pStyle w:val="Heading1"/>
        <w:ind w:left="62" w:right="2546"/>
        <w:rPr>
          <w:rFonts w:ascii="Arial" w:hAnsi="Arial" w:cs="Arial"/>
          <w:b/>
          <w:bCs/>
          <w:color w:val="auto"/>
        </w:rPr>
      </w:pPr>
      <w:r w:rsidRPr="00D32AB3">
        <w:rPr>
          <w:rFonts w:ascii="Arial" w:hAnsi="Arial" w:cs="Arial"/>
          <w:b/>
          <w:bCs/>
          <w:color w:val="auto"/>
        </w:rPr>
        <w:t>EDUCATION</w:t>
      </w:r>
      <w:r w:rsidRPr="00D32AB3">
        <w:rPr>
          <w:rFonts w:ascii="Arial" w:hAnsi="Arial" w:cs="Arial"/>
          <w:b/>
          <w:bCs/>
          <w:color w:val="auto"/>
        </w:rPr>
        <w:t xml:space="preserve">     </w:t>
      </w:r>
      <w:r w:rsidRPr="00D32AB3">
        <w:rPr>
          <w:rFonts w:ascii="Arial" w:hAnsi="Arial" w:cs="Arial"/>
          <w:b/>
          <w:bCs/>
          <w:color w:val="auto"/>
        </w:rPr>
        <w:t xml:space="preserve">                                                                                                                                        </w:t>
      </w:r>
      <w:r w:rsidRPr="00D32AB3">
        <w:rPr>
          <w:rFonts w:ascii="Arial" w:hAnsi="Arial" w:cs="Arial"/>
          <w:b/>
          <w:bCs/>
          <w:color w:val="auto"/>
        </w:rPr>
        <w:t xml:space="preserve">        </w:t>
      </w:r>
      <w:r w:rsidRPr="00D32AB3">
        <w:rPr>
          <w:rFonts w:ascii="Arial" w:hAnsi="Arial" w:cs="Arial"/>
          <w:b/>
          <w:bCs/>
          <w:color w:val="auto"/>
        </w:rPr>
        <w:t xml:space="preserve"> </w:t>
      </w:r>
      <w:r w:rsidRPr="00D32AB3">
        <w:rPr>
          <w:rFonts w:ascii="Arial" w:hAnsi="Arial" w:cs="Arial"/>
          <w:b/>
          <w:bCs/>
          <w:color w:val="auto"/>
        </w:rPr>
        <w:t xml:space="preserve">                                                                                           </w:t>
      </w:r>
      <w:r w:rsidRPr="00D32AB3">
        <w:rPr>
          <w:rFonts w:ascii="Arial" w:hAnsi="Arial" w:cs="Arial"/>
          <w:b/>
          <w:bCs/>
          <w:color w:val="auto"/>
        </w:rPr>
        <w:t xml:space="preserve"> </w:t>
      </w:r>
    </w:p>
    <w:p w14:paraId="5EB16254" w14:textId="75F73FF5" w:rsidR="00F82E5E" w:rsidRPr="00D32AB3" w:rsidRDefault="009523A6">
      <w:pPr>
        <w:tabs>
          <w:tab w:val="center" w:pos="4388"/>
          <w:tab w:val="center" w:pos="5108"/>
          <w:tab w:val="center" w:pos="5828"/>
          <w:tab w:val="center" w:pos="7293"/>
        </w:tabs>
        <w:ind w:left="0" w:firstLine="0"/>
        <w:rPr>
          <w:rFonts w:ascii="Arial" w:hAnsi="Arial" w:cs="Arial"/>
          <w:color w:val="auto"/>
          <w:sz w:val="20"/>
          <w:szCs w:val="20"/>
        </w:rPr>
      </w:pPr>
      <w:r w:rsidRPr="00D32AB3">
        <w:rPr>
          <w:rFonts w:ascii="Arial" w:hAnsi="Arial" w:cs="Arial"/>
          <w:color w:val="auto"/>
          <w:sz w:val="20"/>
          <w:szCs w:val="20"/>
        </w:rPr>
        <w:t>Nanyang Technologi</w:t>
      </w:r>
      <w:r w:rsidRPr="00D32AB3">
        <w:rPr>
          <w:rFonts w:ascii="Arial" w:hAnsi="Arial" w:cs="Arial"/>
          <w:color w:val="auto"/>
          <w:sz w:val="20"/>
          <w:szCs w:val="20"/>
        </w:rPr>
        <w:t xml:space="preserve">cal University, Singapore </w:t>
      </w:r>
      <w:r w:rsidR="00D32AB3" w:rsidRPr="00D32AB3">
        <w:rPr>
          <w:rFonts w:ascii="Arial" w:hAnsi="Arial" w:cs="Arial"/>
          <w:color w:val="auto"/>
          <w:sz w:val="20"/>
          <w:szCs w:val="20"/>
        </w:rPr>
        <w:t xml:space="preserve">- </w:t>
      </w:r>
      <w:r w:rsidRPr="00D32AB3">
        <w:rPr>
          <w:rFonts w:ascii="Arial" w:hAnsi="Arial" w:cs="Arial"/>
          <w:color w:val="auto"/>
          <w:sz w:val="20"/>
          <w:szCs w:val="20"/>
        </w:rPr>
        <w:t xml:space="preserve"> </w:t>
      </w:r>
      <w:r w:rsidRPr="00D32AB3">
        <w:rPr>
          <w:rFonts w:ascii="Arial" w:hAnsi="Arial" w:cs="Arial"/>
          <w:color w:val="auto"/>
          <w:sz w:val="20"/>
          <w:szCs w:val="20"/>
        </w:rPr>
        <w:tab/>
        <w:t xml:space="preserve">2005.08-2009.06 </w:t>
      </w:r>
    </w:p>
    <w:p w14:paraId="56161E22" w14:textId="3F7FB218" w:rsidR="00F82E5E" w:rsidRPr="00D32AB3" w:rsidRDefault="009523A6">
      <w:pPr>
        <w:tabs>
          <w:tab w:val="center" w:pos="3547"/>
        </w:tabs>
        <w:ind w:left="0" w:firstLine="0"/>
        <w:rPr>
          <w:rFonts w:ascii="Arial" w:hAnsi="Arial" w:cs="Arial"/>
          <w:color w:val="auto"/>
          <w:sz w:val="20"/>
          <w:szCs w:val="20"/>
        </w:rPr>
      </w:pPr>
      <w:r w:rsidRPr="00D32AB3">
        <w:rPr>
          <w:rFonts w:ascii="Arial" w:hAnsi="Arial" w:cs="Arial"/>
          <w:color w:val="auto"/>
          <w:sz w:val="20"/>
          <w:szCs w:val="20"/>
        </w:rPr>
        <w:t>Bachelor of Engineering (Hons), Computer Engineering, MOE scholar</w:t>
      </w:r>
      <w:r w:rsidRPr="00D32AB3">
        <w:rPr>
          <w:rFonts w:ascii="Arial" w:hAnsi="Arial" w:cs="Arial"/>
          <w:color w:val="auto"/>
          <w:sz w:val="20"/>
          <w:szCs w:val="20"/>
        </w:rPr>
        <w:t xml:space="preserve"> </w:t>
      </w:r>
    </w:p>
    <w:p w14:paraId="6C4A1075" w14:textId="03AA5AC5" w:rsidR="00F82E5E" w:rsidRPr="00D32AB3" w:rsidRDefault="009523A6" w:rsidP="00D32AB3">
      <w:pPr>
        <w:spacing w:after="0" w:line="259" w:lineRule="auto"/>
        <w:ind w:left="67" w:firstLine="0"/>
        <w:rPr>
          <w:rFonts w:ascii="Arial" w:hAnsi="Arial" w:cs="Arial"/>
          <w:color w:val="auto"/>
          <w:sz w:val="20"/>
          <w:szCs w:val="20"/>
        </w:rPr>
      </w:pPr>
      <w:r w:rsidRPr="00D32AB3">
        <w:rPr>
          <w:rFonts w:ascii="Arial" w:hAnsi="Arial" w:cs="Arial"/>
          <w:color w:val="auto"/>
          <w:sz w:val="20"/>
          <w:szCs w:val="20"/>
        </w:rPr>
        <w:t xml:space="preserve"> </w:t>
      </w:r>
    </w:p>
    <w:p w14:paraId="70663CE8" w14:textId="77777777" w:rsidR="00F82E5E" w:rsidRPr="00D32AB3" w:rsidRDefault="009523A6">
      <w:pPr>
        <w:pStyle w:val="Heading1"/>
        <w:ind w:left="62" w:right="2546"/>
        <w:rPr>
          <w:rFonts w:ascii="Arial" w:hAnsi="Arial" w:cs="Arial"/>
          <w:b/>
          <w:bCs/>
          <w:color w:val="auto"/>
        </w:rPr>
      </w:pPr>
      <w:r w:rsidRPr="00D32AB3">
        <w:rPr>
          <w:rFonts w:ascii="Arial" w:hAnsi="Arial" w:cs="Arial"/>
          <w:b/>
          <w:bCs/>
          <w:color w:val="auto"/>
        </w:rPr>
        <w:t>SKILLS</w:t>
      </w:r>
      <w:r w:rsidRPr="00D32AB3">
        <w:rPr>
          <w:rFonts w:ascii="Arial" w:hAnsi="Arial" w:cs="Arial"/>
          <w:b/>
          <w:bCs/>
          <w:color w:val="auto"/>
        </w:rPr>
        <w:t xml:space="preserve">   </w:t>
      </w:r>
      <w:r w:rsidRPr="00D32AB3">
        <w:rPr>
          <w:rFonts w:ascii="Arial" w:hAnsi="Arial" w:cs="Arial"/>
          <w:b/>
          <w:bCs/>
          <w:color w:val="auto"/>
        </w:rPr>
        <w:t xml:space="preserve">                                                                                                     </w:t>
      </w:r>
      <w:r w:rsidRPr="00D32AB3">
        <w:rPr>
          <w:rFonts w:ascii="Arial" w:hAnsi="Arial" w:cs="Arial"/>
          <w:b/>
          <w:bCs/>
          <w:color w:val="auto"/>
        </w:rPr>
        <w:t xml:space="preserve">  </w:t>
      </w:r>
    </w:p>
    <w:p w14:paraId="1D3B7968" w14:textId="77777777" w:rsidR="00F82E5E" w:rsidRPr="00D32AB3" w:rsidRDefault="009523A6">
      <w:pPr>
        <w:numPr>
          <w:ilvl w:val="0"/>
          <w:numId w:val="3"/>
        </w:numPr>
        <w:ind w:hanging="420"/>
        <w:rPr>
          <w:rFonts w:ascii="Arial" w:hAnsi="Arial" w:cs="Arial"/>
          <w:color w:val="auto"/>
          <w:sz w:val="20"/>
          <w:szCs w:val="20"/>
        </w:rPr>
      </w:pPr>
      <w:r w:rsidRPr="00D32AB3">
        <w:rPr>
          <w:rFonts w:ascii="Arial" w:hAnsi="Arial" w:cs="Arial"/>
          <w:color w:val="auto"/>
          <w:sz w:val="20"/>
          <w:szCs w:val="20"/>
        </w:rPr>
        <w:t>Experienced in</w:t>
      </w:r>
      <w:r w:rsidRPr="00D32AB3">
        <w:rPr>
          <w:rFonts w:ascii="Arial" w:hAnsi="Arial" w:cs="Arial"/>
          <w:color w:val="auto"/>
          <w:sz w:val="20"/>
          <w:szCs w:val="20"/>
        </w:rPr>
        <w:t xml:space="preserve"> </w:t>
      </w:r>
      <w:r w:rsidRPr="00D32AB3">
        <w:rPr>
          <w:rFonts w:ascii="Arial" w:hAnsi="Arial" w:cs="Arial"/>
          <w:color w:val="auto"/>
          <w:sz w:val="20"/>
          <w:szCs w:val="20"/>
        </w:rPr>
        <w:t xml:space="preserve">full stack (Java) development, Android </w:t>
      </w:r>
      <w:r w:rsidRPr="00D32AB3">
        <w:rPr>
          <w:rFonts w:ascii="Arial" w:hAnsi="Arial" w:cs="Arial"/>
          <w:color w:val="auto"/>
          <w:sz w:val="20"/>
          <w:szCs w:val="20"/>
        </w:rPr>
        <w:t xml:space="preserve"> </w:t>
      </w:r>
    </w:p>
    <w:p w14:paraId="0DAD5EA1" w14:textId="77777777" w:rsidR="00F82E5E" w:rsidRPr="00D32AB3" w:rsidRDefault="009523A6">
      <w:pPr>
        <w:numPr>
          <w:ilvl w:val="0"/>
          <w:numId w:val="3"/>
        </w:numPr>
        <w:ind w:hanging="420"/>
        <w:rPr>
          <w:rFonts w:ascii="Arial" w:hAnsi="Arial" w:cs="Arial"/>
          <w:color w:val="auto"/>
          <w:sz w:val="20"/>
          <w:szCs w:val="20"/>
        </w:rPr>
      </w:pPr>
      <w:r w:rsidRPr="00D32AB3">
        <w:rPr>
          <w:rFonts w:ascii="Arial" w:hAnsi="Arial" w:cs="Arial"/>
          <w:color w:val="auto"/>
          <w:sz w:val="20"/>
          <w:szCs w:val="20"/>
        </w:rPr>
        <w:t>Programming with</w:t>
      </w:r>
      <w:r w:rsidRPr="00D32AB3">
        <w:rPr>
          <w:rFonts w:ascii="Arial" w:hAnsi="Arial" w:cs="Arial"/>
          <w:color w:val="auto"/>
          <w:sz w:val="20"/>
          <w:szCs w:val="20"/>
        </w:rPr>
        <w:t xml:space="preserve"> </w:t>
      </w:r>
      <w:r w:rsidRPr="00D32AB3">
        <w:rPr>
          <w:rFonts w:ascii="Arial" w:hAnsi="Arial" w:cs="Arial"/>
          <w:color w:val="auto"/>
          <w:sz w:val="20"/>
          <w:szCs w:val="20"/>
        </w:rPr>
        <w:t xml:space="preserve">Java, JavaScript, C#, Python </w:t>
      </w:r>
      <w:r w:rsidRPr="00D32AB3">
        <w:rPr>
          <w:rFonts w:ascii="Arial" w:hAnsi="Arial" w:cs="Arial"/>
          <w:color w:val="auto"/>
          <w:sz w:val="20"/>
          <w:szCs w:val="20"/>
        </w:rPr>
        <w:t xml:space="preserve"> </w:t>
      </w:r>
    </w:p>
    <w:p w14:paraId="4F1403C7" w14:textId="77777777" w:rsidR="00F82E5E" w:rsidRPr="00D32AB3" w:rsidRDefault="009523A6">
      <w:pPr>
        <w:numPr>
          <w:ilvl w:val="0"/>
          <w:numId w:val="3"/>
        </w:numPr>
        <w:ind w:hanging="420"/>
        <w:rPr>
          <w:rFonts w:ascii="Arial" w:hAnsi="Arial" w:cs="Arial"/>
          <w:color w:val="auto"/>
          <w:sz w:val="20"/>
          <w:szCs w:val="20"/>
        </w:rPr>
      </w:pPr>
      <w:r w:rsidRPr="00D32AB3">
        <w:rPr>
          <w:rFonts w:ascii="Arial" w:hAnsi="Arial" w:cs="Arial"/>
          <w:color w:val="auto"/>
          <w:sz w:val="20"/>
          <w:szCs w:val="20"/>
        </w:rPr>
        <w:t>Mostly work with</w:t>
      </w:r>
      <w:r w:rsidRPr="00D32AB3">
        <w:rPr>
          <w:rFonts w:ascii="Arial" w:hAnsi="Arial" w:cs="Arial"/>
          <w:color w:val="auto"/>
          <w:sz w:val="20"/>
          <w:szCs w:val="20"/>
        </w:rPr>
        <w:t xml:space="preserve"> </w:t>
      </w:r>
      <w:r w:rsidRPr="00D32AB3">
        <w:rPr>
          <w:rFonts w:ascii="Arial" w:hAnsi="Arial" w:cs="Arial"/>
          <w:color w:val="auto"/>
          <w:sz w:val="20"/>
          <w:szCs w:val="20"/>
        </w:rPr>
        <w:t xml:space="preserve">Java/Spring, Android, Node.js, </w:t>
      </w:r>
      <w:r w:rsidRPr="00D32AB3">
        <w:rPr>
          <w:rFonts w:ascii="Arial" w:hAnsi="Arial" w:cs="Arial"/>
          <w:color w:val="auto"/>
          <w:sz w:val="20"/>
          <w:szCs w:val="20"/>
        </w:rPr>
        <w:t xml:space="preserve">Git, Maven, AWS, RESTful web services, HTML, JQuery, Bootstrap, SQL/NoSQL, distributed systems (e.g., memcache, haproxy, nginx), etc. </w:t>
      </w:r>
    </w:p>
    <w:p w14:paraId="4DE1D976" w14:textId="77777777" w:rsidR="00F82E5E" w:rsidRPr="00D32AB3" w:rsidRDefault="009523A6">
      <w:pPr>
        <w:numPr>
          <w:ilvl w:val="0"/>
          <w:numId w:val="3"/>
        </w:numPr>
        <w:ind w:hanging="420"/>
        <w:rPr>
          <w:rFonts w:ascii="Arial" w:hAnsi="Arial" w:cs="Arial"/>
          <w:color w:val="auto"/>
          <w:sz w:val="20"/>
          <w:szCs w:val="20"/>
        </w:rPr>
      </w:pPr>
      <w:r w:rsidRPr="00D32AB3">
        <w:rPr>
          <w:rFonts w:ascii="Arial" w:hAnsi="Arial" w:cs="Arial"/>
          <w:color w:val="auto"/>
          <w:sz w:val="20"/>
          <w:szCs w:val="20"/>
        </w:rPr>
        <w:t>Mostly work in</w:t>
      </w:r>
      <w:r w:rsidRPr="00D32AB3">
        <w:rPr>
          <w:rFonts w:ascii="Arial" w:hAnsi="Arial" w:cs="Arial"/>
          <w:b/>
          <w:color w:val="auto"/>
          <w:sz w:val="20"/>
          <w:szCs w:val="20"/>
        </w:rPr>
        <w:t xml:space="preserve"> </w:t>
      </w:r>
      <w:r w:rsidRPr="00D32AB3">
        <w:rPr>
          <w:rFonts w:ascii="Arial" w:hAnsi="Arial" w:cs="Arial"/>
          <w:color w:val="auto"/>
          <w:sz w:val="20"/>
          <w:szCs w:val="20"/>
        </w:rPr>
        <w:t>Eclipse, Android Studio, Sublime text, Chrome console, cURL, SOAPUI/Postman, Visual Paradigm, XMind</w:t>
      </w:r>
      <w:r w:rsidRPr="00D32AB3">
        <w:rPr>
          <w:rFonts w:ascii="Arial" w:hAnsi="Arial" w:cs="Arial"/>
          <w:color w:val="auto"/>
          <w:sz w:val="20"/>
          <w:szCs w:val="20"/>
        </w:rPr>
        <w:t xml:space="preserve"> </w:t>
      </w:r>
    </w:p>
    <w:p w14:paraId="6C605A7B" w14:textId="77777777" w:rsidR="00F82E5E" w:rsidRPr="00D32AB3" w:rsidRDefault="009523A6">
      <w:pPr>
        <w:numPr>
          <w:ilvl w:val="0"/>
          <w:numId w:val="3"/>
        </w:numPr>
        <w:ind w:hanging="420"/>
        <w:rPr>
          <w:rFonts w:ascii="Arial" w:hAnsi="Arial" w:cs="Arial"/>
          <w:color w:val="auto"/>
          <w:sz w:val="20"/>
          <w:szCs w:val="20"/>
        </w:rPr>
      </w:pPr>
      <w:r w:rsidRPr="00D32AB3">
        <w:rPr>
          <w:rFonts w:ascii="Arial" w:hAnsi="Arial" w:cs="Arial"/>
          <w:color w:val="auto"/>
          <w:sz w:val="20"/>
          <w:szCs w:val="20"/>
        </w:rPr>
        <w:t xml:space="preserve">Also </w:t>
      </w:r>
      <w:r w:rsidRPr="00D32AB3">
        <w:rPr>
          <w:rFonts w:ascii="Arial" w:hAnsi="Arial" w:cs="Arial"/>
          <w:color w:val="auto"/>
          <w:sz w:val="20"/>
          <w:szCs w:val="20"/>
        </w:rPr>
        <w:t>know about</w:t>
      </w:r>
      <w:r w:rsidRPr="00D32AB3">
        <w:rPr>
          <w:rFonts w:ascii="Arial" w:hAnsi="Arial" w:cs="Arial"/>
          <w:b/>
          <w:color w:val="auto"/>
          <w:sz w:val="20"/>
          <w:szCs w:val="20"/>
        </w:rPr>
        <w:t xml:space="preserve"> </w:t>
      </w:r>
      <w:r w:rsidRPr="00D32AB3">
        <w:rPr>
          <w:rFonts w:ascii="Arial" w:hAnsi="Arial" w:cs="Arial"/>
          <w:color w:val="auto"/>
          <w:sz w:val="20"/>
          <w:szCs w:val="20"/>
        </w:rPr>
        <w:t>product management, Agile methodologies (TDD, CI &amp; CD), rapid prototype, Linux, IoT, data science, big data, blockchain with hands on experience</w:t>
      </w:r>
      <w:r w:rsidRPr="00D32AB3">
        <w:rPr>
          <w:rFonts w:ascii="Arial" w:hAnsi="Arial" w:cs="Arial"/>
          <w:color w:val="auto"/>
          <w:sz w:val="20"/>
          <w:szCs w:val="20"/>
        </w:rPr>
        <w:t xml:space="preserve"> </w:t>
      </w:r>
    </w:p>
    <w:p w14:paraId="477C1FFD" w14:textId="77777777" w:rsidR="00F82E5E" w:rsidRPr="00D32AB3" w:rsidRDefault="009523A6">
      <w:pPr>
        <w:numPr>
          <w:ilvl w:val="0"/>
          <w:numId w:val="3"/>
        </w:numPr>
        <w:ind w:hanging="420"/>
        <w:rPr>
          <w:rFonts w:ascii="Arial" w:hAnsi="Arial" w:cs="Arial"/>
          <w:color w:val="auto"/>
          <w:sz w:val="20"/>
          <w:szCs w:val="20"/>
        </w:rPr>
      </w:pPr>
      <w:r w:rsidRPr="00D32AB3">
        <w:rPr>
          <w:rFonts w:ascii="Arial" w:hAnsi="Arial" w:cs="Arial"/>
          <w:color w:val="auto"/>
          <w:sz w:val="20"/>
          <w:szCs w:val="20"/>
        </w:rPr>
        <w:t>Certified AWS Solution Architect, Certified Scrum Master</w:t>
      </w:r>
      <w:r w:rsidRPr="00D32AB3">
        <w:rPr>
          <w:rFonts w:ascii="Arial" w:hAnsi="Arial" w:cs="Arial"/>
          <w:color w:val="auto"/>
          <w:sz w:val="20"/>
          <w:szCs w:val="20"/>
        </w:rPr>
        <w:t xml:space="preserve"> </w:t>
      </w:r>
      <w:r w:rsidRPr="00D32AB3">
        <w:rPr>
          <w:rFonts w:ascii="Arial" w:eastAsia="Arial" w:hAnsi="Arial" w:cs="Arial"/>
          <w:color w:val="auto"/>
          <w:sz w:val="20"/>
          <w:szCs w:val="20"/>
        </w:rPr>
        <w:t xml:space="preserve">● </w:t>
      </w:r>
      <w:r w:rsidRPr="00D32AB3">
        <w:rPr>
          <w:rFonts w:ascii="Arial" w:eastAsia="Arial" w:hAnsi="Arial" w:cs="Arial"/>
          <w:color w:val="auto"/>
          <w:sz w:val="20"/>
          <w:szCs w:val="20"/>
        </w:rPr>
        <w:tab/>
      </w:r>
      <w:r w:rsidRPr="00D32AB3">
        <w:rPr>
          <w:rFonts w:ascii="Arial" w:hAnsi="Arial" w:cs="Arial"/>
          <w:color w:val="auto"/>
          <w:sz w:val="20"/>
          <w:szCs w:val="20"/>
        </w:rPr>
        <w:t>Languages</w:t>
      </w:r>
      <w:r w:rsidRPr="00D32AB3">
        <w:rPr>
          <w:rFonts w:ascii="Arial" w:hAnsi="Arial" w:cs="Arial"/>
          <w:color w:val="auto"/>
          <w:sz w:val="20"/>
          <w:szCs w:val="20"/>
        </w:rPr>
        <w:t xml:space="preserve"> </w:t>
      </w:r>
      <w:r w:rsidRPr="00D32AB3">
        <w:rPr>
          <w:rFonts w:ascii="Arial" w:hAnsi="Arial" w:cs="Arial"/>
          <w:color w:val="auto"/>
          <w:sz w:val="20"/>
          <w:szCs w:val="20"/>
        </w:rPr>
        <w:t>English (</w:t>
      </w:r>
      <w:r w:rsidRPr="00D32AB3">
        <w:rPr>
          <w:rFonts w:ascii="Arial" w:hAnsi="Arial" w:cs="Arial"/>
          <w:i/>
          <w:color w:val="auto"/>
          <w:sz w:val="20"/>
          <w:szCs w:val="20"/>
        </w:rPr>
        <w:t>fluent</w:t>
      </w:r>
      <w:r w:rsidRPr="00D32AB3">
        <w:rPr>
          <w:rFonts w:ascii="Arial" w:hAnsi="Arial" w:cs="Arial"/>
          <w:color w:val="auto"/>
          <w:sz w:val="20"/>
          <w:szCs w:val="20"/>
        </w:rPr>
        <w:t xml:space="preserve">), </w:t>
      </w:r>
      <w:r w:rsidRPr="00D32AB3">
        <w:rPr>
          <w:rFonts w:ascii="Arial" w:hAnsi="Arial" w:cs="Arial"/>
          <w:color w:val="auto"/>
          <w:sz w:val="20"/>
          <w:szCs w:val="20"/>
        </w:rPr>
        <w:t>Chinese (</w:t>
      </w:r>
      <w:r w:rsidRPr="00D32AB3">
        <w:rPr>
          <w:rFonts w:ascii="Arial" w:hAnsi="Arial" w:cs="Arial"/>
          <w:i/>
          <w:color w:val="auto"/>
          <w:sz w:val="20"/>
          <w:szCs w:val="20"/>
        </w:rPr>
        <w:t>native</w:t>
      </w:r>
      <w:r w:rsidRPr="00D32AB3">
        <w:rPr>
          <w:rFonts w:ascii="Arial" w:hAnsi="Arial" w:cs="Arial"/>
          <w:color w:val="auto"/>
          <w:sz w:val="20"/>
          <w:szCs w:val="20"/>
        </w:rPr>
        <w:t>)</w:t>
      </w:r>
      <w:r w:rsidRPr="00D32AB3">
        <w:rPr>
          <w:rFonts w:ascii="Arial" w:hAnsi="Arial" w:cs="Arial"/>
          <w:color w:val="auto"/>
          <w:sz w:val="20"/>
          <w:szCs w:val="20"/>
        </w:rPr>
        <w:t xml:space="preserve"> </w:t>
      </w:r>
    </w:p>
    <w:p w14:paraId="7FE3F7C3" w14:textId="77777777" w:rsidR="00F82E5E" w:rsidRPr="00D32AB3" w:rsidRDefault="009523A6">
      <w:pPr>
        <w:spacing w:after="0" w:line="259" w:lineRule="auto"/>
        <w:ind w:left="487" w:firstLine="0"/>
        <w:rPr>
          <w:rFonts w:ascii="Arial" w:hAnsi="Arial" w:cs="Arial"/>
          <w:color w:val="auto"/>
          <w:sz w:val="20"/>
          <w:szCs w:val="20"/>
        </w:rPr>
      </w:pPr>
      <w:r w:rsidRPr="00D32AB3">
        <w:rPr>
          <w:rFonts w:ascii="Arial" w:hAnsi="Arial" w:cs="Arial"/>
          <w:color w:val="auto"/>
          <w:sz w:val="20"/>
          <w:szCs w:val="20"/>
        </w:rPr>
        <w:t xml:space="preserve"> </w:t>
      </w:r>
    </w:p>
    <w:sectPr w:rsidR="00F82E5E" w:rsidRPr="00D32AB3" w:rsidSect="00D32AB3">
      <w:headerReference w:type="default" r:id="rId7"/>
      <w:footerReference w:type="default" r:id="rId8"/>
      <w:pgSz w:w="11906" w:h="16838"/>
      <w:pgMar w:top="1483" w:right="1803" w:bottom="1456" w:left="1733" w:header="283"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71BCA" w14:textId="77777777" w:rsidR="009523A6" w:rsidRDefault="009523A6" w:rsidP="00D32AB3">
      <w:pPr>
        <w:spacing w:after="0" w:line="240" w:lineRule="auto"/>
      </w:pPr>
      <w:r>
        <w:separator/>
      </w:r>
    </w:p>
  </w:endnote>
  <w:endnote w:type="continuationSeparator" w:id="0">
    <w:p w14:paraId="2EEB37E2" w14:textId="77777777" w:rsidR="009523A6" w:rsidRDefault="009523A6" w:rsidP="00D32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3358C" w14:textId="657C9C62" w:rsidR="00D32AB3" w:rsidRDefault="00D32AB3" w:rsidP="00D32AB3">
    <w:pPr>
      <w:pStyle w:val="FooterBlue"/>
      <w:jc w:val="left"/>
      <w:rPr>
        <w:szCs w:val="16"/>
      </w:rPr>
    </w:pPr>
    <w:bookmarkStart w:id="0" w:name="_Hlk40955260"/>
    <w:bookmarkStart w:id="1" w:name="_Hlk40955261"/>
    <w:bookmarkStart w:id="2" w:name="_Hlk41571396"/>
    <w:bookmarkStart w:id="3" w:name="_Hlk41571397"/>
    <w:bookmarkStart w:id="4" w:name="_Hlk41992824"/>
    <w:bookmarkStart w:id="5" w:name="_Hlk41992825"/>
    <w:bookmarkStart w:id="6" w:name="_Hlk34897843"/>
    <w:r>
      <w:rPr>
        <w:noProof/>
      </w:rPr>
      <mc:AlternateContent>
        <mc:Choice Requires="wps">
          <w:drawing>
            <wp:anchor distT="0" distB="0" distL="114300" distR="114300" simplePos="0" relativeHeight="251661312" behindDoc="0" locked="0" layoutInCell="1" allowOverlap="1" wp14:anchorId="147C7F34" wp14:editId="28C0BFF8">
              <wp:simplePos x="0" y="0"/>
              <wp:positionH relativeFrom="page">
                <wp:posOffset>4486275</wp:posOffset>
              </wp:positionH>
              <wp:positionV relativeFrom="page">
                <wp:posOffset>9777730</wp:posOffset>
              </wp:positionV>
              <wp:extent cx="2943225" cy="594360"/>
              <wp:effectExtent l="0" t="0" r="9525"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94360"/>
                      </a:xfrm>
                      <a:prstGeom prst="rect">
                        <a:avLst/>
                      </a:prstGeom>
                      <a:noFill/>
                      <a:ln>
                        <a:noFill/>
                      </a:ln>
                    </wps:spPr>
                    <wps:txbx>
                      <w:txbxContent>
                        <w:p w14:paraId="0728A6C4" w14:textId="77777777" w:rsidR="00D32AB3" w:rsidRDefault="00D32AB3" w:rsidP="00D32AB3">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3D925B82" w14:textId="326FC621" w:rsidR="00D32AB3" w:rsidRDefault="00D32AB3" w:rsidP="00D32AB3">
                          <w:pPr>
                            <w:pStyle w:val="FooterBlue"/>
                            <w:rPr>
                              <w:i/>
                              <w:lang w:eastAsia="en-GB"/>
                            </w:rPr>
                          </w:pPr>
                          <w:r>
                            <w:fldChar w:fldCharType="begin"/>
                          </w:r>
                          <w:r>
                            <w:instrText xml:space="preserve"> </w:instrText>
                          </w:r>
                          <w:r>
                            <w:fldChar w:fldCharType="begin"/>
                          </w:r>
                          <w:r>
                            <w:instrText>NUMPAGES</w:instrText>
                          </w:r>
                          <w:r>
                            <w:fldChar w:fldCharType="separate"/>
                          </w:r>
                          <w:r w:rsidR="009523A6">
                            <w:rPr>
                              <w:noProof/>
                            </w:rPr>
                            <w:instrText>2</w:instrText>
                          </w:r>
                          <w:r>
                            <w:rPr>
                              <w:noProof/>
                            </w:rPr>
                            <w:fldChar w:fldCharType="end"/>
                          </w:r>
                          <w:r>
                            <w:instrText xml:space="preserve"> </w:instrText>
                          </w:r>
                          <w:r>
                            <w:fldChar w:fldCharType="end"/>
                          </w:r>
                        </w:p>
                        <w:p w14:paraId="32CD6DCF" w14:textId="77777777" w:rsidR="00D32AB3" w:rsidRDefault="00D32AB3" w:rsidP="00D32AB3">
                          <w:pPr>
                            <w:pStyle w:val="FooterBlue"/>
                            <w:jc w:val="left"/>
                            <w:rPr>
                              <w:i/>
                              <w:lang w:eastAsia="en-GB"/>
                            </w:rPr>
                          </w:pPr>
                          <w:r>
                            <w:rPr>
                              <w:i/>
                              <w:lang w:eastAsia="en-GB"/>
                            </w:rPr>
                            <w:t>This CV is presented in line with our standard terms of business</w:t>
                          </w:r>
                        </w:p>
                        <w:p w14:paraId="0DFA610A" w14:textId="77777777" w:rsidR="00D32AB3" w:rsidRDefault="00D32AB3" w:rsidP="00D32AB3">
                          <w:pPr>
                            <w:pStyle w:val="Footer"/>
                          </w:pPr>
                        </w:p>
                        <w:p w14:paraId="59697102" w14:textId="77777777" w:rsidR="00D32AB3" w:rsidRDefault="00D32AB3" w:rsidP="00D32AB3"/>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7C7F34" id="_x0000_t202" coordsize="21600,21600" o:spt="202" path="m,l,21600r21600,l21600,xe">
              <v:stroke joinstyle="miter"/>
              <v:path gradientshapeok="t" o:connecttype="rect"/>
            </v:shapetype>
            <v:shape id="Text Box 2" o:spid="_x0000_s1026" type="#_x0000_t202" style="position:absolute;margin-left:353.25pt;margin-top:769.9pt;width:231.75pt;height:46.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" filled="f" stroked="f">
              <v:textbox inset="0,0,0,0">
                <w:txbxContent>
                  <w:p w14:paraId="0728A6C4" w14:textId="77777777" w:rsidR="00D32AB3" w:rsidRDefault="00D32AB3" w:rsidP="00D32AB3">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3D925B82" w14:textId="326FC621" w:rsidR="00D32AB3" w:rsidRDefault="00D32AB3" w:rsidP="00D32AB3">
                    <w:pPr>
                      <w:pStyle w:val="FooterBlue"/>
                      <w:rPr>
                        <w:i/>
                        <w:lang w:eastAsia="en-GB"/>
                      </w:rPr>
                    </w:pPr>
                    <w:r>
                      <w:fldChar w:fldCharType="begin"/>
                    </w:r>
                    <w:r>
                      <w:instrText xml:space="preserve"> </w:instrText>
                    </w:r>
                    <w:r>
                      <w:fldChar w:fldCharType="begin"/>
                    </w:r>
                    <w:r>
                      <w:instrText>NUMPAGES</w:instrText>
                    </w:r>
                    <w:r>
                      <w:fldChar w:fldCharType="separate"/>
                    </w:r>
                    <w:r w:rsidR="009523A6">
                      <w:rPr>
                        <w:noProof/>
                      </w:rPr>
                      <w:instrText>2</w:instrText>
                    </w:r>
                    <w:r>
                      <w:rPr>
                        <w:noProof/>
                      </w:rPr>
                      <w:fldChar w:fldCharType="end"/>
                    </w:r>
                    <w:r>
                      <w:instrText xml:space="preserve"> </w:instrText>
                    </w:r>
                    <w:r>
                      <w:fldChar w:fldCharType="end"/>
                    </w:r>
                  </w:p>
                  <w:p w14:paraId="32CD6DCF" w14:textId="77777777" w:rsidR="00D32AB3" w:rsidRDefault="00D32AB3" w:rsidP="00D32AB3">
                    <w:pPr>
                      <w:pStyle w:val="FooterBlue"/>
                      <w:jc w:val="left"/>
                      <w:rPr>
                        <w:i/>
                        <w:lang w:eastAsia="en-GB"/>
                      </w:rPr>
                    </w:pPr>
                    <w:r>
                      <w:rPr>
                        <w:i/>
                        <w:lang w:eastAsia="en-GB"/>
                      </w:rPr>
                      <w:t>This CV is presented in line with our standard terms of business</w:t>
                    </w:r>
                  </w:p>
                  <w:p w14:paraId="0DFA610A" w14:textId="77777777" w:rsidR="00D32AB3" w:rsidRDefault="00D32AB3" w:rsidP="00D32AB3">
                    <w:pPr>
                      <w:pStyle w:val="Footer"/>
                    </w:pPr>
                  </w:p>
                  <w:p w14:paraId="59697102" w14:textId="77777777" w:rsidR="00D32AB3" w:rsidRDefault="00D32AB3" w:rsidP="00D32AB3"/>
                </w:txbxContent>
              </v:textbox>
              <w10:wrap anchorx="page" anchory="page"/>
            </v:shape>
          </w:pict>
        </mc:Fallback>
      </mc:AlternateContent>
    </w:r>
  </w:p>
  <w:p w14:paraId="537A0E94" w14:textId="77777777" w:rsidR="00D32AB3" w:rsidRDefault="00D32AB3" w:rsidP="00D32AB3">
    <w:pPr>
      <w:pStyle w:val="FooterBlue"/>
      <w:jc w:val="left"/>
      <w:rPr>
        <w:szCs w:val="16"/>
      </w:rPr>
    </w:pPr>
    <w:r>
      <w:rPr>
        <w:szCs w:val="16"/>
      </w:rPr>
      <w:t>Stanton House Pte Ltd / +65 8533 9870 (Registered No: 201733434M)</w:t>
    </w:r>
  </w:p>
  <w:p w14:paraId="0C8E31FD" w14:textId="52EBE755" w:rsidR="00D32AB3" w:rsidRDefault="00D32AB3" w:rsidP="00D32AB3">
    <w:pPr>
      <w:pStyle w:val="FooterBlue"/>
      <w:tabs>
        <w:tab w:val="clear" w:pos="4513"/>
        <w:tab w:val="center" w:pos="4680"/>
      </w:tabs>
      <w:jc w:val="left"/>
      <w:rPr>
        <w:szCs w:val="16"/>
      </w:rPr>
    </w:pPr>
    <w:r>
      <w:rPr>
        <w:szCs w:val="16"/>
      </w:rPr>
      <w:t>8 Cross Street, #18-01 Singapore 048424</w:t>
    </w:r>
    <w:r>
      <w:rPr>
        <w:szCs w:val="16"/>
      </w:rPr>
      <w:tab/>
    </w:r>
  </w:p>
  <w:p w14:paraId="66765FF3" w14:textId="3B090E76" w:rsidR="00D32AB3" w:rsidRPr="00D32AB3" w:rsidRDefault="00D32AB3" w:rsidP="00D32AB3">
    <w:pPr>
      <w:pStyle w:val="FooterBlue"/>
      <w:tabs>
        <w:tab w:val="clear" w:pos="4513"/>
        <w:tab w:val="left" w:pos="6600"/>
      </w:tabs>
      <w:jc w:val="left"/>
      <w:rPr>
        <w:b/>
      </w:rPr>
    </w:pPr>
    <w:r>
      <w:rPr>
        <w:rStyle w:val="FooteraddressboldChar"/>
      </w:rPr>
      <w:t>www.stantonhouse.com</w:t>
    </w:r>
    <w:bookmarkEnd w:id="0"/>
    <w:bookmarkEnd w:id="1"/>
    <w:bookmarkEnd w:id="2"/>
    <w:bookmarkEnd w:id="3"/>
    <w:bookmarkEnd w:id="4"/>
    <w:bookmarkEnd w:id="5"/>
    <w:bookmarkEnd w:id="6"/>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D5A40" w14:textId="77777777" w:rsidR="009523A6" w:rsidRDefault="009523A6" w:rsidP="00D32AB3">
      <w:pPr>
        <w:spacing w:after="0" w:line="240" w:lineRule="auto"/>
      </w:pPr>
      <w:r>
        <w:separator/>
      </w:r>
    </w:p>
  </w:footnote>
  <w:footnote w:type="continuationSeparator" w:id="0">
    <w:p w14:paraId="6239AB3F" w14:textId="77777777" w:rsidR="009523A6" w:rsidRDefault="009523A6" w:rsidP="00D32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0C689" w14:textId="55EADFDF" w:rsidR="00D32AB3" w:rsidRDefault="00D32AB3" w:rsidP="00D32AB3">
    <w:pPr>
      <w:pStyle w:val="Header"/>
      <w:ind w:left="0" w:firstLine="0"/>
    </w:pPr>
    <w:r>
      <w:rPr>
        <w:noProof/>
      </w:rPr>
      <w:drawing>
        <wp:anchor distT="0" distB="0" distL="114300" distR="114300" simplePos="0" relativeHeight="251659264" behindDoc="0" locked="0" layoutInCell="1" allowOverlap="1" wp14:anchorId="36613F29" wp14:editId="74A496F5">
          <wp:simplePos x="0" y="0"/>
          <wp:positionH relativeFrom="column">
            <wp:posOffset>3962400</wp:posOffset>
          </wp:positionH>
          <wp:positionV relativeFrom="paragraph">
            <wp:posOffset>-38100</wp:posOffset>
          </wp:positionV>
          <wp:extent cx="1898015" cy="695960"/>
          <wp:effectExtent l="0" t="0" r="698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8015"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8D49EA" w14:textId="77777777" w:rsidR="00D32AB3" w:rsidRDefault="00D32AB3" w:rsidP="00D32AB3">
    <w:pPr>
      <w:pStyle w:val="Header"/>
      <w:tabs>
        <w:tab w:val="clear" w:pos="4513"/>
        <w:tab w:val="clear" w:pos="9026"/>
      </w:tabs>
    </w:pPr>
  </w:p>
  <w:p w14:paraId="70596F2B" w14:textId="77777777" w:rsidR="00D32AB3" w:rsidRDefault="00D32AB3" w:rsidP="00D32AB3">
    <w:pPr>
      <w:pStyle w:val="Header"/>
      <w:tabs>
        <w:tab w:val="clear" w:pos="4513"/>
        <w:tab w:val="clear" w:pos="9026"/>
      </w:tabs>
    </w:pPr>
  </w:p>
  <w:p w14:paraId="320ACAAB" w14:textId="77777777" w:rsidR="00D32AB3" w:rsidRDefault="00D32AB3" w:rsidP="00D32AB3">
    <w:pPr>
      <w:pStyle w:val="Header"/>
      <w:tabs>
        <w:tab w:val="clear" w:pos="4513"/>
        <w:tab w:val="clear" w:pos="9026"/>
      </w:tabs>
    </w:pPr>
  </w:p>
  <w:p w14:paraId="4CF0E084" w14:textId="77777777" w:rsidR="00D32AB3" w:rsidRDefault="00D32A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B484F"/>
    <w:multiLevelType w:val="hybridMultilevel"/>
    <w:tmpl w:val="326CAA8E"/>
    <w:lvl w:ilvl="0" w:tplc="9FC61F32">
      <w:start w:val="1"/>
      <w:numFmt w:val="bullet"/>
      <w:lvlText w:val="●"/>
      <w:lvlJc w:val="left"/>
      <w:pPr>
        <w:ind w:left="47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809000B">
      <w:start w:val="1"/>
      <w:numFmt w:val="bullet"/>
      <w:lvlText w:val=""/>
      <w:lvlJc w:val="left"/>
      <w:pPr>
        <w:ind w:left="787"/>
      </w:pPr>
      <w:rPr>
        <w:rFonts w:ascii="Wingdings" w:hAnsi="Wingdings" w:cs="Wingdings" w:hint="default"/>
        <w:b w:val="0"/>
        <w:i w:val="0"/>
        <w:strike w:val="0"/>
        <w:dstrike w:val="0"/>
        <w:color w:val="000000"/>
        <w:sz w:val="22"/>
        <w:szCs w:val="22"/>
        <w:u w:val="none" w:color="000000"/>
        <w:bdr w:val="none" w:sz="0" w:space="0" w:color="auto"/>
        <w:shd w:val="clear" w:color="auto" w:fill="auto"/>
        <w:vertAlign w:val="baseline"/>
      </w:rPr>
    </w:lvl>
    <w:lvl w:ilvl="2" w:tplc="C9929BDE">
      <w:start w:val="1"/>
      <w:numFmt w:val="bullet"/>
      <w:lvlText w:val="▪"/>
      <w:lvlJc w:val="left"/>
      <w:pPr>
        <w:ind w:left="1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8C0768">
      <w:start w:val="1"/>
      <w:numFmt w:val="bullet"/>
      <w:lvlText w:val="•"/>
      <w:lvlJc w:val="left"/>
      <w:pPr>
        <w:ind w:left="2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40F3E0">
      <w:start w:val="1"/>
      <w:numFmt w:val="bullet"/>
      <w:lvlText w:val="o"/>
      <w:lvlJc w:val="left"/>
      <w:pPr>
        <w:ind w:left="2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0A7B5E">
      <w:start w:val="1"/>
      <w:numFmt w:val="bullet"/>
      <w:lvlText w:val="▪"/>
      <w:lvlJc w:val="left"/>
      <w:pPr>
        <w:ind w:left="3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203D62">
      <w:start w:val="1"/>
      <w:numFmt w:val="bullet"/>
      <w:lvlText w:val="•"/>
      <w:lvlJc w:val="left"/>
      <w:pPr>
        <w:ind w:left="4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B8DEDE">
      <w:start w:val="1"/>
      <w:numFmt w:val="bullet"/>
      <w:lvlText w:val="o"/>
      <w:lvlJc w:val="left"/>
      <w:pPr>
        <w:ind w:left="5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20E924">
      <w:start w:val="1"/>
      <w:numFmt w:val="bullet"/>
      <w:lvlText w:val="▪"/>
      <w:lvlJc w:val="left"/>
      <w:pPr>
        <w:ind w:left="58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8F65C6C"/>
    <w:multiLevelType w:val="hybridMultilevel"/>
    <w:tmpl w:val="B56EBCB0"/>
    <w:lvl w:ilvl="0" w:tplc="2ADCB880">
      <w:start w:val="1"/>
      <w:numFmt w:val="bullet"/>
      <w:lvlText w:val="●"/>
      <w:lvlJc w:val="left"/>
      <w:pPr>
        <w:ind w:left="4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8E489A">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68D00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C76D49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B66E1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F1CEC1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7C11E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02614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0DE65B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4F02618"/>
    <w:multiLevelType w:val="hybridMultilevel"/>
    <w:tmpl w:val="2AFC7F28"/>
    <w:lvl w:ilvl="0" w:tplc="B14C34FA">
      <w:start w:val="1"/>
      <w:numFmt w:val="bullet"/>
      <w:lvlText w:val="•"/>
      <w:lvlJc w:val="left"/>
      <w:pPr>
        <w:ind w:left="4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042724">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C84906">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1DC7A74">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08E586">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5487AC">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822B16">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3C151E">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6D82A92">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E5E"/>
    <w:rsid w:val="001059F4"/>
    <w:rsid w:val="009523A6"/>
    <w:rsid w:val="00D32AB3"/>
    <w:rsid w:val="00F82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9A36E"/>
  <w15:docId w15:val="{F03DF8F8-2DE5-438B-B15A-C5554BC5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8" w:lineRule="auto"/>
      <w:ind w:left="77"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5" w:line="250" w:lineRule="auto"/>
      <w:ind w:left="77" w:hanging="10"/>
      <w:outlineLvl w:val="0"/>
    </w:pPr>
    <w:rPr>
      <w:rFonts w:ascii="Calibri" w:eastAsia="Calibri" w:hAnsi="Calibri" w:cs="Calibri"/>
      <w:color w:val="5A5A5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A5A5A"/>
      <w:sz w:val="22"/>
    </w:rPr>
  </w:style>
  <w:style w:type="paragraph" w:styleId="Header">
    <w:name w:val="header"/>
    <w:basedOn w:val="Normal"/>
    <w:link w:val="HeaderChar"/>
    <w:uiPriority w:val="99"/>
    <w:unhideWhenUsed/>
    <w:rsid w:val="00D32A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AB3"/>
    <w:rPr>
      <w:rFonts w:ascii="Calibri" w:eastAsia="Calibri" w:hAnsi="Calibri" w:cs="Calibri"/>
      <w:color w:val="000000"/>
    </w:rPr>
  </w:style>
  <w:style w:type="paragraph" w:styleId="Footer">
    <w:name w:val="footer"/>
    <w:basedOn w:val="Normal"/>
    <w:link w:val="FooterChar"/>
    <w:unhideWhenUsed/>
    <w:rsid w:val="00D32A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AB3"/>
    <w:rPr>
      <w:rFonts w:ascii="Calibri" w:eastAsia="Calibri" w:hAnsi="Calibri" w:cs="Calibri"/>
      <w:color w:val="000000"/>
    </w:rPr>
  </w:style>
  <w:style w:type="character" w:customStyle="1" w:styleId="FooteraddressboldChar">
    <w:name w:val="Footer address bold Char"/>
    <w:link w:val="Footeraddressbold"/>
    <w:locked/>
    <w:rsid w:val="00D32AB3"/>
    <w:rPr>
      <w:rFonts w:ascii="Arial" w:eastAsia="Calibri" w:hAnsi="Arial" w:cs="Arial"/>
      <w:b/>
      <w:color w:val="80A1B6"/>
      <w:szCs w:val="18"/>
      <w:lang w:eastAsia="en-US"/>
    </w:rPr>
  </w:style>
  <w:style w:type="paragraph" w:customStyle="1" w:styleId="Footeraddressbold">
    <w:name w:val="Footer address bold"/>
    <w:basedOn w:val="Normal"/>
    <w:link w:val="FooteraddressboldChar"/>
    <w:qFormat/>
    <w:rsid w:val="00D32AB3"/>
    <w:pPr>
      <w:tabs>
        <w:tab w:val="left" w:pos="170"/>
        <w:tab w:val="center" w:pos="4513"/>
        <w:tab w:val="right" w:pos="9026"/>
      </w:tabs>
      <w:spacing w:after="260" w:line="260" w:lineRule="exact"/>
      <w:ind w:left="0" w:firstLine="0"/>
    </w:pPr>
    <w:rPr>
      <w:rFonts w:ascii="Arial" w:hAnsi="Arial" w:cs="Arial"/>
      <w:b/>
      <w:color w:val="80A1B6"/>
      <w:szCs w:val="18"/>
      <w:lang w:eastAsia="en-US"/>
    </w:rPr>
  </w:style>
  <w:style w:type="paragraph" w:customStyle="1" w:styleId="FooterBlue">
    <w:name w:val="Footer Blue"/>
    <w:basedOn w:val="Footer"/>
    <w:qFormat/>
    <w:rsid w:val="00D32AB3"/>
    <w:pPr>
      <w:tabs>
        <w:tab w:val="left" w:pos="170"/>
      </w:tabs>
      <w:spacing w:line="220" w:lineRule="exact"/>
      <w:ind w:left="0" w:firstLine="0"/>
      <w:jc w:val="right"/>
    </w:pPr>
    <w:rPr>
      <w:rFonts w:ascii="Arial" w:hAnsi="Arial" w:cs="Times New Roman"/>
      <w:color w:val="80A1B6"/>
      <w:sz w:val="16"/>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Ray Wei</dc:creator>
  <cp:keywords/>
  <cp:lastModifiedBy>Sameer Kulkarni</cp:lastModifiedBy>
  <cp:revision>2</cp:revision>
  <dcterms:created xsi:type="dcterms:W3CDTF">2020-06-29T09:38:00Z</dcterms:created>
  <dcterms:modified xsi:type="dcterms:W3CDTF">2020-06-29T09:38:00Z</dcterms:modified>
</cp:coreProperties>
</file>