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030C5" w14:textId="77777777" w:rsidR="004A0EF1" w:rsidRDefault="00E82C2E" w:rsidP="004A0EF1">
      <w:pPr>
        <w:rPr>
          <w:rFonts w:ascii="Times New Roman" w:hAnsi="Times New Roman" w:cs="Times New Roman"/>
          <w:sz w:val="24"/>
          <w:szCs w:val="24"/>
        </w:rPr>
      </w:pPr>
      <w:r w:rsidRPr="005C4A11">
        <w:rPr>
          <w:rFonts w:ascii="Times New Roman" w:hAnsi="Times New Roman" w:cs="Times New Roman"/>
          <w:sz w:val="24"/>
          <w:szCs w:val="24"/>
        </w:rPr>
        <w:t>Ans.1)</w:t>
      </w:r>
    </w:p>
    <w:p w14:paraId="12EAA04F" w14:textId="11A3BF86" w:rsidR="004A0EF1" w:rsidRPr="004A0EF1" w:rsidRDefault="004A0EF1" w:rsidP="004A0EF1">
      <w:pPr>
        <w:rPr>
          <w:rFonts w:ascii="Times New Roman" w:hAnsi="Times New Roman" w:cs="Times New Roman"/>
          <w:sz w:val="24"/>
          <w:szCs w:val="24"/>
        </w:rPr>
      </w:pPr>
      <w:r w:rsidRPr="004A0EF1">
        <w:rPr>
          <w:rFonts w:ascii="Times New Roman" w:hAnsi="Times New Roman" w:cs="Times New Roman"/>
          <w:b/>
          <w:bCs/>
          <w:sz w:val="24"/>
          <w:szCs w:val="24"/>
          <w:u w:val="single"/>
        </w:rPr>
        <w:t>I</w:t>
      </w:r>
      <w:r w:rsidRPr="004A0EF1">
        <w:rPr>
          <w:rFonts w:ascii="Times New Roman" w:hAnsi="Times New Roman" w:cs="Times New Roman"/>
          <w:b/>
          <w:bCs/>
          <w:sz w:val="24"/>
          <w:szCs w:val="24"/>
          <w:u w:val="single"/>
        </w:rPr>
        <w:t>ntroduction</w:t>
      </w:r>
      <w:r>
        <w:rPr>
          <w:rFonts w:ascii="Times New Roman" w:hAnsi="Times New Roman" w:cs="Times New Roman"/>
          <w:sz w:val="24"/>
          <w:szCs w:val="24"/>
        </w:rPr>
        <w:t xml:space="preserve">: </w:t>
      </w:r>
      <w:r w:rsidRPr="004A0EF1">
        <w:rPr>
          <w:rFonts w:ascii="Times New Roman" w:hAnsi="Times New Roman" w:cs="Times New Roman"/>
          <w:sz w:val="24"/>
          <w:szCs w:val="24"/>
        </w:rPr>
        <w:t>The COVID-19 pandemic caused big problems for how products are made and delivered around the world. Many companies that made things in a very cost-efficient way ran into issues when factories, especially in China, had to shut down. This led to shortages of parts and products. In Europe, industries like electronics and car manufacturing were hit hard. These problems caused changes in the supply of these products, which in turn affected prices and availability. This explanation looks at how these disruptions in production affected the markets in Europe.</w:t>
      </w:r>
    </w:p>
    <w:p w14:paraId="1074F6EC" w14:textId="77777777" w:rsidR="004A0EF1" w:rsidRPr="004A0EF1" w:rsidRDefault="004A0EF1" w:rsidP="004A0EF1">
      <w:pPr>
        <w:rPr>
          <w:rFonts w:ascii="Times New Roman" w:hAnsi="Times New Roman" w:cs="Times New Roman"/>
          <w:sz w:val="24"/>
          <w:szCs w:val="24"/>
        </w:rPr>
      </w:pPr>
    </w:p>
    <w:p w14:paraId="72317EA5" w14:textId="51CD273B" w:rsidR="004A0EF1" w:rsidRPr="004A0EF1" w:rsidRDefault="004A0EF1" w:rsidP="004A0EF1">
      <w:pPr>
        <w:rPr>
          <w:rFonts w:ascii="Times New Roman" w:hAnsi="Times New Roman" w:cs="Times New Roman"/>
          <w:sz w:val="24"/>
          <w:szCs w:val="24"/>
        </w:rPr>
      </w:pPr>
      <w:r w:rsidRPr="004A0EF1">
        <w:rPr>
          <w:rFonts w:ascii="Times New Roman" w:hAnsi="Times New Roman" w:cs="Times New Roman"/>
          <w:b/>
          <w:bCs/>
          <w:sz w:val="24"/>
          <w:szCs w:val="24"/>
          <w:u w:val="single"/>
        </w:rPr>
        <w:t>Concepts and Applications related to question</w:t>
      </w:r>
      <w:r>
        <w:rPr>
          <w:rFonts w:ascii="Times New Roman" w:hAnsi="Times New Roman" w:cs="Times New Roman"/>
          <w:sz w:val="24"/>
          <w:szCs w:val="24"/>
        </w:rPr>
        <w:t>:</w:t>
      </w:r>
    </w:p>
    <w:p w14:paraId="08F12181" w14:textId="5D254184" w:rsidR="004A0EF1" w:rsidRPr="004A0EF1" w:rsidRDefault="00CC353C" w:rsidP="004A0EF1">
      <w:pPr>
        <w:rPr>
          <w:rFonts w:ascii="Times New Roman" w:hAnsi="Times New Roman" w:cs="Times New Roman"/>
          <w:sz w:val="24"/>
          <w:szCs w:val="24"/>
        </w:rPr>
      </w:pPr>
      <w:r>
        <w:rPr>
          <w:rFonts w:ascii="Times New Roman" w:hAnsi="Times New Roman" w:cs="Times New Roman"/>
          <w:sz w:val="24"/>
          <w:szCs w:val="24"/>
        </w:rPr>
        <w:t xml:space="preserve">i) </w:t>
      </w:r>
      <w:r w:rsidR="004A0EF1" w:rsidRPr="00DD3CE4">
        <w:rPr>
          <w:rFonts w:ascii="Times New Roman" w:hAnsi="Times New Roman" w:cs="Times New Roman"/>
          <w:i/>
          <w:iCs/>
          <w:sz w:val="24"/>
          <w:szCs w:val="24"/>
        </w:rPr>
        <w:t>Understanding the Supply Curve</w:t>
      </w:r>
      <w:r w:rsidR="004A0EF1" w:rsidRPr="004A0EF1">
        <w:rPr>
          <w:rFonts w:ascii="Times New Roman" w:hAnsi="Times New Roman" w:cs="Times New Roman"/>
          <w:sz w:val="24"/>
          <w:szCs w:val="24"/>
        </w:rPr>
        <w:t>:</w:t>
      </w:r>
      <w:r w:rsidR="00D50F53">
        <w:rPr>
          <w:rFonts w:ascii="Times New Roman" w:hAnsi="Times New Roman" w:cs="Times New Roman"/>
          <w:sz w:val="24"/>
          <w:szCs w:val="24"/>
        </w:rPr>
        <w:t xml:space="preserve"> </w:t>
      </w:r>
      <w:r w:rsidR="004A0EF1" w:rsidRPr="004A0EF1">
        <w:rPr>
          <w:rFonts w:ascii="Times New Roman" w:hAnsi="Times New Roman" w:cs="Times New Roman"/>
          <w:sz w:val="24"/>
          <w:szCs w:val="24"/>
        </w:rPr>
        <w:t>The supply curve shows how much of a product suppliers are willing to make at different prices. When something unexpected happens, like production problems, the supply curve shifts, meaning there’s less of the product available at every price level.</w:t>
      </w:r>
    </w:p>
    <w:p w14:paraId="63C9A1BD" w14:textId="77777777" w:rsidR="00CC353C" w:rsidRDefault="00CC353C" w:rsidP="004A0EF1">
      <w:pPr>
        <w:rPr>
          <w:rFonts w:ascii="Times New Roman" w:hAnsi="Times New Roman" w:cs="Times New Roman"/>
          <w:sz w:val="24"/>
          <w:szCs w:val="24"/>
        </w:rPr>
      </w:pPr>
      <w:r>
        <w:rPr>
          <w:rFonts w:ascii="Times New Roman" w:hAnsi="Times New Roman" w:cs="Times New Roman"/>
          <w:sz w:val="24"/>
          <w:szCs w:val="24"/>
        </w:rPr>
        <w:t xml:space="preserve">ii) </w:t>
      </w:r>
      <w:r w:rsidR="004A0EF1" w:rsidRPr="00DD3CE4">
        <w:rPr>
          <w:rFonts w:ascii="Times New Roman" w:hAnsi="Times New Roman" w:cs="Times New Roman"/>
          <w:i/>
          <w:iCs/>
          <w:sz w:val="24"/>
          <w:szCs w:val="24"/>
        </w:rPr>
        <w:t>Impact on Consumer Electronics Supply Curve</w:t>
      </w:r>
      <w:r w:rsidR="004A0EF1" w:rsidRPr="004A0EF1">
        <w:rPr>
          <w:rFonts w:ascii="Times New Roman" w:hAnsi="Times New Roman" w:cs="Times New Roman"/>
          <w:sz w:val="24"/>
          <w:szCs w:val="24"/>
        </w:rPr>
        <w:t>:</w:t>
      </w:r>
      <w:r>
        <w:rPr>
          <w:rFonts w:ascii="Times New Roman" w:hAnsi="Times New Roman" w:cs="Times New Roman"/>
          <w:sz w:val="24"/>
          <w:szCs w:val="24"/>
        </w:rPr>
        <w:t xml:space="preserve"> </w:t>
      </w:r>
    </w:p>
    <w:p w14:paraId="5A0FB48A" w14:textId="64AD34A6" w:rsidR="004A0EF1" w:rsidRPr="00CC353C" w:rsidRDefault="004A0EF1" w:rsidP="00CC353C">
      <w:pPr>
        <w:pStyle w:val="ListParagraph"/>
        <w:numPr>
          <w:ilvl w:val="0"/>
          <w:numId w:val="4"/>
        </w:numPr>
        <w:rPr>
          <w:rFonts w:ascii="Times New Roman" w:hAnsi="Times New Roman" w:cs="Times New Roman"/>
          <w:sz w:val="24"/>
          <w:szCs w:val="24"/>
        </w:rPr>
      </w:pPr>
      <w:r w:rsidRPr="00CC353C">
        <w:rPr>
          <w:rFonts w:ascii="Times New Roman" w:hAnsi="Times New Roman" w:cs="Times New Roman"/>
          <w:sz w:val="24"/>
          <w:szCs w:val="24"/>
        </w:rPr>
        <w:t>Disruption in Component Availability: Lockdowns in China, a key source of electronic parts, meant there were fewer key components like semiconductors and batteries available.</w:t>
      </w:r>
    </w:p>
    <w:p w14:paraId="278DF45E" w14:textId="77777777" w:rsidR="004A0EF1" w:rsidRPr="00CC353C" w:rsidRDefault="004A0EF1" w:rsidP="00CC353C">
      <w:pPr>
        <w:pStyle w:val="ListParagraph"/>
        <w:numPr>
          <w:ilvl w:val="0"/>
          <w:numId w:val="4"/>
        </w:numPr>
        <w:rPr>
          <w:rFonts w:ascii="Times New Roman" w:hAnsi="Times New Roman" w:cs="Times New Roman"/>
          <w:sz w:val="24"/>
          <w:szCs w:val="24"/>
        </w:rPr>
      </w:pPr>
      <w:r w:rsidRPr="00CC353C">
        <w:rPr>
          <w:rFonts w:ascii="Times New Roman" w:hAnsi="Times New Roman" w:cs="Times New Roman"/>
          <w:sz w:val="24"/>
          <w:szCs w:val="24"/>
        </w:rPr>
        <w:t>Supply Curve Shift: Because of this, the supply of consumer electronics decreased, shown by the supply curve shifting left, meaning fewer products were available at the same price.</w:t>
      </w:r>
    </w:p>
    <w:p w14:paraId="0BE472A6" w14:textId="77777777" w:rsidR="004A0EF1" w:rsidRPr="00CC353C" w:rsidRDefault="004A0EF1" w:rsidP="00CC353C">
      <w:pPr>
        <w:pStyle w:val="ListParagraph"/>
        <w:numPr>
          <w:ilvl w:val="0"/>
          <w:numId w:val="4"/>
        </w:numPr>
        <w:rPr>
          <w:rFonts w:ascii="Times New Roman" w:hAnsi="Times New Roman" w:cs="Times New Roman"/>
          <w:sz w:val="24"/>
          <w:szCs w:val="24"/>
        </w:rPr>
      </w:pPr>
      <w:r w:rsidRPr="00CC353C">
        <w:rPr>
          <w:rFonts w:ascii="Times New Roman" w:hAnsi="Times New Roman" w:cs="Times New Roman"/>
          <w:sz w:val="24"/>
          <w:szCs w:val="24"/>
        </w:rPr>
        <w:t>Higher Costs: The shortage of parts made production more expensive, which pushed prices up and lowered the number of products made.</w:t>
      </w:r>
    </w:p>
    <w:p w14:paraId="17EB762D" w14:textId="2AD0B049" w:rsidR="004A0EF1" w:rsidRPr="004A0EF1" w:rsidRDefault="00CC353C" w:rsidP="004A0EF1">
      <w:pPr>
        <w:rPr>
          <w:rFonts w:ascii="Times New Roman" w:hAnsi="Times New Roman" w:cs="Times New Roman"/>
          <w:sz w:val="24"/>
          <w:szCs w:val="24"/>
        </w:rPr>
      </w:pPr>
      <w:r>
        <w:rPr>
          <w:rFonts w:ascii="Times New Roman" w:hAnsi="Times New Roman" w:cs="Times New Roman"/>
          <w:sz w:val="24"/>
          <w:szCs w:val="24"/>
        </w:rPr>
        <w:t xml:space="preserve">iii) </w:t>
      </w:r>
      <w:r w:rsidR="004A0EF1" w:rsidRPr="00DD3CE4">
        <w:rPr>
          <w:rFonts w:ascii="Times New Roman" w:hAnsi="Times New Roman" w:cs="Times New Roman"/>
          <w:i/>
          <w:iCs/>
          <w:sz w:val="24"/>
          <w:szCs w:val="24"/>
        </w:rPr>
        <w:t>Impact on Auto Factories Supply Curve</w:t>
      </w:r>
      <w:r w:rsidR="004A0EF1" w:rsidRPr="004A0EF1">
        <w:rPr>
          <w:rFonts w:ascii="Times New Roman" w:hAnsi="Times New Roman" w:cs="Times New Roman"/>
          <w:sz w:val="24"/>
          <w:szCs w:val="24"/>
        </w:rPr>
        <w:t>:</w:t>
      </w:r>
    </w:p>
    <w:p w14:paraId="3F215D50" w14:textId="77777777" w:rsidR="004A0EF1" w:rsidRPr="00CC353C" w:rsidRDefault="004A0EF1" w:rsidP="00CC353C">
      <w:pPr>
        <w:pStyle w:val="ListParagraph"/>
        <w:numPr>
          <w:ilvl w:val="0"/>
          <w:numId w:val="5"/>
        </w:numPr>
        <w:rPr>
          <w:rFonts w:ascii="Times New Roman" w:hAnsi="Times New Roman" w:cs="Times New Roman"/>
          <w:sz w:val="24"/>
          <w:szCs w:val="24"/>
        </w:rPr>
      </w:pPr>
      <w:r w:rsidRPr="00CC353C">
        <w:rPr>
          <w:rFonts w:ascii="Times New Roman" w:hAnsi="Times New Roman" w:cs="Times New Roman"/>
          <w:sz w:val="24"/>
          <w:szCs w:val="24"/>
        </w:rPr>
        <w:t>Dependence on Chinese Auto Parts: Car makers relied on parts from China, like engines and electronics. When Chinese factories shut down, car production stopped.</w:t>
      </w:r>
    </w:p>
    <w:p w14:paraId="7E058C0B" w14:textId="77777777" w:rsidR="004A0EF1" w:rsidRPr="00CC353C" w:rsidRDefault="004A0EF1" w:rsidP="00CC353C">
      <w:pPr>
        <w:pStyle w:val="ListParagraph"/>
        <w:numPr>
          <w:ilvl w:val="0"/>
          <w:numId w:val="5"/>
        </w:numPr>
        <w:rPr>
          <w:rFonts w:ascii="Times New Roman" w:hAnsi="Times New Roman" w:cs="Times New Roman"/>
          <w:sz w:val="24"/>
          <w:szCs w:val="24"/>
        </w:rPr>
      </w:pPr>
      <w:r w:rsidRPr="00CC353C">
        <w:rPr>
          <w:rFonts w:ascii="Times New Roman" w:hAnsi="Times New Roman" w:cs="Times New Roman"/>
          <w:sz w:val="24"/>
          <w:szCs w:val="24"/>
        </w:rPr>
        <w:t>Supply Curve Movement: Just like with electronics, the supply curve for cars shifted left, meaning fewer cars were made, and prices went up.</w:t>
      </w:r>
    </w:p>
    <w:p w14:paraId="35DA74DD" w14:textId="77777777" w:rsidR="004A0EF1" w:rsidRPr="00CC353C" w:rsidRDefault="004A0EF1" w:rsidP="00CC353C">
      <w:pPr>
        <w:pStyle w:val="ListParagraph"/>
        <w:numPr>
          <w:ilvl w:val="0"/>
          <w:numId w:val="5"/>
        </w:numPr>
        <w:rPr>
          <w:rFonts w:ascii="Times New Roman" w:hAnsi="Times New Roman" w:cs="Times New Roman"/>
          <w:sz w:val="24"/>
          <w:szCs w:val="24"/>
        </w:rPr>
      </w:pPr>
      <w:r w:rsidRPr="00CC353C">
        <w:rPr>
          <w:rFonts w:ascii="Times New Roman" w:hAnsi="Times New Roman" w:cs="Times New Roman"/>
          <w:sz w:val="24"/>
          <w:szCs w:val="24"/>
        </w:rPr>
        <w:t>Lean Production Method Backfire: Automakers kept very few parts in stock, so they couldn’t quickly adjust when the disruptions happened.</w:t>
      </w:r>
    </w:p>
    <w:p w14:paraId="669EAD3F" w14:textId="1AA2B633" w:rsidR="004A0EF1" w:rsidRPr="004A0EF1" w:rsidRDefault="00CC353C" w:rsidP="004A0EF1">
      <w:pPr>
        <w:rPr>
          <w:rFonts w:ascii="Times New Roman" w:hAnsi="Times New Roman" w:cs="Times New Roman"/>
          <w:sz w:val="24"/>
          <w:szCs w:val="24"/>
        </w:rPr>
      </w:pPr>
      <w:r>
        <w:rPr>
          <w:rFonts w:ascii="Times New Roman" w:hAnsi="Times New Roman" w:cs="Times New Roman"/>
          <w:sz w:val="24"/>
          <w:szCs w:val="24"/>
        </w:rPr>
        <w:t xml:space="preserve">iv) </w:t>
      </w:r>
      <w:r w:rsidR="004A0EF1" w:rsidRPr="00DD3CE4">
        <w:rPr>
          <w:rFonts w:ascii="Times New Roman" w:hAnsi="Times New Roman" w:cs="Times New Roman"/>
          <w:i/>
          <w:iCs/>
          <w:sz w:val="24"/>
          <w:szCs w:val="24"/>
        </w:rPr>
        <w:t>Broader Implications for Supply</w:t>
      </w:r>
      <w:r w:rsidR="004A0EF1" w:rsidRPr="004A0EF1">
        <w:rPr>
          <w:rFonts w:ascii="Times New Roman" w:hAnsi="Times New Roman" w:cs="Times New Roman"/>
          <w:sz w:val="24"/>
          <w:szCs w:val="24"/>
        </w:rPr>
        <w:t>:</w:t>
      </w:r>
    </w:p>
    <w:p w14:paraId="70694464" w14:textId="77777777" w:rsidR="004A0EF1" w:rsidRPr="00CC353C" w:rsidRDefault="004A0EF1" w:rsidP="00CC353C">
      <w:pPr>
        <w:pStyle w:val="ListParagraph"/>
        <w:numPr>
          <w:ilvl w:val="0"/>
          <w:numId w:val="6"/>
        </w:numPr>
        <w:rPr>
          <w:rFonts w:ascii="Times New Roman" w:hAnsi="Times New Roman" w:cs="Times New Roman"/>
          <w:sz w:val="24"/>
          <w:szCs w:val="24"/>
        </w:rPr>
      </w:pPr>
      <w:r w:rsidRPr="00CC353C">
        <w:rPr>
          <w:rFonts w:ascii="Times New Roman" w:hAnsi="Times New Roman" w:cs="Times New Roman"/>
          <w:sz w:val="24"/>
          <w:szCs w:val="24"/>
        </w:rPr>
        <w:t>Elasticity of Supply: Some industries couldn't quickly increase production because they rely on complex supply chains, which meant they took longer to recover.</w:t>
      </w:r>
    </w:p>
    <w:p w14:paraId="772EEAE8" w14:textId="75171183" w:rsidR="00E97DA6" w:rsidRDefault="004A0EF1" w:rsidP="00E20436">
      <w:pPr>
        <w:pStyle w:val="ListParagraph"/>
        <w:numPr>
          <w:ilvl w:val="0"/>
          <w:numId w:val="6"/>
        </w:numPr>
        <w:rPr>
          <w:rFonts w:ascii="Times New Roman" w:hAnsi="Times New Roman" w:cs="Times New Roman"/>
          <w:sz w:val="24"/>
          <w:szCs w:val="24"/>
        </w:rPr>
      </w:pPr>
      <w:r w:rsidRPr="00CC353C">
        <w:rPr>
          <w:rFonts w:ascii="Times New Roman" w:hAnsi="Times New Roman" w:cs="Times New Roman"/>
          <w:sz w:val="24"/>
          <w:szCs w:val="24"/>
        </w:rPr>
        <w:t>European Dependency: Europe’s reliance on suppliers from other countries showed how important it is to have local alternatives to reduce the risk of future problems.</w:t>
      </w:r>
    </w:p>
    <w:p w14:paraId="71AF496C" w14:textId="77777777" w:rsidR="00E20436" w:rsidRPr="00E20436" w:rsidRDefault="00E20436" w:rsidP="00E20436">
      <w:pPr>
        <w:rPr>
          <w:rFonts w:ascii="Times New Roman" w:hAnsi="Times New Roman" w:cs="Times New Roman"/>
          <w:sz w:val="24"/>
          <w:szCs w:val="24"/>
        </w:rPr>
      </w:pPr>
    </w:p>
    <w:p w14:paraId="2548684B" w14:textId="77777777" w:rsidR="00A14A3A" w:rsidRDefault="00CC353C" w:rsidP="008C17EF">
      <w:pPr>
        <w:rPr>
          <w:rFonts w:ascii="Times New Roman" w:hAnsi="Times New Roman" w:cs="Times New Roman"/>
          <w:sz w:val="24"/>
          <w:szCs w:val="24"/>
        </w:rPr>
      </w:pPr>
      <w:r w:rsidRPr="00CC353C">
        <w:rPr>
          <w:rFonts w:ascii="Times New Roman" w:hAnsi="Times New Roman" w:cs="Times New Roman"/>
          <w:b/>
          <w:bCs/>
          <w:sz w:val="24"/>
          <w:szCs w:val="24"/>
          <w:u w:val="single"/>
        </w:rPr>
        <w:t>Conclusion</w:t>
      </w:r>
      <w:r>
        <w:rPr>
          <w:rFonts w:ascii="Times New Roman" w:hAnsi="Times New Roman" w:cs="Times New Roman"/>
          <w:sz w:val="24"/>
          <w:szCs w:val="24"/>
        </w:rPr>
        <w:t xml:space="preserve">: </w:t>
      </w:r>
      <w:r w:rsidR="004A0EF1" w:rsidRPr="004A0EF1">
        <w:rPr>
          <w:rFonts w:ascii="Times New Roman" w:hAnsi="Times New Roman" w:cs="Times New Roman"/>
          <w:sz w:val="24"/>
          <w:szCs w:val="24"/>
        </w:rPr>
        <w:t>The pandemic-led lockdowns caused big changes in Europe’s supply of consumer electronics and cars, mainly pushing the supply curves to the left. This happened because production slowed down, and costs went up. These disruptions highlighted the dangers of relying too much on lean production and global suppliers. To avoid similar problems in the future, businesses should focus on having a variety of suppliers, keeping more stock on hand, and building local manufacturing centers to lessen the impact of such disruptions.</w:t>
      </w:r>
    </w:p>
    <w:p w14:paraId="22212D07" w14:textId="77777777" w:rsidR="00C2646E" w:rsidRDefault="00C2646E" w:rsidP="008C17EF">
      <w:pPr>
        <w:rPr>
          <w:rFonts w:ascii="Times New Roman" w:hAnsi="Times New Roman" w:cs="Times New Roman"/>
          <w:sz w:val="24"/>
          <w:szCs w:val="24"/>
        </w:rPr>
      </w:pPr>
    </w:p>
    <w:p w14:paraId="55CE43D7" w14:textId="77777777" w:rsidR="00A14A3A" w:rsidRDefault="00A14A3A" w:rsidP="008C17EF">
      <w:pPr>
        <w:rPr>
          <w:rFonts w:ascii="Times New Roman" w:hAnsi="Times New Roman" w:cs="Times New Roman"/>
          <w:sz w:val="24"/>
          <w:szCs w:val="24"/>
        </w:rPr>
      </w:pPr>
    </w:p>
    <w:p w14:paraId="121309F8" w14:textId="234D214A" w:rsidR="008C17EF" w:rsidRPr="005C4A11" w:rsidRDefault="008C17EF" w:rsidP="008C17EF">
      <w:pPr>
        <w:rPr>
          <w:rFonts w:ascii="Times New Roman" w:hAnsi="Times New Roman" w:cs="Times New Roman"/>
          <w:sz w:val="24"/>
          <w:szCs w:val="24"/>
        </w:rPr>
      </w:pPr>
      <w:r w:rsidRPr="005C4A11">
        <w:rPr>
          <w:rFonts w:ascii="Times New Roman" w:hAnsi="Times New Roman" w:cs="Times New Roman"/>
          <w:sz w:val="24"/>
          <w:szCs w:val="24"/>
        </w:rPr>
        <w:lastRenderedPageBreak/>
        <w:t>Ans.2</w:t>
      </w:r>
      <w:r w:rsidR="00AD6F95">
        <w:rPr>
          <w:rFonts w:ascii="Times New Roman" w:hAnsi="Times New Roman" w:cs="Times New Roman"/>
          <w:sz w:val="24"/>
          <w:szCs w:val="24"/>
        </w:rPr>
        <w:t>-A</w:t>
      </w:r>
      <w:r w:rsidRPr="005C4A11">
        <w:rPr>
          <w:rFonts w:ascii="Times New Roman" w:hAnsi="Times New Roman" w:cs="Times New Roman"/>
          <w:sz w:val="24"/>
          <w:szCs w:val="24"/>
        </w:rPr>
        <w:t>)</w:t>
      </w:r>
    </w:p>
    <w:p w14:paraId="2DF2DE36" w14:textId="146616E8" w:rsidR="00EC01C3" w:rsidRPr="00EC01C3" w:rsidRDefault="00EC01C3" w:rsidP="00EC01C3">
      <w:pPr>
        <w:rPr>
          <w:rFonts w:ascii="Times New Roman" w:hAnsi="Times New Roman" w:cs="Times New Roman"/>
          <w:sz w:val="24"/>
          <w:szCs w:val="24"/>
        </w:rPr>
      </w:pPr>
      <w:r w:rsidRPr="00AA5977">
        <w:rPr>
          <w:rFonts w:ascii="Times New Roman" w:hAnsi="Times New Roman" w:cs="Times New Roman"/>
          <w:b/>
          <w:bCs/>
          <w:sz w:val="24"/>
          <w:szCs w:val="24"/>
          <w:u w:val="single"/>
        </w:rPr>
        <w:t>I</w:t>
      </w:r>
      <w:r w:rsidRPr="00AA5977">
        <w:rPr>
          <w:rFonts w:ascii="Times New Roman" w:hAnsi="Times New Roman" w:cs="Times New Roman"/>
          <w:b/>
          <w:bCs/>
          <w:sz w:val="24"/>
          <w:szCs w:val="24"/>
          <w:u w:val="single"/>
        </w:rPr>
        <w:t>ntroduction</w:t>
      </w:r>
      <w:r w:rsidRPr="00EC01C3">
        <w:rPr>
          <w:rFonts w:ascii="Times New Roman" w:hAnsi="Times New Roman" w:cs="Times New Roman"/>
          <w:sz w:val="24"/>
          <w:szCs w:val="24"/>
        </w:rPr>
        <w:t>:</w:t>
      </w:r>
      <w:r w:rsidR="00AA5977">
        <w:rPr>
          <w:rFonts w:ascii="Times New Roman" w:hAnsi="Times New Roman" w:cs="Times New Roman"/>
          <w:sz w:val="24"/>
          <w:szCs w:val="24"/>
        </w:rPr>
        <w:t xml:space="preserve"> </w:t>
      </w:r>
      <w:r w:rsidRPr="00EC01C3">
        <w:rPr>
          <w:rFonts w:ascii="Times New Roman" w:hAnsi="Times New Roman" w:cs="Times New Roman"/>
          <w:sz w:val="24"/>
          <w:szCs w:val="24"/>
        </w:rPr>
        <w:t>The taxi industry in London has two main types of services: black cabs and minicabs. Black cabs operate in a market that’s almost like a monopoly for picking up passengers directly from the street. This is because there are strict rules and high costs for new companies to enter, which limits competition. Minicabs, on the other hand, work in a more competitive market where it's easier for new companies to start up and offer services. Understanding how these two different markets work helps explain the effects of having high entry barriers, like fewer options and potentially higher prices in the black cab market.</w:t>
      </w:r>
    </w:p>
    <w:p w14:paraId="59439488" w14:textId="20339CA8" w:rsidR="00EC01C3" w:rsidRPr="00EC01C3" w:rsidRDefault="00EC01C3" w:rsidP="00EC01C3">
      <w:pPr>
        <w:rPr>
          <w:rFonts w:ascii="Times New Roman" w:hAnsi="Times New Roman" w:cs="Times New Roman"/>
          <w:sz w:val="24"/>
          <w:szCs w:val="24"/>
        </w:rPr>
      </w:pPr>
      <w:r w:rsidRPr="00AA5977">
        <w:rPr>
          <w:rFonts w:ascii="Times New Roman" w:hAnsi="Times New Roman" w:cs="Times New Roman"/>
          <w:b/>
          <w:bCs/>
          <w:sz w:val="24"/>
          <w:szCs w:val="24"/>
          <w:u w:val="single"/>
        </w:rPr>
        <w:t>C</w:t>
      </w:r>
      <w:r w:rsidR="00AA5977" w:rsidRPr="00AA5977">
        <w:rPr>
          <w:rFonts w:ascii="Times New Roman" w:hAnsi="Times New Roman" w:cs="Times New Roman"/>
          <w:b/>
          <w:bCs/>
          <w:sz w:val="24"/>
          <w:szCs w:val="24"/>
          <w:u w:val="single"/>
        </w:rPr>
        <w:t>oncepts</w:t>
      </w:r>
      <w:r w:rsidRPr="00EC01C3">
        <w:rPr>
          <w:rFonts w:ascii="Times New Roman" w:hAnsi="Times New Roman" w:cs="Times New Roman"/>
          <w:sz w:val="24"/>
          <w:szCs w:val="24"/>
        </w:rPr>
        <w:t>:</w:t>
      </w:r>
    </w:p>
    <w:p w14:paraId="4F48B700" w14:textId="2105C5E8" w:rsidR="00EC01C3" w:rsidRPr="00EC01C3" w:rsidRDefault="00552C72" w:rsidP="00EC01C3">
      <w:pPr>
        <w:rPr>
          <w:rFonts w:ascii="Times New Roman" w:hAnsi="Times New Roman" w:cs="Times New Roman"/>
          <w:sz w:val="24"/>
          <w:szCs w:val="24"/>
        </w:rPr>
      </w:pPr>
      <w:r>
        <w:rPr>
          <w:rFonts w:ascii="Times New Roman" w:hAnsi="Times New Roman" w:cs="Times New Roman"/>
          <w:sz w:val="24"/>
          <w:szCs w:val="24"/>
        </w:rPr>
        <w:t xml:space="preserve">i) </w:t>
      </w:r>
      <w:r w:rsidR="00EC01C3" w:rsidRPr="001C4C52">
        <w:rPr>
          <w:rFonts w:ascii="Times New Roman" w:hAnsi="Times New Roman" w:cs="Times New Roman"/>
          <w:i/>
          <w:iCs/>
          <w:sz w:val="24"/>
          <w:szCs w:val="24"/>
        </w:rPr>
        <w:t>Market Structure of Black Cabs</w:t>
      </w:r>
      <w:r w:rsidR="00EC01C3" w:rsidRPr="00EC01C3">
        <w:rPr>
          <w:rFonts w:ascii="Times New Roman" w:hAnsi="Times New Roman" w:cs="Times New Roman"/>
          <w:sz w:val="24"/>
          <w:szCs w:val="24"/>
        </w:rPr>
        <w:t>:</w:t>
      </w:r>
    </w:p>
    <w:p w14:paraId="33A160FA" w14:textId="77777777" w:rsidR="00EC01C3" w:rsidRPr="00552C72" w:rsidRDefault="00EC01C3" w:rsidP="00552C72">
      <w:pPr>
        <w:pStyle w:val="ListParagraph"/>
        <w:numPr>
          <w:ilvl w:val="0"/>
          <w:numId w:val="7"/>
        </w:numPr>
        <w:rPr>
          <w:rFonts w:ascii="Times New Roman" w:hAnsi="Times New Roman" w:cs="Times New Roman"/>
          <w:sz w:val="24"/>
          <w:szCs w:val="24"/>
        </w:rPr>
      </w:pPr>
      <w:r w:rsidRPr="00552C72">
        <w:rPr>
          <w:rFonts w:ascii="Times New Roman" w:hAnsi="Times New Roman" w:cs="Times New Roman"/>
          <w:sz w:val="24"/>
          <w:szCs w:val="24"/>
        </w:rPr>
        <w:t>Monopoly-Like Market: Black cabs have exclusive rights to pick up passengers directly from the street, creating a near-monopoly in this area.</w:t>
      </w:r>
    </w:p>
    <w:p w14:paraId="511238D3" w14:textId="77777777" w:rsidR="00EC01C3" w:rsidRPr="00552C72" w:rsidRDefault="00EC01C3" w:rsidP="00552C72">
      <w:pPr>
        <w:pStyle w:val="ListParagraph"/>
        <w:numPr>
          <w:ilvl w:val="0"/>
          <w:numId w:val="7"/>
        </w:numPr>
        <w:rPr>
          <w:rFonts w:ascii="Times New Roman" w:hAnsi="Times New Roman" w:cs="Times New Roman"/>
          <w:sz w:val="24"/>
          <w:szCs w:val="24"/>
        </w:rPr>
      </w:pPr>
      <w:r w:rsidRPr="00552C72">
        <w:rPr>
          <w:rFonts w:ascii="Times New Roman" w:hAnsi="Times New Roman" w:cs="Times New Roman"/>
          <w:sz w:val="24"/>
          <w:szCs w:val="24"/>
        </w:rPr>
        <w:t>High Entry Barriers: To become a black cab driver, one must pass a difficult exam called "The Knowledge," go through background checks, and pay expensive fees. This limits the number of new drivers and companies, reducing competition.</w:t>
      </w:r>
    </w:p>
    <w:p w14:paraId="431AE6F8" w14:textId="77777777" w:rsidR="00EC01C3" w:rsidRPr="00552C72" w:rsidRDefault="00EC01C3" w:rsidP="00552C72">
      <w:pPr>
        <w:pStyle w:val="ListParagraph"/>
        <w:numPr>
          <w:ilvl w:val="0"/>
          <w:numId w:val="7"/>
        </w:numPr>
        <w:rPr>
          <w:rFonts w:ascii="Times New Roman" w:hAnsi="Times New Roman" w:cs="Times New Roman"/>
          <w:sz w:val="24"/>
          <w:szCs w:val="24"/>
        </w:rPr>
      </w:pPr>
      <w:r w:rsidRPr="00552C72">
        <w:rPr>
          <w:rFonts w:ascii="Times New Roman" w:hAnsi="Times New Roman" w:cs="Times New Roman"/>
          <w:sz w:val="24"/>
          <w:szCs w:val="24"/>
        </w:rPr>
        <w:t>Safety and Accountability: These strict requirements ensure that passengers are safe and that drivers are reliable, but they also make it harder for new competitors to enter the market.</w:t>
      </w:r>
    </w:p>
    <w:p w14:paraId="10555D01" w14:textId="118875CD" w:rsidR="00EC01C3" w:rsidRPr="00EC01C3" w:rsidRDefault="00552C72" w:rsidP="00EC01C3">
      <w:pPr>
        <w:rPr>
          <w:rFonts w:ascii="Times New Roman" w:hAnsi="Times New Roman" w:cs="Times New Roman"/>
          <w:sz w:val="24"/>
          <w:szCs w:val="24"/>
        </w:rPr>
      </w:pPr>
      <w:r>
        <w:rPr>
          <w:rFonts w:ascii="Times New Roman" w:hAnsi="Times New Roman" w:cs="Times New Roman"/>
          <w:sz w:val="24"/>
          <w:szCs w:val="24"/>
        </w:rPr>
        <w:t xml:space="preserve">ii) </w:t>
      </w:r>
      <w:r w:rsidR="00EC01C3" w:rsidRPr="004C10EE">
        <w:rPr>
          <w:rFonts w:ascii="Times New Roman" w:hAnsi="Times New Roman" w:cs="Times New Roman"/>
          <w:i/>
          <w:iCs/>
          <w:sz w:val="24"/>
          <w:szCs w:val="24"/>
        </w:rPr>
        <w:t>Market Structure of Minicabs</w:t>
      </w:r>
      <w:r w:rsidR="00EC01C3" w:rsidRPr="00EC01C3">
        <w:rPr>
          <w:rFonts w:ascii="Times New Roman" w:hAnsi="Times New Roman" w:cs="Times New Roman"/>
          <w:sz w:val="24"/>
          <w:szCs w:val="24"/>
        </w:rPr>
        <w:t>:</w:t>
      </w:r>
    </w:p>
    <w:p w14:paraId="35DDBAF8" w14:textId="77777777" w:rsidR="00EC01C3" w:rsidRPr="00552C72" w:rsidRDefault="00EC01C3" w:rsidP="00552C72">
      <w:pPr>
        <w:pStyle w:val="ListParagraph"/>
        <w:numPr>
          <w:ilvl w:val="0"/>
          <w:numId w:val="8"/>
        </w:numPr>
        <w:rPr>
          <w:rFonts w:ascii="Times New Roman" w:hAnsi="Times New Roman" w:cs="Times New Roman"/>
          <w:sz w:val="24"/>
          <w:szCs w:val="24"/>
        </w:rPr>
      </w:pPr>
      <w:r w:rsidRPr="00552C72">
        <w:rPr>
          <w:rFonts w:ascii="Times New Roman" w:hAnsi="Times New Roman" w:cs="Times New Roman"/>
          <w:sz w:val="24"/>
          <w:szCs w:val="24"/>
        </w:rPr>
        <w:t>Competitive Market: Minicabs operate in a market with many companies, leading to more competition, lower prices, and a wider range of options for customers.</w:t>
      </w:r>
    </w:p>
    <w:p w14:paraId="165A7A23" w14:textId="77777777" w:rsidR="00EC01C3" w:rsidRPr="00552C72" w:rsidRDefault="00EC01C3" w:rsidP="00552C72">
      <w:pPr>
        <w:pStyle w:val="ListParagraph"/>
        <w:numPr>
          <w:ilvl w:val="0"/>
          <w:numId w:val="8"/>
        </w:numPr>
        <w:rPr>
          <w:rFonts w:ascii="Times New Roman" w:hAnsi="Times New Roman" w:cs="Times New Roman"/>
          <w:sz w:val="24"/>
          <w:szCs w:val="24"/>
        </w:rPr>
      </w:pPr>
      <w:r w:rsidRPr="00552C72">
        <w:rPr>
          <w:rFonts w:ascii="Times New Roman" w:hAnsi="Times New Roman" w:cs="Times New Roman"/>
          <w:sz w:val="24"/>
          <w:szCs w:val="24"/>
        </w:rPr>
        <w:t>Lower Entry Barriers: Minicab drivers don’t need to pass the same strict tests or pay high fees, so it’s easier for new drivers to join the market.</w:t>
      </w:r>
    </w:p>
    <w:p w14:paraId="7BEB4316" w14:textId="32A38323" w:rsidR="00EC01C3" w:rsidRPr="00EC01C3" w:rsidRDefault="00552C72" w:rsidP="00EC01C3">
      <w:pPr>
        <w:rPr>
          <w:rFonts w:ascii="Times New Roman" w:hAnsi="Times New Roman" w:cs="Times New Roman"/>
          <w:sz w:val="24"/>
          <w:szCs w:val="24"/>
        </w:rPr>
      </w:pPr>
      <w:r>
        <w:rPr>
          <w:rFonts w:ascii="Times New Roman" w:hAnsi="Times New Roman" w:cs="Times New Roman"/>
          <w:sz w:val="24"/>
          <w:szCs w:val="24"/>
        </w:rPr>
        <w:t xml:space="preserve">iii) </w:t>
      </w:r>
      <w:r w:rsidR="00EC01C3" w:rsidRPr="00C74F04">
        <w:rPr>
          <w:rFonts w:ascii="Times New Roman" w:hAnsi="Times New Roman" w:cs="Times New Roman"/>
          <w:i/>
          <w:iCs/>
          <w:sz w:val="24"/>
          <w:szCs w:val="24"/>
        </w:rPr>
        <w:t>Implications of High Entry Barriers</w:t>
      </w:r>
      <w:r w:rsidR="00EC01C3" w:rsidRPr="00EC01C3">
        <w:rPr>
          <w:rFonts w:ascii="Times New Roman" w:hAnsi="Times New Roman" w:cs="Times New Roman"/>
          <w:sz w:val="24"/>
          <w:szCs w:val="24"/>
        </w:rPr>
        <w:t>:</w:t>
      </w:r>
    </w:p>
    <w:p w14:paraId="0B79A60C" w14:textId="77777777" w:rsidR="00EC01C3" w:rsidRPr="00552C72" w:rsidRDefault="00EC01C3" w:rsidP="00552C72">
      <w:pPr>
        <w:pStyle w:val="ListParagraph"/>
        <w:numPr>
          <w:ilvl w:val="0"/>
          <w:numId w:val="9"/>
        </w:numPr>
        <w:rPr>
          <w:rFonts w:ascii="Times New Roman" w:hAnsi="Times New Roman" w:cs="Times New Roman"/>
          <w:sz w:val="24"/>
          <w:szCs w:val="24"/>
        </w:rPr>
      </w:pPr>
      <w:r w:rsidRPr="00552C72">
        <w:rPr>
          <w:rFonts w:ascii="Times New Roman" w:hAnsi="Times New Roman" w:cs="Times New Roman"/>
          <w:sz w:val="24"/>
          <w:szCs w:val="24"/>
        </w:rPr>
        <w:t>Limited Competition: The high barriers for black cabs keep the number of drivers low, which helps maintain higher prices for customers.</w:t>
      </w:r>
    </w:p>
    <w:p w14:paraId="54E3C1FF" w14:textId="77777777" w:rsidR="00EC01C3" w:rsidRPr="00552C72" w:rsidRDefault="00EC01C3" w:rsidP="00552C72">
      <w:pPr>
        <w:pStyle w:val="ListParagraph"/>
        <w:numPr>
          <w:ilvl w:val="0"/>
          <w:numId w:val="9"/>
        </w:numPr>
        <w:rPr>
          <w:rFonts w:ascii="Times New Roman" w:hAnsi="Times New Roman" w:cs="Times New Roman"/>
          <w:sz w:val="24"/>
          <w:szCs w:val="24"/>
        </w:rPr>
      </w:pPr>
      <w:r w:rsidRPr="00552C72">
        <w:rPr>
          <w:rFonts w:ascii="Times New Roman" w:hAnsi="Times New Roman" w:cs="Times New Roman"/>
          <w:sz w:val="24"/>
          <w:szCs w:val="24"/>
        </w:rPr>
        <w:t>Quality vs. Cost: While black cabs ensure high safety and accountability, consumers may have fewer affordable options.</w:t>
      </w:r>
    </w:p>
    <w:p w14:paraId="1DB7F0BF" w14:textId="0BD573C6" w:rsidR="00EC01C3" w:rsidRPr="00026525" w:rsidRDefault="00EC01C3" w:rsidP="00EC01C3">
      <w:pPr>
        <w:pStyle w:val="ListParagraph"/>
        <w:numPr>
          <w:ilvl w:val="0"/>
          <w:numId w:val="9"/>
        </w:numPr>
        <w:rPr>
          <w:rFonts w:ascii="Times New Roman" w:hAnsi="Times New Roman" w:cs="Times New Roman"/>
          <w:sz w:val="24"/>
          <w:szCs w:val="24"/>
        </w:rPr>
      </w:pPr>
      <w:r w:rsidRPr="00552C72">
        <w:rPr>
          <w:rFonts w:ascii="Times New Roman" w:hAnsi="Times New Roman" w:cs="Times New Roman"/>
          <w:sz w:val="24"/>
          <w:szCs w:val="24"/>
        </w:rPr>
        <w:t>Market Segmentation: Minicabs attract price-conscious customers looking for cheaper rides, while black cabs cater to people who prioritize convenience and safety.</w:t>
      </w:r>
    </w:p>
    <w:p w14:paraId="349B881C" w14:textId="39E8E613" w:rsidR="00EC01C3" w:rsidRPr="00EC01C3" w:rsidRDefault="00EC01C3" w:rsidP="00EC01C3">
      <w:pPr>
        <w:rPr>
          <w:rFonts w:ascii="Times New Roman" w:hAnsi="Times New Roman" w:cs="Times New Roman"/>
          <w:sz w:val="24"/>
          <w:szCs w:val="24"/>
        </w:rPr>
      </w:pPr>
      <w:r w:rsidRPr="00026525">
        <w:rPr>
          <w:rFonts w:ascii="Times New Roman" w:hAnsi="Times New Roman" w:cs="Times New Roman"/>
          <w:b/>
          <w:bCs/>
          <w:sz w:val="24"/>
          <w:szCs w:val="24"/>
          <w:u w:val="single"/>
        </w:rPr>
        <w:t>C</w:t>
      </w:r>
      <w:r w:rsidR="00026525" w:rsidRPr="00026525">
        <w:rPr>
          <w:rFonts w:ascii="Times New Roman" w:hAnsi="Times New Roman" w:cs="Times New Roman"/>
          <w:b/>
          <w:bCs/>
          <w:sz w:val="24"/>
          <w:szCs w:val="24"/>
          <w:u w:val="single"/>
        </w:rPr>
        <w:t>onclusion</w:t>
      </w:r>
      <w:r w:rsidRPr="00EC01C3">
        <w:rPr>
          <w:rFonts w:ascii="Times New Roman" w:hAnsi="Times New Roman" w:cs="Times New Roman"/>
          <w:sz w:val="24"/>
          <w:szCs w:val="24"/>
        </w:rPr>
        <w:t>:</w:t>
      </w:r>
    </w:p>
    <w:p w14:paraId="241B52EC" w14:textId="4DC160E7" w:rsidR="008C17EF" w:rsidRPr="00EC01C3" w:rsidRDefault="00EC01C3" w:rsidP="00EC01C3">
      <w:pPr>
        <w:rPr>
          <w:rFonts w:ascii="Times New Roman" w:hAnsi="Times New Roman" w:cs="Times New Roman"/>
          <w:sz w:val="24"/>
          <w:szCs w:val="24"/>
        </w:rPr>
      </w:pPr>
      <w:r w:rsidRPr="00EC01C3">
        <w:rPr>
          <w:rFonts w:ascii="Times New Roman" w:hAnsi="Times New Roman" w:cs="Times New Roman"/>
          <w:sz w:val="24"/>
          <w:szCs w:val="24"/>
        </w:rPr>
        <w:t>The London taxi market shows how high entry barriers create a near-monopoly for black cabs, limiting competition but ensuring high standards of quality and safety. Minicabs provide more affordable options, helping balance the market. Understanding how these two systems work can help guide future regulations to find the right balance between keeping safety standards high while making taxis more accessible to everyone.</w:t>
      </w:r>
    </w:p>
    <w:p w14:paraId="372B6874" w14:textId="77777777" w:rsidR="005C4A11" w:rsidRPr="005C4A11" w:rsidRDefault="005C4A11" w:rsidP="008C17EF">
      <w:pPr>
        <w:rPr>
          <w:rFonts w:ascii="Times New Roman" w:hAnsi="Times New Roman" w:cs="Times New Roman"/>
          <w:sz w:val="24"/>
          <w:szCs w:val="24"/>
        </w:rPr>
      </w:pPr>
    </w:p>
    <w:p w14:paraId="35039E61" w14:textId="77777777" w:rsidR="00527AA9" w:rsidRDefault="00130B09" w:rsidP="00527AA9">
      <w:pPr>
        <w:rPr>
          <w:rFonts w:ascii="Times New Roman" w:hAnsi="Times New Roman" w:cs="Times New Roman"/>
          <w:sz w:val="24"/>
          <w:szCs w:val="24"/>
        </w:rPr>
      </w:pPr>
      <w:r w:rsidRPr="00130B09">
        <w:rPr>
          <w:rFonts w:ascii="Times New Roman" w:hAnsi="Times New Roman" w:cs="Times New Roman"/>
          <w:sz w:val="24"/>
          <w:szCs w:val="24"/>
        </w:rPr>
        <w:t>Ans 2-</w:t>
      </w:r>
      <w:r w:rsidR="00937799" w:rsidRPr="00130B09">
        <w:rPr>
          <w:rFonts w:ascii="Times New Roman" w:hAnsi="Times New Roman" w:cs="Times New Roman"/>
          <w:sz w:val="24"/>
          <w:szCs w:val="24"/>
        </w:rPr>
        <w:t>B)</w:t>
      </w:r>
    </w:p>
    <w:p w14:paraId="671B961D" w14:textId="69589A98" w:rsidR="005C024D" w:rsidRPr="005C024D" w:rsidRDefault="005C024D" w:rsidP="005C024D">
      <w:pPr>
        <w:rPr>
          <w:rFonts w:ascii="Times New Roman" w:hAnsi="Times New Roman" w:cs="Times New Roman"/>
          <w:sz w:val="24"/>
          <w:szCs w:val="24"/>
        </w:rPr>
      </w:pPr>
      <w:r w:rsidRPr="005C024D">
        <w:rPr>
          <w:rFonts w:ascii="Times New Roman" w:hAnsi="Times New Roman" w:cs="Times New Roman"/>
          <w:b/>
          <w:bCs/>
          <w:sz w:val="24"/>
          <w:szCs w:val="24"/>
          <w:u w:val="single"/>
        </w:rPr>
        <w:t>I</w:t>
      </w:r>
      <w:r w:rsidRPr="005C024D">
        <w:rPr>
          <w:rFonts w:ascii="Times New Roman" w:hAnsi="Times New Roman" w:cs="Times New Roman"/>
          <w:b/>
          <w:bCs/>
          <w:sz w:val="24"/>
          <w:szCs w:val="24"/>
          <w:u w:val="single"/>
        </w:rPr>
        <w:t>ntroduction</w:t>
      </w:r>
      <w:r>
        <w:rPr>
          <w:rFonts w:ascii="Times New Roman" w:hAnsi="Times New Roman" w:cs="Times New Roman"/>
          <w:sz w:val="24"/>
          <w:szCs w:val="24"/>
        </w:rPr>
        <w:t xml:space="preserve">: </w:t>
      </w:r>
      <w:r w:rsidRPr="005C024D">
        <w:rPr>
          <w:rFonts w:ascii="Times New Roman" w:hAnsi="Times New Roman" w:cs="Times New Roman"/>
          <w:sz w:val="24"/>
          <w:szCs w:val="24"/>
        </w:rPr>
        <w:t xml:space="preserve">The Production Possibility Curve (PPC) shows the maximum amount of two goods an economy can produce, given its available resources and technology. In Zamiland, the PPC illustrates the trade-offs between producing agricultural goods and manufactured goods. It shows that because resources are limited, Zamiland must make choices about how much of each type of product to produce, aiming for a balanced use of </w:t>
      </w:r>
      <w:r w:rsidRPr="005C024D">
        <w:rPr>
          <w:rFonts w:ascii="Times New Roman" w:hAnsi="Times New Roman" w:cs="Times New Roman"/>
          <w:sz w:val="24"/>
          <w:szCs w:val="24"/>
        </w:rPr>
        <w:lastRenderedPageBreak/>
        <w:t>its resources. The curve helps understand the limits of production and the need to prioritize one type of good over the other depending on the available resources.</w:t>
      </w:r>
    </w:p>
    <w:p w14:paraId="285ACD13" w14:textId="0F707C2E" w:rsidR="005C024D" w:rsidRPr="005C024D" w:rsidRDefault="005C024D" w:rsidP="005C024D">
      <w:pPr>
        <w:rPr>
          <w:rFonts w:ascii="Times New Roman" w:hAnsi="Times New Roman" w:cs="Times New Roman"/>
          <w:sz w:val="24"/>
          <w:szCs w:val="24"/>
        </w:rPr>
      </w:pPr>
      <w:r w:rsidRPr="00B426A0">
        <w:rPr>
          <w:rFonts w:ascii="Times New Roman" w:hAnsi="Times New Roman" w:cs="Times New Roman"/>
          <w:b/>
          <w:bCs/>
          <w:sz w:val="24"/>
          <w:szCs w:val="24"/>
          <w:u w:val="single"/>
        </w:rPr>
        <w:t>C</w:t>
      </w:r>
      <w:r w:rsidR="00B426A0" w:rsidRPr="00B426A0">
        <w:rPr>
          <w:rFonts w:ascii="Times New Roman" w:hAnsi="Times New Roman" w:cs="Times New Roman"/>
          <w:b/>
          <w:bCs/>
          <w:sz w:val="24"/>
          <w:szCs w:val="24"/>
          <w:u w:val="single"/>
        </w:rPr>
        <w:t>oncepts</w:t>
      </w:r>
      <w:r w:rsidRPr="005C024D">
        <w:rPr>
          <w:rFonts w:ascii="Times New Roman" w:hAnsi="Times New Roman" w:cs="Times New Roman"/>
          <w:sz w:val="24"/>
          <w:szCs w:val="24"/>
        </w:rPr>
        <w:t>:</w:t>
      </w:r>
    </w:p>
    <w:p w14:paraId="3E7A1304" w14:textId="58AC9F23" w:rsidR="005C024D" w:rsidRPr="005C024D" w:rsidRDefault="00E63D89" w:rsidP="005C024D">
      <w:pPr>
        <w:rPr>
          <w:rFonts w:ascii="Times New Roman" w:hAnsi="Times New Roman" w:cs="Times New Roman"/>
          <w:sz w:val="24"/>
          <w:szCs w:val="24"/>
        </w:rPr>
      </w:pPr>
      <w:r>
        <w:rPr>
          <w:rFonts w:ascii="Times New Roman" w:hAnsi="Times New Roman" w:cs="Times New Roman"/>
          <w:sz w:val="24"/>
          <w:szCs w:val="24"/>
        </w:rPr>
        <w:t xml:space="preserve">i) </w:t>
      </w:r>
      <w:r w:rsidR="005C024D" w:rsidRPr="00AA36FB">
        <w:rPr>
          <w:rFonts w:ascii="Times New Roman" w:hAnsi="Times New Roman" w:cs="Times New Roman"/>
          <w:i/>
          <w:iCs/>
          <w:sz w:val="24"/>
          <w:szCs w:val="24"/>
        </w:rPr>
        <w:t>PPC and Scarcity in Zamiland</w:t>
      </w:r>
      <w:r w:rsidR="005C024D" w:rsidRPr="005C024D">
        <w:rPr>
          <w:rFonts w:ascii="Times New Roman" w:hAnsi="Times New Roman" w:cs="Times New Roman"/>
          <w:sz w:val="24"/>
          <w:szCs w:val="24"/>
        </w:rPr>
        <w:t>:</w:t>
      </w:r>
    </w:p>
    <w:p w14:paraId="4809AB22" w14:textId="1CAFEC4B" w:rsidR="005C024D" w:rsidRPr="00E63D89" w:rsidRDefault="005C024D" w:rsidP="005C024D">
      <w:pPr>
        <w:pStyle w:val="ListParagraph"/>
        <w:numPr>
          <w:ilvl w:val="0"/>
          <w:numId w:val="10"/>
        </w:numPr>
        <w:rPr>
          <w:rFonts w:ascii="Times New Roman" w:hAnsi="Times New Roman" w:cs="Times New Roman"/>
          <w:sz w:val="24"/>
          <w:szCs w:val="24"/>
        </w:rPr>
      </w:pPr>
      <w:r w:rsidRPr="00E63D89">
        <w:rPr>
          <w:rFonts w:ascii="Times New Roman" w:hAnsi="Times New Roman" w:cs="Times New Roman"/>
          <w:sz w:val="24"/>
          <w:szCs w:val="24"/>
        </w:rPr>
        <w:t>Concept of PPC: The Production Possibility Curve (PPC) shows the trade-offs Zamiland faces when choosing how to use its limited resources. It illustrates the opportunity cost of producing more of one good (like agriculture) at the expense of another (like manufacturing). Points along the curve represent the most efficient use of resources, while points inside the curve indicate that resources are not being fully utilized.</w:t>
      </w:r>
    </w:p>
    <w:p w14:paraId="6518B6EA" w14:textId="5EE47329" w:rsidR="005C024D" w:rsidRPr="00E63D89" w:rsidRDefault="005C024D" w:rsidP="005C024D">
      <w:pPr>
        <w:pStyle w:val="ListParagraph"/>
        <w:numPr>
          <w:ilvl w:val="0"/>
          <w:numId w:val="10"/>
        </w:numPr>
        <w:rPr>
          <w:rFonts w:ascii="Times New Roman" w:hAnsi="Times New Roman" w:cs="Times New Roman"/>
          <w:sz w:val="24"/>
          <w:szCs w:val="24"/>
        </w:rPr>
      </w:pPr>
      <w:r w:rsidRPr="00E63D89">
        <w:rPr>
          <w:rFonts w:ascii="Times New Roman" w:hAnsi="Times New Roman" w:cs="Times New Roman"/>
          <w:sz w:val="24"/>
          <w:szCs w:val="24"/>
        </w:rPr>
        <w:t>Scarcity Reflection: Zamiland’s limited workforce and financial resources mean it can't produce everything it wants. This forces the country to make choices about how much of each good (agriculture vs. manufacturing) to produce, reflecting the concept of scarcity.</w:t>
      </w:r>
    </w:p>
    <w:p w14:paraId="002E26AC" w14:textId="24A776BA" w:rsidR="005C024D" w:rsidRPr="005C024D" w:rsidRDefault="00E63D89" w:rsidP="005C024D">
      <w:pPr>
        <w:rPr>
          <w:rFonts w:ascii="Times New Roman" w:hAnsi="Times New Roman" w:cs="Times New Roman"/>
          <w:sz w:val="24"/>
          <w:szCs w:val="24"/>
        </w:rPr>
      </w:pPr>
      <w:r>
        <w:rPr>
          <w:rFonts w:ascii="Times New Roman" w:hAnsi="Times New Roman" w:cs="Times New Roman"/>
          <w:sz w:val="24"/>
          <w:szCs w:val="24"/>
        </w:rPr>
        <w:t xml:space="preserve">ii) </w:t>
      </w:r>
      <w:r w:rsidR="005C024D" w:rsidRPr="00653B2C">
        <w:rPr>
          <w:rFonts w:ascii="Times New Roman" w:hAnsi="Times New Roman" w:cs="Times New Roman"/>
          <w:i/>
          <w:iCs/>
          <w:sz w:val="24"/>
          <w:szCs w:val="24"/>
        </w:rPr>
        <w:t>Implications of Operating Inside the PPC</w:t>
      </w:r>
      <w:r w:rsidR="005C024D" w:rsidRPr="005C024D">
        <w:rPr>
          <w:rFonts w:ascii="Times New Roman" w:hAnsi="Times New Roman" w:cs="Times New Roman"/>
          <w:sz w:val="24"/>
          <w:szCs w:val="24"/>
        </w:rPr>
        <w:t>:</w:t>
      </w:r>
    </w:p>
    <w:p w14:paraId="3EE154BD" w14:textId="4CFCB85D" w:rsidR="005C024D" w:rsidRPr="00E63D89" w:rsidRDefault="005C024D" w:rsidP="005C024D">
      <w:pPr>
        <w:pStyle w:val="ListParagraph"/>
        <w:numPr>
          <w:ilvl w:val="0"/>
          <w:numId w:val="11"/>
        </w:numPr>
        <w:rPr>
          <w:rFonts w:ascii="Times New Roman" w:hAnsi="Times New Roman" w:cs="Times New Roman"/>
          <w:sz w:val="24"/>
          <w:szCs w:val="24"/>
        </w:rPr>
      </w:pPr>
      <w:r w:rsidRPr="00E63D89">
        <w:rPr>
          <w:rFonts w:ascii="Times New Roman" w:hAnsi="Times New Roman" w:cs="Times New Roman"/>
          <w:sz w:val="24"/>
          <w:szCs w:val="24"/>
        </w:rPr>
        <w:t>Underutilization of Resources: If Zamiland operates inside the PPC, it means not all available resources (such as labor, capital, or land) are being used effectively. This could be due to inefficiencies or lack of proper investment in the economy.</w:t>
      </w:r>
    </w:p>
    <w:p w14:paraId="7B4F08F1" w14:textId="09CD2C80" w:rsidR="005C024D" w:rsidRPr="00E63D89" w:rsidRDefault="005C024D" w:rsidP="005C024D">
      <w:pPr>
        <w:pStyle w:val="ListParagraph"/>
        <w:numPr>
          <w:ilvl w:val="0"/>
          <w:numId w:val="11"/>
        </w:numPr>
        <w:rPr>
          <w:rFonts w:ascii="Times New Roman" w:hAnsi="Times New Roman" w:cs="Times New Roman"/>
          <w:sz w:val="24"/>
          <w:szCs w:val="24"/>
        </w:rPr>
      </w:pPr>
      <w:r w:rsidRPr="00E63D89">
        <w:rPr>
          <w:rFonts w:ascii="Times New Roman" w:hAnsi="Times New Roman" w:cs="Times New Roman"/>
          <w:sz w:val="24"/>
          <w:szCs w:val="24"/>
        </w:rPr>
        <w:t>Economic Consequences: Operating inside the curve leads to lower overall output, with some resources (like labor) being underused. This underutilization can result in higher unemployment and missed opportunities for economic growth, meaning Zamiland is not reaching its full potential.</w:t>
      </w:r>
    </w:p>
    <w:p w14:paraId="2216FFC3" w14:textId="6C7C476A" w:rsidR="005C024D" w:rsidRPr="005C024D" w:rsidRDefault="00E63D89" w:rsidP="005C024D">
      <w:pPr>
        <w:rPr>
          <w:rFonts w:ascii="Times New Roman" w:hAnsi="Times New Roman" w:cs="Times New Roman"/>
          <w:sz w:val="24"/>
          <w:szCs w:val="24"/>
        </w:rPr>
      </w:pPr>
      <w:r>
        <w:rPr>
          <w:rFonts w:ascii="Times New Roman" w:hAnsi="Times New Roman" w:cs="Times New Roman"/>
          <w:sz w:val="24"/>
          <w:szCs w:val="24"/>
        </w:rPr>
        <w:t xml:space="preserve">iii) </w:t>
      </w:r>
      <w:r w:rsidR="005C024D" w:rsidRPr="00894E02">
        <w:rPr>
          <w:rFonts w:ascii="Times New Roman" w:hAnsi="Times New Roman" w:cs="Times New Roman"/>
          <w:i/>
          <w:iCs/>
          <w:sz w:val="24"/>
          <w:szCs w:val="24"/>
        </w:rPr>
        <w:t>Optimizing Resource Allocation</w:t>
      </w:r>
      <w:r w:rsidR="005C024D" w:rsidRPr="005C024D">
        <w:rPr>
          <w:rFonts w:ascii="Times New Roman" w:hAnsi="Times New Roman" w:cs="Times New Roman"/>
          <w:sz w:val="24"/>
          <w:szCs w:val="24"/>
        </w:rPr>
        <w:t>:</w:t>
      </w:r>
    </w:p>
    <w:p w14:paraId="33285707" w14:textId="3AA119A8" w:rsidR="005C024D" w:rsidRPr="00E63D89" w:rsidRDefault="005C024D" w:rsidP="005C024D">
      <w:pPr>
        <w:pStyle w:val="ListParagraph"/>
        <w:numPr>
          <w:ilvl w:val="0"/>
          <w:numId w:val="12"/>
        </w:numPr>
        <w:rPr>
          <w:rFonts w:ascii="Times New Roman" w:hAnsi="Times New Roman" w:cs="Times New Roman"/>
          <w:sz w:val="24"/>
          <w:szCs w:val="24"/>
        </w:rPr>
      </w:pPr>
      <w:r w:rsidRPr="00E63D89">
        <w:rPr>
          <w:rFonts w:ascii="Times New Roman" w:hAnsi="Times New Roman" w:cs="Times New Roman"/>
          <w:sz w:val="24"/>
          <w:szCs w:val="24"/>
        </w:rPr>
        <w:t>Balanced Production: To make the most efficient use of its resources, Zamiland should aim for a point on the PPC (such as Point D). This would represent a balanced and efficient allocation of resources between agricultural goods and manufactured products.</w:t>
      </w:r>
    </w:p>
    <w:p w14:paraId="25BFF389" w14:textId="769612DB" w:rsidR="005C024D" w:rsidRPr="003769E2" w:rsidRDefault="005C024D" w:rsidP="005C024D">
      <w:pPr>
        <w:pStyle w:val="ListParagraph"/>
        <w:numPr>
          <w:ilvl w:val="0"/>
          <w:numId w:val="12"/>
        </w:numPr>
        <w:rPr>
          <w:rFonts w:ascii="Times New Roman" w:hAnsi="Times New Roman" w:cs="Times New Roman"/>
          <w:sz w:val="24"/>
          <w:szCs w:val="24"/>
        </w:rPr>
      </w:pPr>
      <w:r w:rsidRPr="00E63D89">
        <w:rPr>
          <w:rFonts w:ascii="Times New Roman" w:hAnsi="Times New Roman" w:cs="Times New Roman"/>
          <w:sz w:val="24"/>
          <w:szCs w:val="24"/>
        </w:rPr>
        <w:t>Policy Measures: Zamiland can improve its position by investing in skill development and technology. These investments can help increase productivity, allowing Zamiland to produce more with the same amount of resources, effectively shifting the PPC outward and increasing the country’s capacity to produce both types of goods.</w:t>
      </w:r>
    </w:p>
    <w:p w14:paraId="15AED316" w14:textId="1C79CC61" w:rsidR="00E82C2E" w:rsidRPr="005C4A11" w:rsidRDefault="005C024D" w:rsidP="005C024D">
      <w:pPr>
        <w:rPr>
          <w:rFonts w:ascii="Times New Roman" w:hAnsi="Times New Roman" w:cs="Times New Roman"/>
          <w:sz w:val="24"/>
          <w:szCs w:val="24"/>
        </w:rPr>
      </w:pPr>
      <w:r w:rsidRPr="003769E2">
        <w:rPr>
          <w:rFonts w:ascii="Times New Roman" w:hAnsi="Times New Roman" w:cs="Times New Roman"/>
          <w:b/>
          <w:bCs/>
          <w:sz w:val="24"/>
          <w:szCs w:val="24"/>
          <w:u w:val="single"/>
        </w:rPr>
        <w:t>C</w:t>
      </w:r>
      <w:r w:rsidR="003769E2" w:rsidRPr="003769E2">
        <w:rPr>
          <w:rFonts w:ascii="Times New Roman" w:hAnsi="Times New Roman" w:cs="Times New Roman"/>
          <w:b/>
          <w:bCs/>
          <w:sz w:val="24"/>
          <w:szCs w:val="24"/>
          <w:u w:val="single"/>
        </w:rPr>
        <w:t>onclusion</w:t>
      </w:r>
      <w:r w:rsidRPr="005C024D">
        <w:rPr>
          <w:rFonts w:ascii="Times New Roman" w:hAnsi="Times New Roman" w:cs="Times New Roman"/>
          <w:sz w:val="24"/>
          <w:szCs w:val="24"/>
        </w:rPr>
        <w:t>:</w:t>
      </w:r>
      <w:r w:rsidR="00325523">
        <w:rPr>
          <w:rFonts w:ascii="Times New Roman" w:hAnsi="Times New Roman" w:cs="Times New Roman"/>
          <w:sz w:val="24"/>
          <w:szCs w:val="24"/>
        </w:rPr>
        <w:t xml:space="preserve"> </w:t>
      </w:r>
      <w:r w:rsidRPr="005C024D">
        <w:rPr>
          <w:rFonts w:ascii="Times New Roman" w:hAnsi="Times New Roman" w:cs="Times New Roman"/>
          <w:sz w:val="24"/>
          <w:szCs w:val="24"/>
        </w:rPr>
        <w:t>Zamiland's PPC shows the trade-offs it faces due to limited resources. When the economy operates inside the curve, it indicates inefficiencies and underused resources. To improve, Zamiland should aim for points on the curve, ensuring a more balanced and efficient use of its resources. By doing so, it can achieve greater economic growth and stability.</w:t>
      </w:r>
    </w:p>
    <w:sectPr w:rsidR="00E82C2E" w:rsidRPr="005C4A11" w:rsidSect="00E82C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919D9"/>
    <w:multiLevelType w:val="multilevel"/>
    <w:tmpl w:val="BFB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D4369"/>
    <w:multiLevelType w:val="hybridMultilevel"/>
    <w:tmpl w:val="6D6E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2A86"/>
    <w:multiLevelType w:val="hybridMultilevel"/>
    <w:tmpl w:val="46C2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327D6"/>
    <w:multiLevelType w:val="hybridMultilevel"/>
    <w:tmpl w:val="1446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F1498"/>
    <w:multiLevelType w:val="multilevel"/>
    <w:tmpl w:val="5D8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25BC1"/>
    <w:multiLevelType w:val="multilevel"/>
    <w:tmpl w:val="A32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60F4B"/>
    <w:multiLevelType w:val="hybridMultilevel"/>
    <w:tmpl w:val="5DA6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B0A18"/>
    <w:multiLevelType w:val="hybridMultilevel"/>
    <w:tmpl w:val="284C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D33E7"/>
    <w:multiLevelType w:val="hybridMultilevel"/>
    <w:tmpl w:val="7B64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D5144"/>
    <w:multiLevelType w:val="hybridMultilevel"/>
    <w:tmpl w:val="04B6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AF078D"/>
    <w:multiLevelType w:val="hybridMultilevel"/>
    <w:tmpl w:val="309C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64224"/>
    <w:multiLevelType w:val="hybridMultilevel"/>
    <w:tmpl w:val="A4C4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091085">
    <w:abstractNumId w:val="5"/>
  </w:num>
  <w:num w:numId="2" w16cid:durableId="761872147">
    <w:abstractNumId w:val="4"/>
  </w:num>
  <w:num w:numId="3" w16cid:durableId="650641834">
    <w:abstractNumId w:val="0"/>
  </w:num>
  <w:num w:numId="4" w16cid:durableId="300548761">
    <w:abstractNumId w:val="8"/>
  </w:num>
  <w:num w:numId="5" w16cid:durableId="14549840">
    <w:abstractNumId w:val="7"/>
  </w:num>
  <w:num w:numId="6" w16cid:durableId="2058822705">
    <w:abstractNumId w:val="3"/>
  </w:num>
  <w:num w:numId="7" w16cid:durableId="9258798">
    <w:abstractNumId w:val="9"/>
  </w:num>
  <w:num w:numId="8" w16cid:durableId="161623543">
    <w:abstractNumId w:val="1"/>
  </w:num>
  <w:num w:numId="9" w16cid:durableId="962079630">
    <w:abstractNumId w:val="2"/>
  </w:num>
  <w:num w:numId="10" w16cid:durableId="425883744">
    <w:abstractNumId w:val="6"/>
  </w:num>
  <w:num w:numId="11" w16cid:durableId="1995183471">
    <w:abstractNumId w:val="10"/>
  </w:num>
  <w:num w:numId="12" w16cid:durableId="438766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2E"/>
    <w:rsid w:val="00026525"/>
    <w:rsid w:val="000B5C99"/>
    <w:rsid w:val="00130B09"/>
    <w:rsid w:val="00162490"/>
    <w:rsid w:val="001C4C52"/>
    <w:rsid w:val="00325523"/>
    <w:rsid w:val="003769E2"/>
    <w:rsid w:val="004767A1"/>
    <w:rsid w:val="004A0EF1"/>
    <w:rsid w:val="004C10EE"/>
    <w:rsid w:val="005002D8"/>
    <w:rsid w:val="00527AA9"/>
    <w:rsid w:val="00552C72"/>
    <w:rsid w:val="005C024D"/>
    <w:rsid w:val="005C4A11"/>
    <w:rsid w:val="00653B2C"/>
    <w:rsid w:val="00757B83"/>
    <w:rsid w:val="00894E02"/>
    <w:rsid w:val="008C17EF"/>
    <w:rsid w:val="008E68A9"/>
    <w:rsid w:val="00937799"/>
    <w:rsid w:val="0099561B"/>
    <w:rsid w:val="00A14A3A"/>
    <w:rsid w:val="00AA36FB"/>
    <w:rsid w:val="00AA5977"/>
    <w:rsid w:val="00AD6F85"/>
    <w:rsid w:val="00AD6F95"/>
    <w:rsid w:val="00B426A0"/>
    <w:rsid w:val="00C2646E"/>
    <w:rsid w:val="00C74F04"/>
    <w:rsid w:val="00CC353C"/>
    <w:rsid w:val="00D22559"/>
    <w:rsid w:val="00D50F53"/>
    <w:rsid w:val="00D55A0C"/>
    <w:rsid w:val="00DC7B71"/>
    <w:rsid w:val="00DD3CE4"/>
    <w:rsid w:val="00E20436"/>
    <w:rsid w:val="00E63D89"/>
    <w:rsid w:val="00E82C2E"/>
    <w:rsid w:val="00E97DA6"/>
    <w:rsid w:val="00EC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6D57"/>
  <w15:chartTrackingRefBased/>
  <w15:docId w15:val="{A8A20B32-D1F5-4B2E-9124-44312C81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99"/>
  </w:style>
  <w:style w:type="paragraph" w:styleId="Heading1">
    <w:name w:val="heading 1"/>
    <w:basedOn w:val="Normal"/>
    <w:next w:val="Normal"/>
    <w:link w:val="Heading1Char"/>
    <w:uiPriority w:val="9"/>
    <w:qFormat/>
    <w:rsid w:val="00E82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C2E"/>
    <w:rPr>
      <w:rFonts w:eastAsiaTheme="majorEastAsia" w:cstheme="majorBidi"/>
      <w:color w:val="272727" w:themeColor="text1" w:themeTint="D8"/>
    </w:rPr>
  </w:style>
  <w:style w:type="paragraph" w:styleId="Title">
    <w:name w:val="Title"/>
    <w:basedOn w:val="Normal"/>
    <w:next w:val="Normal"/>
    <w:link w:val="TitleChar"/>
    <w:uiPriority w:val="10"/>
    <w:qFormat/>
    <w:rsid w:val="00E82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C2E"/>
    <w:pPr>
      <w:spacing w:before="160"/>
      <w:jc w:val="center"/>
    </w:pPr>
    <w:rPr>
      <w:i/>
      <w:iCs/>
      <w:color w:val="404040" w:themeColor="text1" w:themeTint="BF"/>
    </w:rPr>
  </w:style>
  <w:style w:type="character" w:customStyle="1" w:styleId="QuoteChar">
    <w:name w:val="Quote Char"/>
    <w:basedOn w:val="DefaultParagraphFont"/>
    <w:link w:val="Quote"/>
    <w:uiPriority w:val="29"/>
    <w:rsid w:val="00E82C2E"/>
    <w:rPr>
      <w:i/>
      <w:iCs/>
      <w:color w:val="404040" w:themeColor="text1" w:themeTint="BF"/>
    </w:rPr>
  </w:style>
  <w:style w:type="paragraph" w:styleId="ListParagraph">
    <w:name w:val="List Paragraph"/>
    <w:basedOn w:val="Normal"/>
    <w:uiPriority w:val="34"/>
    <w:qFormat/>
    <w:rsid w:val="00E82C2E"/>
    <w:pPr>
      <w:ind w:left="720"/>
      <w:contextualSpacing/>
    </w:pPr>
  </w:style>
  <w:style w:type="character" w:styleId="IntenseEmphasis">
    <w:name w:val="Intense Emphasis"/>
    <w:basedOn w:val="DefaultParagraphFont"/>
    <w:uiPriority w:val="21"/>
    <w:qFormat/>
    <w:rsid w:val="00E82C2E"/>
    <w:rPr>
      <w:i/>
      <w:iCs/>
      <w:color w:val="0F4761" w:themeColor="accent1" w:themeShade="BF"/>
    </w:rPr>
  </w:style>
  <w:style w:type="paragraph" w:styleId="IntenseQuote">
    <w:name w:val="Intense Quote"/>
    <w:basedOn w:val="Normal"/>
    <w:next w:val="Normal"/>
    <w:link w:val="IntenseQuoteChar"/>
    <w:uiPriority w:val="30"/>
    <w:qFormat/>
    <w:rsid w:val="00E82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C2E"/>
    <w:rPr>
      <w:i/>
      <w:iCs/>
      <w:color w:val="0F4761" w:themeColor="accent1" w:themeShade="BF"/>
    </w:rPr>
  </w:style>
  <w:style w:type="character" w:styleId="IntenseReference">
    <w:name w:val="Intense Reference"/>
    <w:basedOn w:val="DefaultParagraphFont"/>
    <w:uiPriority w:val="32"/>
    <w:qFormat/>
    <w:rsid w:val="00E82C2E"/>
    <w:rPr>
      <w:b/>
      <w:bCs/>
      <w:smallCaps/>
      <w:color w:val="0F4761" w:themeColor="accent1" w:themeShade="BF"/>
      <w:spacing w:val="5"/>
    </w:rPr>
  </w:style>
  <w:style w:type="paragraph" w:styleId="NormalWeb">
    <w:name w:val="Normal (Web)"/>
    <w:basedOn w:val="Normal"/>
    <w:uiPriority w:val="99"/>
    <w:semiHidden/>
    <w:unhideWhenUsed/>
    <w:rsid w:val="00E82C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13846">
      <w:bodyDiv w:val="1"/>
      <w:marLeft w:val="0"/>
      <w:marRight w:val="0"/>
      <w:marTop w:val="0"/>
      <w:marBottom w:val="0"/>
      <w:divBdr>
        <w:top w:val="none" w:sz="0" w:space="0" w:color="auto"/>
        <w:left w:val="none" w:sz="0" w:space="0" w:color="auto"/>
        <w:bottom w:val="none" w:sz="0" w:space="0" w:color="auto"/>
        <w:right w:val="none" w:sz="0" w:space="0" w:color="auto"/>
      </w:divBdr>
    </w:div>
    <w:div w:id="934090909">
      <w:bodyDiv w:val="1"/>
      <w:marLeft w:val="0"/>
      <w:marRight w:val="0"/>
      <w:marTop w:val="0"/>
      <w:marBottom w:val="0"/>
      <w:divBdr>
        <w:top w:val="none" w:sz="0" w:space="0" w:color="auto"/>
        <w:left w:val="none" w:sz="0" w:space="0" w:color="auto"/>
        <w:bottom w:val="none" w:sz="0" w:space="0" w:color="auto"/>
        <w:right w:val="none" w:sz="0" w:space="0" w:color="auto"/>
      </w:divBdr>
    </w:div>
    <w:div w:id="1064450431">
      <w:bodyDiv w:val="1"/>
      <w:marLeft w:val="0"/>
      <w:marRight w:val="0"/>
      <w:marTop w:val="0"/>
      <w:marBottom w:val="0"/>
      <w:divBdr>
        <w:top w:val="none" w:sz="0" w:space="0" w:color="auto"/>
        <w:left w:val="none" w:sz="0" w:space="0" w:color="auto"/>
        <w:bottom w:val="none" w:sz="0" w:space="0" w:color="auto"/>
        <w:right w:val="none" w:sz="0" w:space="0" w:color="auto"/>
      </w:divBdr>
    </w:div>
    <w:div w:id="1397434269">
      <w:bodyDiv w:val="1"/>
      <w:marLeft w:val="0"/>
      <w:marRight w:val="0"/>
      <w:marTop w:val="0"/>
      <w:marBottom w:val="0"/>
      <w:divBdr>
        <w:top w:val="none" w:sz="0" w:space="0" w:color="auto"/>
        <w:left w:val="none" w:sz="0" w:space="0" w:color="auto"/>
        <w:bottom w:val="none" w:sz="0" w:space="0" w:color="auto"/>
        <w:right w:val="none" w:sz="0" w:space="0" w:color="auto"/>
      </w:divBdr>
    </w:div>
    <w:div w:id="1939289578">
      <w:bodyDiv w:val="1"/>
      <w:marLeft w:val="0"/>
      <w:marRight w:val="0"/>
      <w:marTop w:val="0"/>
      <w:marBottom w:val="0"/>
      <w:divBdr>
        <w:top w:val="none" w:sz="0" w:space="0" w:color="auto"/>
        <w:left w:val="none" w:sz="0" w:space="0" w:color="auto"/>
        <w:bottom w:val="none" w:sz="0" w:space="0" w:color="auto"/>
        <w:right w:val="none" w:sz="0" w:space="0" w:color="auto"/>
      </w:divBdr>
    </w:div>
    <w:div w:id="196229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Vijayvergiya</dc:creator>
  <cp:keywords/>
  <dc:description/>
  <cp:lastModifiedBy>Gaurav Vijayvergiya</cp:lastModifiedBy>
  <cp:revision>30</cp:revision>
  <dcterms:created xsi:type="dcterms:W3CDTF">2024-11-23T08:22:00Z</dcterms:created>
  <dcterms:modified xsi:type="dcterms:W3CDTF">2024-11-29T15:50:00Z</dcterms:modified>
</cp:coreProperties>
</file>