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B11D29" w14:textId="77777777" w:rsidR="00261D7D" w:rsidRDefault="00000000">
      <w:pPr>
        <w:pStyle w:val="Heading1"/>
        <w:ind w:left="0" w:right="280"/>
        <w:jc w:val="center"/>
      </w:pPr>
      <w:r>
        <w:t>PRACTICAL</w:t>
      </w:r>
      <w:r>
        <w:rPr>
          <w:spacing w:val="-12"/>
        </w:rPr>
        <w:t xml:space="preserve"> </w:t>
      </w:r>
      <w:r>
        <w:rPr>
          <w:spacing w:val="-10"/>
        </w:rPr>
        <w:t>7</w:t>
      </w:r>
    </w:p>
    <w:p w14:paraId="7CB899A3" w14:textId="0FCA5F20" w:rsidR="00261D7D" w:rsidRDefault="00000000">
      <w:pPr>
        <w:pStyle w:val="BodyText"/>
        <w:spacing w:before="205"/>
      </w:pPr>
      <w:r>
        <w:t>Name:</w:t>
      </w:r>
      <w:r>
        <w:rPr>
          <w:spacing w:val="-15"/>
        </w:rPr>
        <w:t xml:space="preserve"> </w:t>
      </w:r>
      <w:r w:rsidR="00625388">
        <w:rPr>
          <w:spacing w:val="-15"/>
        </w:rPr>
        <w:t>Gaurav Nilawar</w:t>
      </w:r>
    </w:p>
    <w:p w14:paraId="50EB0A0F" w14:textId="6374A4AB" w:rsidR="00261D7D" w:rsidRDefault="00000000">
      <w:pPr>
        <w:pStyle w:val="BodyText"/>
        <w:spacing w:before="43"/>
      </w:pPr>
      <w:r>
        <w:t>Batch&amp;</w:t>
      </w:r>
      <w:r>
        <w:rPr>
          <w:spacing w:val="-1"/>
        </w:rPr>
        <w:t xml:space="preserve"> </w:t>
      </w:r>
      <w:r>
        <w:t>Roll_no.: B</w:t>
      </w:r>
      <w:r w:rsidR="00625388">
        <w:t>3 37</w:t>
      </w:r>
    </w:p>
    <w:p w14:paraId="63EDC76D" w14:textId="77777777" w:rsidR="00261D7D" w:rsidRDefault="00000000">
      <w:pPr>
        <w:pStyle w:val="BodyText"/>
        <w:spacing w:line="480" w:lineRule="atLeast"/>
        <w:ind w:right="1853"/>
      </w:pPr>
      <w:r>
        <w:t>AIM:</w:t>
      </w:r>
      <w:r>
        <w:rPr>
          <w:spacing w:val="-7"/>
        </w:rPr>
        <w:t xml:space="preserve"> </w:t>
      </w:r>
      <w:r>
        <w:t>Implementation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SIFT,</w:t>
      </w:r>
      <w:r>
        <w:rPr>
          <w:spacing w:val="-6"/>
        </w:rPr>
        <w:t xml:space="preserve"> </w:t>
      </w:r>
      <w:r>
        <w:t>SURF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Canny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edge</w:t>
      </w:r>
      <w:r>
        <w:rPr>
          <w:spacing w:val="-7"/>
        </w:rPr>
        <w:t xml:space="preserve"> </w:t>
      </w:r>
      <w:r>
        <w:t xml:space="preserve">detection </w:t>
      </w:r>
      <w:r>
        <w:rPr>
          <w:spacing w:val="-2"/>
        </w:rPr>
        <w:t>THEORY:</w:t>
      </w:r>
    </w:p>
    <w:p w14:paraId="3408829B" w14:textId="77777777" w:rsidR="00261D7D" w:rsidRDefault="00000000">
      <w:pPr>
        <w:pStyle w:val="BodyText"/>
        <w:spacing w:before="43" w:line="278" w:lineRule="auto"/>
      </w:pPr>
      <w:r>
        <w:rPr>
          <w:u w:val="single"/>
        </w:rPr>
        <w:t>SIFT</w:t>
      </w:r>
      <w:r>
        <w:rPr>
          <w:spacing w:val="-9"/>
          <w:u w:val="single"/>
        </w:rPr>
        <w:t xml:space="preserve"> </w:t>
      </w:r>
      <w:r>
        <w:rPr>
          <w:u w:val="single"/>
        </w:rPr>
        <w:t>(Scale-Invariant</w:t>
      </w:r>
      <w:r>
        <w:rPr>
          <w:spacing w:val="-4"/>
          <w:u w:val="single"/>
        </w:rPr>
        <w:t xml:space="preserve"> </w:t>
      </w:r>
      <w:r>
        <w:rPr>
          <w:u w:val="single"/>
        </w:rPr>
        <w:t>Feature</w:t>
      </w:r>
      <w:r>
        <w:rPr>
          <w:spacing w:val="-10"/>
          <w:u w:val="single"/>
        </w:rPr>
        <w:t xml:space="preserve"> </w:t>
      </w:r>
      <w:r>
        <w:rPr>
          <w:u w:val="single"/>
        </w:rPr>
        <w:t>Transform):</w:t>
      </w:r>
      <w:r>
        <w:rPr>
          <w:spacing w:val="-3"/>
        </w:rPr>
        <w:t xml:space="preserve"> </w:t>
      </w:r>
      <w:r>
        <w:t>Detects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describes</w:t>
      </w:r>
      <w:r>
        <w:rPr>
          <w:spacing w:val="-5"/>
        </w:rPr>
        <w:t xml:space="preserve"> </w:t>
      </w:r>
      <w:r>
        <w:t>keypoints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using Difference of Gaussians (DoG), making it scale- and rotation-invariant.</w:t>
      </w:r>
    </w:p>
    <w:p w14:paraId="45873E43" w14:textId="77777777" w:rsidR="00261D7D" w:rsidRDefault="00000000">
      <w:pPr>
        <w:pStyle w:val="BodyText"/>
        <w:spacing w:before="159" w:line="278" w:lineRule="auto"/>
        <w:ind w:right="210"/>
      </w:pPr>
      <w:r>
        <w:rPr>
          <w:u w:val="single"/>
        </w:rPr>
        <w:t>SURF</w:t>
      </w:r>
      <w:r>
        <w:rPr>
          <w:spacing w:val="-9"/>
          <w:u w:val="single"/>
        </w:rPr>
        <w:t xml:space="preserve"> </w:t>
      </w:r>
      <w:r>
        <w:rPr>
          <w:u w:val="single"/>
        </w:rPr>
        <w:t>(Speeded-Up</w:t>
      </w:r>
      <w:r>
        <w:rPr>
          <w:spacing w:val="-5"/>
          <w:u w:val="single"/>
        </w:rPr>
        <w:t xml:space="preserve"> </w:t>
      </w:r>
      <w:r>
        <w:rPr>
          <w:u w:val="single"/>
        </w:rPr>
        <w:t>Robust</w:t>
      </w:r>
      <w:r>
        <w:rPr>
          <w:spacing w:val="-5"/>
          <w:u w:val="single"/>
        </w:rPr>
        <w:t xml:space="preserve"> </w:t>
      </w:r>
      <w:r>
        <w:rPr>
          <w:u w:val="single"/>
        </w:rPr>
        <w:t>Features):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faster</w:t>
      </w:r>
      <w:r>
        <w:rPr>
          <w:spacing w:val="-5"/>
        </w:rPr>
        <w:t xml:space="preserve"> </w:t>
      </w:r>
      <w:r>
        <w:t>alternative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SIFT,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Hessian</w:t>
      </w:r>
      <w:r>
        <w:rPr>
          <w:spacing w:val="-5"/>
        </w:rPr>
        <w:t xml:space="preserve"> </w:t>
      </w:r>
      <w:r>
        <w:t>matrix and integral images for efficient keypoint detection.</w:t>
      </w:r>
    </w:p>
    <w:p w14:paraId="706C74E4" w14:textId="77777777" w:rsidR="00261D7D" w:rsidRDefault="00000000">
      <w:pPr>
        <w:pStyle w:val="BodyText"/>
        <w:spacing w:before="160"/>
      </w:pPr>
      <w:r>
        <w:rPr>
          <w:u w:val="single"/>
        </w:rPr>
        <w:t>Canny</w:t>
      </w:r>
      <w:r>
        <w:rPr>
          <w:spacing w:val="-4"/>
          <w:u w:val="single"/>
        </w:rPr>
        <w:t xml:space="preserve"> </w:t>
      </w:r>
      <w:r>
        <w:rPr>
          <w:u w:val="single"/>
        </w:rPr>
        <w:t>Edge</w:t>
      </w:r>
      <w:r>
        <w:rPr>
          <w:spacing w:val="-3"/>
          <w:u w:val="single"/>
        </w:rPr>
        <w:t xml:space="preserve"> </w:t>
      </w:r>
      <w:r>
        <w:rPr>
          <w:u w:val="single"/>
        </w:rPr>
        <w:t>Detection:</w:t>
      </w:r>
      <w:r>
        <w:t xml:space="preserve"> Identifies</w:t>
      </w:r>
      <w:r>
        <w:rPr>
          <w:spacing w:val="-3"/>
        </w:rPr>
        <w:t xml:space="preserve"> </w:t>
      </w:r>
      <w:r>
        <w:t>edges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smoothing,</w:t>
      </w:r>
      <w:r>
        <w:rPr>
          <w:spacing w:val="-2"/>
        </w:rPr>
        <w:t xml:space="preserve"> </w:t>
      </w:r>
      <w:r>
        <w:t>gradient</w:t>
      </w:r>
      <w:r>
        <w:rPr>
          <w:spacing w:val="-1"/>
        </w:rPr>
        <w:t xml:space="preserve"> </w:t>
      </w:r>
      <w:r>
        <w:t>detection,</w:t>
      </w:r>
      <w:r>
        <w:rPr>
          <w:spacing w:val="1"/>
        </w:rPr>
        <w:t xml:space="preserve"> </w:t>
      </w:r>
      <w:r>
        <w:t>non-</w:t>
      </w:r>
      <w:r>
        <w:rPr>
          <w:spacing w:val="-2"/>
        </w:rPr>
        <w:t>maximum</w:t>
      </w:r>
    </w:p>
    <w:p w14:paraId="0BCD45E5" w14:textId="77777777" w:rsidR="00261D7D" w:rsidRDefault="00000000">
      <w:pPr>
        <w:pStyle w:val="BodyText"/>
        <w:spacing w:before="43" w:line="280" w:lineRule="auto"/>
      </w:pPr>
      <w:r>
        <w:t>suppression,</w:t>
      </w:r>
      <w:r>
        <w:rPr>
          <w:spacing w:val="-4"/>
        </w:rPr>
        <w:t xml:space="preserve"> </w:t>
      </w:r>
      <w:r>
        <w:t>double</w:t>
      </w:r>
      <w:r>
        <w:rPr>
          <w:spacing w:val="-4"/>
        </w:rPr>
        <w:t xml:space="preserve"> </w:t>
      </w:r>
      <w:r>
        <w:t>thresholding,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hysteresis,</w:t>
      </w:r>
      <w:r>
        <w:rPr>
          <w:spacing w:val="-4"/>
        </w:rPr>
        <w:t xml:space="preserve"> </w:t>
      </w:r>
      <w:r>
        <w:t>ensuring</w:t>
      </w:r>
      <w:r>
        <w:rPr>
          <w:spacing w:val="-4"/>
        </w:rPr>
        <w:t xml:space="preserve"> </w:t>
      </w:r>
      <w:r>
        <w:t>accurate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noise-resistant</w:t>
      </w:r>
      <w:r>
        <w:rPr>
          <w:spacing w:val="-4"/>
        </w:rPr>
        <w:t xml:space="preserve"> </w:t>
      </w:r>
      <w:r>
        <w:t xml:space="preserve">edge </w:t>
      </w:r>
      <w:r>
        <w:rPr>
          <w:spacing w:val="-2"/>
        </w:rPr>
        <w:t>detection.</w:t>
      </w:r>
    </w:p>
    <w:p w14:paraId="5CFF076E" w14:textId="77777777" w:rsidR="00261D7D" w:rsidRDefault="00000000">
      <w:pPr>
        <w:pStyle w:val="Heading1"/>
        <w:spacing w:before="153"/>
      </w:pPr>
      <w:r>
        <w:rPr>
          <w:spacing w:val="-2"/>
        </w:rPr>
        <w:t>CODE:</w:t>
      </w:r>
    </w:p>
    <w:p w14:paraId="3ECCEB5E" w14:textId="0CDE0FB0" w:rsidR="00261D7D" w:rsidRDefault="00261D7D">
      <w:pPr>
        <w:pStyle w:val="BodyText"/>
        <w:spacing w:before="8"/>
        <w:ind w:left="0"/>
        <w:rPr>
          <w:sz w:val="15"/>
        </w:rPr>
      </w:pPr>
    </w:p>
    <w:p w14:paraId="72E6AD32" w14:textId="77777777" w:rsidR="00261D7D" w:rsidRDefault="00625388">
      <w:pPr>
        <w:pStyle w:val="BodyText"/>
        <w:rPr>
          <w:sz w:val="15"/>
        </w:rPr>
      </w:pPr>
      <w:r w:rsidRPr="00625388">
        <w:rPr>
          <w:sz w:val="15"/>
        </w:rPr>
        <w:drawing>
          <wp:inline distT="0" distB="0" distL="0" distR="0" wp14:anchorId="48F9EF6B" wp14:editId="39E8890B">
            <wp:extent cx="5943600" cy="2723515"/>
            <wp:effectExtent l="0" t="0" r="0" b="635"/>
            <wp:docPr id="86055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518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F017" w14:textId="263A03B9" w:rsidR="00261D7D" w:rsidRDefault="00625388" w:rsidP="00625388">
      <w:pPr>
        <w:pStyle w:val="BodyText"/>
        <w:rPr>
          <w:sz w:val="17"/>
        </w:rPr>
      </w:pPr>
      <w:r w:rsidRPr="00625388">
        <w:rPr>
          <w:sz w:val="15"/>
        </w:rPr>
        <w:drawing>
          <wp:inline distT="0" distB="0" distL="0" distR="0" wp14:anchorId="254CF5B4" wp14:editId="05F0432A">
            <wp:extent cx="5943600" cy="2659380"/>
            <wp:effectExtent l="0" t="0" r="0" b="7620"/>
            <wp:docPr id="142691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106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388">
        <w:rPr>
          <w:sz w:val="15"/>
        </w:rPr>
        <w:lastRenderedPageBreak/>
        <w:drawing>
          <wp:inline distT="0" distB="0" distL="0" distR="0" wp14:anchorId="6F08D234" wp14:editId="5B3425A9">
            <wp:extent cx="5943600" cy="1978660"/>
            <wp:effectExtent l="0" t="0" r="0" b="2540"/>
            <wp:docPr id="303535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355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388">
        <w:rPr>
          <w:sz w:val="15"/>
        </w:rPr>
        <w:drawing>
          <wp:inline distT="0" distB="0" distL="0" distR="0" wp14:anchorId="66FD3444" wp14:editId="089F7BD7">
            <wp:extent cx="5943600" cy="3720465"/>
            <wp:effectExtent l="0" t="0" r="0" b="0"/>
            <wp:docPr id="112258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805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388">
        <w:rPr>
          <w:sz w:val="15"/>
        </w:rPr>
        <w:drawing>
          <wp:inline distT="0" distB="0" distL="0" distR="0" wp14:anchorId="01386974" wp14:editId="213EE540">
            <wp:extent cx="5943600" cy="2117725"/>
            <wp:effectExtent l="0" t="0" r="0" b="0"/>
            <wp:docPr id="281666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662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388">
        <w:rPr>
          <w:sz w:val="15"/>
        </w:rPr>
        <w:lastRenderedPageBreak/>
        <w:drawing>
          <wp:inline distT="0" distB="0" distL="0" distR="0" wp14:anchorId="4813E5BE" wp14:editId="32ADF758">
            <wp:extent cx="5943600" cy="1847215"/>
            <wp:effectExtent l="0" t="0" r="0" b="635"/>
            <wp:docPr id="1022324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247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388">
        <w:rPr>
          <w:sz w:val="15"/>
        </w:rPr>
        <w:drawing>
          <wp:inline distT="0" distB="0" distL="0" distR="0" wp14:anchorId="1515489B" wp14:editId="434864A1">
            <wp:extent cx="5943600" cy="3663950"/>
            <wp:effectExtent l="0" t="0" r="0" b="0"/>
            <wp:docPr id="147697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727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388">
        <w:rPr>
          <w:sz w:val="17"/>
        </w:rPr>
        <w:drawing>
          <wp:inline distT="0" distB="0" distL="0" distR="0" wp14:anchorId="1AAD8D80" wp14:editId="78FC7EA1">
            <wp:extent cx="5943600" cy="1896110"/>
            <wp:effectExtent l="0" t="0" r="0" b="8890"/>
            <wp:docPr id="621842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429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7899" w14:textId="77777777" w:rsidR="00261D7D" w:rsidRDefault="00261D7D">
      <w:pPr>
        <w:pStyle w:val="BodyText"/>
        <w:rPr>
          <w:sz w:val="17"/>
        </w:rPr>
        <w:sectPr w:rsidR="00261D7D" w:rsidSect="00625388">
          <w:type w:val="continuous"/>
          <w:pgSz w:w="11910" w:h="16840"/>
          <w:pgMar w:top="1420" w:right="1133" w:bottom="280" w:left="1417" w:header="720" w:footer="720" w:gutter="0"/>
          <w:cols w:space="720"/>
        </w:sectPr>
      </w:pPr>
    </w:p>
    <w:p w14:paraId="356A620B" w14:textId="77777777" w:rsidR="00261D7D" w:rsidRDefault="00000000">
      <w:pPr>
        <w:spacing w:before="60"/>
        <w:ind w:left="23"/>
        <w:rPr>
          <w:sz w:val="24"/>
        </w:rPr>
      </w:pPr>
      <w:r>
        <w:rPr>
          <w:spacing w:val="-2"/>
          <w:sz w:val="24"/>
        </w:rPr>
        <w:lastRenderedPageBreak/>
        <w:t>OUTPUTS:</w:t>
      </w:r>
    </w:p>
    <w:p w14:paraId="3000AED8" w14:textId="21B18141" w:rsidR="00261D7D" w:rsidRDefault="00625388">
      <w:pPr>
        <w:pStyle w:val="BodyText"/>
        <w:spacing w:before="6"/>
        <w:ind w:left="0"/>
        <w:rPr>
          <w:sz w:val="19"/>
        </w:rPr>
      </w:pPr>
      <w:r w:rsidRPr="00625388">
        <w:rPr>
          <w:sz w:val="19"/>
        </w:rPr>
        <w:drawing>
          <wp:inline distT="0" distB="0" distL="0" distR="0" wp14:anchorId="31B84EB1" wp14:editId="6C293B8C">
            <wp:extent cx="5943600" cy="3328035"/>
            <wp:effectExtent l="0" t="0" r="0" b="5715"/>
            <wp:docPr id="1534642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425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15C0" w14:textId="0145E861" w:rsidR="00625388" w:rsidRDefault="00625388">
      <w:pPr>
        <w:pStyle w:val="BodyText"/>
        <w:spacing w:before="6"/>
        <w:ind w:left="0"/>
        <w:rPr>
          <w:sz w:val="19"/>
        </w:rPr>
      </w:pPr>
      <w:r w:rsidRPr="00625388">
        <w:rPr>
          <w:sz w:val="19"/>
        </w:rPr>
        <w:drawing>
          <wp:inline distT="0" distB="0" distL="0" distR="0" wp14:anchorId="36F88259" wp14:editId="69386020">
            <wp:extent cx="5943600" cy="3089275"/>
            <wp:effectExtent l="0" t="0" r="0" b="0"/>
            <wp:docPr id="1643739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399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388">
        <w:rPr>
          <w:sz w:val="19"/>
        </w:rPr>
        <w:lastRenderedPageBreak/>
        <w:drawing>
          <wp:inline distT="0" distB="0" distL="0" distR="0" wp14:anchorId="63AB45F0" wp14:editId="08F6FB01">
            <wp:extent cx="5943600" cy="3265805"/>
            <wp:effectExtent l="0" t="0" r="0" b="0"/>
            <wp:docPr id="119087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723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388">
        <w:rPr>
          <w:sz w:val="19"/>
        </w:rPr>
        <w:drawing>
          <wp:inline distT="0" distB="0" distL="0" distR="0" wp14:anchorId="4AA97497" wp14:editId="0BBDD8C2">
            <wp:extent cx="5943600" cy="2987040"/>
            <wp:effectExtent l="0" t="0" r="0" b="3810"/>
            <wp:docPr id="323299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990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388">
        <w:rPr>
          <w:sz w:val="19"/>
        </w:rPr>
        <w:drawing>
          <wp:inline distT="0" distB="0" distL="0" distR="0" wp14:anchorId="18260DC5" wp14:editId="1998BC5F">
            <wp:extent cx="5943600" cy="3096895"/>
            <wp:effectExtent l="0" t="0" r="0" b="8255"/>
            <wp:docPr id="200411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151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388">
        <w:rPr>
          <w:sz w:val="19"/>
        </w:rPr>
        <w:lastRenderedPageBreak/>
        <w:drawing>
          <wp:inline distT="0" distB="0" distL="0" distR="0" wp14:anchorId="72247C4F" wp14:editId="74E967EE">
            <wp:extent cx="5943600" cy="3417570"/>
            <wp:effectExtent l="0" t="0" r="0" b="0"/>
            <wp:docPr id="501389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895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388">
        <w:rPr>
          <w:sz w:val="19"/>
        </w:rPr>
        <w:drawing>
          <wp:inline distT="0" distB="0" distL="0" distR="0" wp14:anchorId="71ADC5CA" wp14:editId="27E28ED1">
            <wp:extent cx="5943600" cy="2033270"/>
            <wp:effectExtent l="0" t="0" r="0" b="5080"/>
            <wp:docPr id="1324472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728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388">
        <w:rPr>
          <w:sz w:val="19"/>
        </w:rPr>
        <w:drawing>
          <wp:inline distT="0" distB="0" distL="0" distR="0" wp14:anchorId="71F074AD" wp14:editId="1C4B87AC">
            <wp:extent cx="5943600" cy="3594100"/>
            <wp:effectExtent l="0" t="0" r="0" b="6350"/>
            <wp:docPr id="810333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3332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6FCF" w14:textId="77777777" w:rsidR="00261D7D" w:rsidRDefault="00261D7D">
      <w:pPr>
        <w:pStyle w:val="BodyText"/>
        <w:spacing w:before="7"/>
        <w:ind w:left="0"/>
        <w:rPr>
          <w:sz w:val="16"/>
        </w:rPr>
      </w:pPr>
    </w:p>
    <w:p w14:paraId="340E1BC9" w14:textId="77777777" w:rsidR="00261D7D" w:rsidRDefault="00261D7D">
      <w:pPr>
        <w:pStyle w:val="BodyText"/>
        <w:spacing w:before="6"/>
        <w:ind w:left="0"/>
        <w:rPr>
          <w:sz w:val="17"/>
        </w:rPr>
      </w:pPr>
    </w:p>
    <w:p w14:paraId="1C4CC1B8" w14:textId="77777777" w:rsidR="00261D7D" w:rsidRDefault="00261D7D">
      <w:pPr>
        <w:pStyle w:val="BodyText"/>
        <w:rPr>
          <w:sz w:val="17"/>
        </w:rPr>
        <w:sectPr w:rsidR="00261D7D">
          <w:pgSz w:w="11910" w:h="16840"/>
          <w:pgMar w:top="1360" w:right="1133" w:bottom="280" w:left="1417" w:header="720" w:footer="720" w:gutter="0"/>
          <w:cols w:space="720"/>
        </w:sectPr>
      </w:pPr>
    </w:p>
    <w:p w14:paraId="47B05F33" w14:textId="77777777" w:rsidR="00261D7D" w:rsidRDefault="00000000">
      <w:pPr>
        <w:pStyle w:val="BodyText"/>
        <w:spacing w:before="60" w:line="278" w:lineRule="auto"/>
        <w:ind w:right="309"/>
      </w:pPr>
      <w:r>
        <w:lastRenderedPageBreak/>
        <w:t>CONCLUSION:</w:t>
      </w:r>
      <w:r>
        <w:rPr>
          <w:spacing w:val="-3"/>
        </w:rPr>
        <w:t xml:space="preserve"> </w:t>
      </w:r>
      <w:r>
        <w:t>SIFT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SURF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feature</w:t>
      </w:r>
      <w:r>
        <w:rPr>
          <w:spacing w:val="-4"/>
        </w:rPr>
        <w:t xml:space="preserve"> </w:t>
      </w:r>
      <w:r>
        <w:t>detection</w:t>
      </w:r>
      <w:r>
        <w:rPr>
          <w:spacing w:val="-3"/>
        </w:rPr>
        <w:t xml:space="preserve"> </w:t>
      </w:r>
      <w:r>
        <w:t>algorithms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scale-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rotation- invariant, with SURF being faster. Canny Edge Detection is a robust method for detecting</w:t>
      </w:r>
    </w:p>
    <w:p w14:paraId="5440F993" w14:textId="77777777" w:rsidR="00261D7D" w:rsidRDefault="00000000">
      <w:pPr>
        <w:pStyle w:val="BodyText"/>
        <w:spacing w:line="275" w:lineRule="exact"/>
      </w:pPr>
      <w:r>
        <w:t>edges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noise</w:t>
      </w:r>
      <w:r>
        <w:rPr>
          <w:spacing w:val="-2"/>
        </w:rPr>
        <w:t xml:space="preserve"> resistance.</w:t>
      </w:r>
    </w:p>
    <w:sectPr w:rsidR="00261D7D">
      <w:pgSz w:w="11910" w:h="16840"/>
      <w:pgMar w:top="1360" w:right="1133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61D7D"/>
    <w:rsid w:val="000A643C"/>
    <w:rsid w:val="00261D7D"/>
    <w:rsid w:val="00625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A01C9"/>
  <w15:docId w15:val="{086CACE0-5237-460F-BC72-C83D60857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ind w:left="23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3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132</Words>
  <Characters>757</Characters>
  <Application>Microsoft Office Word</Application>
  <DocSecurity>0</DocSecurity>
  <Lines>6</Lines>
  <Paragraphs>1</Paragraphs>
  <ScaleCrop>false</ScaleCrop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Alina Anjum</dc:creator>
  <cp:lastModifiedBy>gaurav nilawar</cp:lastModifiedBy>
  <cp:revision>2</cp:revision>
  <dcterms:created xsi:type="dcterms:W3CDTF">2025-03-12T18:19:00Z</dcterms:created>
  <dcterms:modified xsi:type="dcterms:W3CDTF">2025-03-12T18:22:00Z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2025-03-12T00:00:00Z</vt:filetime>
  </property>
  <property fmtid="{D5CDD505-2E9C-101B-9397-08002B2CF9AE}" pid="5" name="Producer">
    <vt:lpwstr>Microsoft® Word 2019</vt:lpwstr>
  </property>
</Properties>
</file>