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254C15" w14:textId="21FE8A76" w:rsidR="005677CA" w:rsidRDefault="00931104" w:rsidP="00804A37">
      <w:pPr>
        <w:pStyle w:val="Heading2"/>
      </w:pPr>
      <w:r w:rsidRPr="00931104">
        <w:t>Code Changes (Date: October 30, 2023)</w:t>
      </w:r>
      <w:r>
        <w:t xml:space="preserve"> - </w:t>
      </w:r>
      <w:proofErr w:type="spellStart"/>
      <w:r w:rsidRPr="00931104">
        <w:t>dc_diam_ico_node_service</w:t>
      </w:r>
      <w:proofErr w:type="spellEnd"/>
    </w:p>
    <w:p w14:paraId="0AEA6FF4" w14:textId="735913EA" w:rsidR="005677CA" w:rsidRPr="005677CA" w:rsidRDefault="005677CA" w:rsidP="00931104">
      <w:pPr>
        <w:rPr>
          <w:rStyle w:val="SubtleEmphasis"/>
        </w:rPr>
      </w:pPr>
      <w:r w:rsidRPr="005677CA">
        <w:rPr>
          <w:rStyle w:val="SubtleEmphasis"/>
        </w:rPr>
        <w:t>Author – Apoorv</w:t>
      </w:r>
    </w:p>
    <w:p w14:paraId="10CD7C20" w14:textId="389528AB" w:rsidR="005677CA" w:rsidRPr="005677CA" w:rsidRDefault="005677CA" w:rsidP="00931104">
      <w:pPr>
        <w:rPr>
          <w:rStyle w:val="SubtleEmphasis"/>
        </w:rPr>
      </w:pPr>
      <w:r w:rsidRPr="005677CA">
        <w:rPr>
          <w:rStyle w:val="SubtleEmphasis"/>
        </w:rPr>
        <w:t>Reviewer – Calvin</w:t>
      </w:r>
    </w:p>
    <w:p w14:paraId="4AC67BAC" w14:textId="2CDF0C5B" w:rsidR="005677CA" w:rsidRPr="005677CA" w:rsidRDefault="005677CA" w:rsidP="00931104">
      <w:pPr>
        <w:rPr>
          <w:rStyle w:val="SubtleEmphasis"/>
        </w:rPr>
      </w:pPr>
      <w:r w:rsidRPr="005677CA">
        <w:rPr>
          <w:rStyle w:val="SubtleEmphasis"/>
        </w:rPr>
        <w:t>Approver – Arijit</w:t>
      </w:r>
    </w:p>
    <w:p w14:paraId="3C4D2BC5" w14:textId="4067A6F1" w:rsidR="00931104" w:rsidRPr="00931104" w:rsidRDefault="00931104" w:rsidP="00931104">
      <w:pPr>
        <w:rPr>
          <w:b/>
          <w:bCs/>
        </w:rPr>
      </w:pPr>
      <w:r w:rsidRPr="00931104">
        <w:rPr>
          <w:b/>
          <w:bCs/>
        </w:rPr>
        <w:t>Overview</w:t>
      </w:r>
    </w:p>
    <w:p w14:paraId="7794EA2C" w14:textId="77777777" w:rsidR="00931104" w:rsidRPr="00931104" w:rsidRDefault="00931104" w:rsidP="00931104">
      <w:r w:rsidRPr="00931104">
        <w:t>In this update, we introduced a mechanism to recover and backup custodial wallet details if the primary database insertion fails. This ensures that no custodial address information is lost during any potential database failures.</w:t>
      </w:r>
    </w:p>
    <w:p w14:paraId="26E8905F" w14:textId="77777777" w:rsidR="00931104" w:rsidRPr="00931104" w:rsidRDefault="00931104" w:rsidP="00931104">
      <w:pPr>
        <w:rPr>
          <w:b/>
          <w:bCs/>
        </w:rPr>
      </w:pPr>
      <w:r w:rsidRPr="00931104">
        <w:rPr>
          <w:b/>
          <w:bCs/>
        </w:rPr>
        <w:t>1. Utility Functions</w:t>
      </w:r>
    </w:p>
    <w:p w14:paraId="42F7660D" w14:textId="77777777" w:rsidR="00931104" w:rsidRPr="00931104" w:rsidRDefault="00931104" w:rsidP="00931104">
      <w:r w:rsidRPr="00931104">
        <w:t xml:space="preserve">a. </w:t>
      </w:r>
      <w:proofErr w:type="spellStart"/>
      <w:proofErr w:type="gramStart"/>
      <w:r w:rsidRPr="00931104">
        <w:rPr>
          <w:b/>
          <w:bCs/>
        </w:rPr>
        <w:t>recordWallet</w:t>
      </w:r>
      <w:proofErr w:type="spellEnd"/>
      <w:r w:rsidRPr="00931104">
        <w:rPr>
          <w:b/>
          <w:bCs/>
        </w:rPr>
        <w:t>(</w:t>
      </w:r>
      <w:proofErr w:type="gramEnd"/>
      <w:r w:rsidRPr="00931104">
        <w:rPr>
          <w:b/>
          <w:bCs/>
        </w:rPr>
        <w:t xml:space="preserve">id, </w:t>
      </w:r>
      <w:proofErr w:type="spellStart"/>
      <w:r w:rsidRPr="00931104">
        <w:rPr>
          <w:b/>
          <w:bCs/>
        </w:rPr>
        <w:t>publicKey</w:t>
      </w:r>
      <w:proofErr w:type="spellEnd"/>
      <w:r w:rsidRPr="00931104">
        <w:rPr>
          <w:b/>
          <w:bCs/>
        </w:rPr>
        <w:t xml:space="preserve">, </w:t>
      </w:r>
      <w:proofErr w:type="spellStart"/>
      <w:r w:rsidRPr="00931104">
        <w:rPr>
          <w:b/>
          <w:bCs/>
        </w:rPr>
        <w:t>privateKey</w:t>
      </w:r>
      <w:proofErr w:type="spellEnd"/>
      <w:r w:rsidRPr="00931104">
        <w:rPr>
          <w:b/>
          <w:bCs/>
        </w:rPr>
        <w:t>, asset)</w:t>
      </w:r>
    </w:p>
    <w:p w14:paraId="2812DCE3" w14:textId="77777777" w:rsidR="00931104" w:rsidRPr="00931104" w:rsidRDefault="00931104" w:rsidP="00931104">
      <w:pPr>
        <w:numPr>
          <w:ilvl w:val="0"/>
          <w:numId w:val="1"/>
        </w:numPr>
      </w:pPr>
      <w:r w:rsidRPr="00931104">
        <w:rPr>
          <w:b/>
          <w:bCs/>
        </w:rPr>
        <w:t>Purpose</w:t>
      </w:r>
      <w:r w:rsidRPr="00931104">
        <w:t>: This function records the details of a newly created custodial wallet.</w:t>
      </w:r>
    </w:p>
    <w:p w14:paraId="76B0B3F9" w14:textId="77777777" w:rsidR="00931104" w:rsidRPr="00931104" w:rsidRDefault="00931104" w:rsidP="00931104">
      <w:pPr>
        <w:numPr>
          <w:ilvl w:val="0"/>
          <w:numId w:val="1"/>
        </w:numPr>
      </w:pPr>
      <w:r w:rsidRPr="00931104">
        <w:rPr>
          <w:b/>
          <w:bCs/>
        </w:rPr>
        <w:t>Parameters</w:t>
      </w:r>
      <w:r w:rsidRPr="00931104">
        <w:t>:</w:t>
      </w:r>
    </w:p>
    <w:p w14:paraId="73F54A8B" w14:textId="77777777" w:rsidR="00931104" w:rsidRPr="00931104" w:rsidRDefault="00931104" w:rsidP="00931104">
      <w:pPr>
        <w:numPr>
          <w:ilvl w:val="1"/>
          <w:numId w:val="1"/>
        </w:numPr>
      </w:pPr>
      <w:r w:rsidRPr="00931104">
        <w:rPr>
          <w:b/>
          <w:bCs/>
        </w:rPr>
        <w:t>id</w:t>
      </w:r>
      <w:r w:rsidRPr="00931104">
        <w:t>: Unique identifier for the wallet.</w:t>
      </w:r>
    </w:p>
    <w:p w14:paraId="2439B6B3" w14:textId="77777777" w:rsidR="00931104" w:rsidRPr="00931104" w:rsidRDefault="00931104" w:rsidP="00931104">
      <w:pPr>
        <w:numPr>
          <w:ilvl w:val="1"/>
          <w:numId w:val="1"/>
        </w:numPr>
      </w:pPr>
      <w:proofErr w:type="spellStart"/>
      <w:r w:rsidRPr="00931104">
        <w:rPr>
          <w:b/>
          <w:bCs/>
        </w:rPr>
        <w:t>publicKey</w:t>
      </w:r>
      <w:proofErr w:type="spellEnd"/>
      <w:r w:rsidRPr="00931104">
        <w:t>: The public address of the wallet.</w:t>
      </w:r>
    </w:p>
    <w:p w14:paraId="5522C2C6" w14:textId="77777777" w:rsidR="00931104" w:rsidRPr="00931104" w:rsidRDefault="00931104" w:rsidP="00931104">
      <w:pPr>
        <w:numPr>
          <w:ilvl w:val="1"/>
          <w:numId w:val="1"/>
        </w:numPr>
      </w:pPr>
      <w:proofErr w:type="spellStart"/>
      <w:r w:rsidRPr="00931104">
        <w:rPr>
          <w:b/>
          <w:bCs/>
        </w:rPr>
        <w:t>privateKey</w:t>
      </w:r>
      <w:proofErr w:type="spellEnd"/>
      <w:r w:rsidRPr="00931104">
        <w:t>: The encrypted private key of the wallet.</w:t>
      </w:r>
    </w:p>
    <w:p w14:paraId="3197064A" w14:textId="77777777" w:rsidR="00931104" w:rsidRPr="00931104" w:rsidRDefault="00931104" w:rsidP="00931104">
      <w:pPr>
        <w:numPr>
          <w:ilvl w:val="1"/>
          <w:numId w:val="1"/>
        </w:numPr>
      </w:pPr>
      <w:r w:rsidRPr="00931104">
        <w:rPr>
          <w:b/>
          <w:bCs/>
        </w:rPr>
        <w:t>asset</w:t>
      </w:r>
      <w:r w:rsidRPr="00931104">
        <w:t>: The type of asset associated with the wallet (e.g., "USDT-ETHEREUM").</w:t>
      </w:r>
    </w:p>
    <w:p w14:paraId="09D90EFE" w14:textId="77777777" w:rsidR="00931104" w:rsidRPr="00931104" w:rsidRDefault="00931104" w:rsidP="00931104">
      <w:pPr>
        <w:numPr>
          <w:ilvl w:val="0"/>
          <w:numId w:val="1"/>
        </w:numPr>
      </w:pPr>
      <w:r w:rsidRPr="00931104">
        <w:rPr>
          <w:b/>
          <w:bCs/>
        </w:rPr>
        <w:t>Functionality</w:t>
      </w:r>
      <w:r w:rsidRPr="00931104">
        <w:t>:</w:t>
      </w:r>
    </w:p>
    <w:p w14:paraId="6720CC09" w14:textId="77777777" w:rsidR="00931104" w:rsidRPr="00931104" w:rsidRDefault="00931104" w:rsidP="00931104">
      <w:pPr>
        <w:numPr>
          <w:ilvl w:val="1"/>
          <w:numId w:val="1"/>
        </w:numPr>
      </w:pPr>
      <w:r w:rsidRPr="00931104">
        <w:t xml:space="preserve">Reads existing data from the </w:t>
      </w:r>
      <w:proofErr w:type="spellStart"/>
      <w:r w:rsidRPr="00931104">
        <w:rPr>
          <w:b/>
          <w:bCs/>
        </w:rPr>
        <w:t>custodialWallet.json</w:t>
      </w:r>
      <w:proofErr w:type="spellEnd"/>
      <w:r w:rsidRPr="00931104">
        <w:t xml:space="preserve"> file.</w:t>
      </w:r>
    </w:p>
    <w:p w14:paraId="70406416" w14:textId="77777777" w:rsidR="00931104" w:rsidRPr="00931104" w:rsidRDefault="00931104" w:rsidP="00931104">
      <w:pPr>
        <w:numPr>
          <w:ilvl w:val="1"/>
          <w:numId w:val="1"/>
        </w:numPr>
      </w:pPr>
      <w:r w:rsidRPr="00931104">
        <w:t>Appends the new wallet details to the existing data.</w:t>
      </w:r>
    </w:p>
    <w:p w14:paraId="714C92A1" w14:textId="77777777" w:rsidR="00931104" w:rsidRPr="00931104" w:rsidRDefault="00931104" w:rsidP="00931104">
      <w:pPr>
        <w:numPr>
          <w:ilvl w:val="1"/>
          <w:numId w:val="1"/>
        </w:numPr>
      </w:pPr>
      <w:r w:rsidRPr="00931104">
        <w:t xml:space="preserve">Writes the updated data back to the </w:t>
      </w:r>
      <w:proofErr w:type="spellStart"/>
      <w:r w:rsidRPr="00931104">
        <w:rPr>
          <w:b/>
          <w:bCs/>
        </w:rPr>
        <w:t>custodialWallet.json</w:t>
      </w:r>
      <w:proofErr w:type="spellEnd"/>
      <w:r w:rsidRPr="00931104">
        <w:t xml:space="preserve"> file.</w:t>
      </w:r>
    </w:p>
    <w:p w14:paraId="21A22765" w14:textId="77777777" w:rsidR="00931104" w:rsidRPr="00931104" w:rsidRDefault="00931104" w:rsidP="00931104">
      <w:r w:rsidRPr="00931104">
        <w:t xml:space="preserve">b. </w:t>
      </w:r>
      <w:proofErr w:type="spellStart"/>
      <w:proofErr w:type="gramStart"/>
      <w:r w:rsidRPr="00931104">
        <w:rPr>
          <w:b/>
          <w:bCs/>
        </w:rPr>
        <w:t>recoveryWallet</w:t>
      </w:r>
      <w:proofErr w:type="spellEnd"/>
      <w:r w:rsidRPr="00931104">
        <w:rPr>
          <w:b/>
          <w:bCs/>
        </w:rPr>
        <w:t>(</w:t>
      </w:r>
      <w:proofErr w:type="gramEnd"/>
      <w:r w:rsidRPr="00931104">
        <w:rPr>
          <w:b/>
          <w:bCs/>
        </w:rPr>
        <w:t xml:space="preserve">id, </w:t>
      </w:r>
      <w:proofErr w:type="spellStart"/>
      <w:r w:rsidRPr="00931104">
        <w:rPr>
          <w:b/>
          <w:bCs/>
        </w:rPr>
        <w:t>publicKey</w:t>
      </w:r>
      <w:proofErr w:type="spellEnd"/>
      <w:r w:rsidRPr="00931104">
        <w:rPr>
          <w:b/>
          <w:bCs/>
        </w:rPr>
        <w:t xml:space="preserve">, </w:t>
      </w:r>
      <w:proofErr w:type="spellStart"/>
      <w:r w:rsidRPr="00931104">
        <w:rPr>
          <w:b/>
          <w:bCs/>
        </w:rPr>
        <w:t>privateKey</w:t>
      </w:r>
      <w:proofErr w:type="spellEnd"/>
      <w:r w:rsidRPr="00931104">
        <w:rPr>
          <w:b/>
          <w:bCs/>
        </w:rPr>
        <w:t>, asset)</w:t>
      </w:r>
    </w:p>
    <w:p w14:paraId="64CE1FBC" w14:textId="77777777" w:rsidR="00931104" w:rsidRPr="00931104" w:rsidRDefault="00931104" w:rsidP="00931104">
      <w:pPr>
        <w:numPr>
          <w:ilvl w:val="0"/>
          <w:numId w:val="2"/>
        </w:numPr>
      </w:pPr>
      <w:r w:rsidRPr="00931104">
        <w:rPr>
          <w:b/>
          <w:bCs/>
        </w:rPr>
        <w:t>Purpose</w:t>
      </w:r>
      <w:r w:rsidRPr="00931104">
        <w:t>: This function acts as a backup mechanism to save wallet details in the event of a database insertion failure.</w:t>
      </w:r>
    </w:p>
    <w:p w14:paraId="52A46B87" w14:textId="77777777" w:rsidR="00931104" w:rsidRPr="00931104" w:rsidRDefault="00931104" w:rsidP="00931104">
      <w:pPr>
        <w:numPr>
          <w:ilvl w:val="0"/>
          <w:numId w:val="2"/>
        </w:numPr>
      </w:pPr>
      <w:r w:rsidRPr="00931104">
        <w:rPr>
          <w:b/>
          <w:bCs/>
        </w:rPr>
        <w:t>Parameters</w:t>
      </w:r>
      <w:r w:rsidRPr="00931104">
        <w:t>:</w:t>
      </w:r>
    </w:p>
    <w:p w14:paraId="08BDFA08" w14:textId="77777777" w:rsidR="00931104" w:rsidRPr="00931104" w:rsidRDefault="00931104" w:rsidP="00931104">
      <w:pPr>
        <w:numPr>
          <w:ilvl w:val="1"/>
          <w:numId w:val="2"/>
        </w:numPr>
      </w:pPr>
      <w:r w:rsidRPr="00931104">
        <w:rPr>
          <w:b/>
          <w:bCs/>
        </w:rPr>
        <w:t>id</w:t>
      </w:r>
      <w:r w:rsidRPr="00931104">
        <w:t>: Unique identifier for the wallet.</w:t>
      </w:r>
    </w:p>
    <w:p w14:paraId="7B2DAC2A" w14:textId="77777777" w:rsidR="00931104" w:rsidRPr="00931104" w:rsidRDefault="00931104" w:rsidP="00931104">
      <w:pPr>
        <w:numPr>
          <w:ilvl w:val="1"/>
          <w:numId w:val="2"/>
        </w:numPr>
      </w:pPr>
      <w:proofErr w:type="spellStart"/>
      <w:r w:rsidRPr="00931104">
        <w:rPr>
          <w:b/>
          <w:bCs/>
        </w:rPr>
        <w:t>publicKey</w:t>
      </w:r>
      <w:proofErr w:type="spellEnd"/>
      <w:r w:rsidRPr="00931104">
        <w:t>: The public address of the wallet.</w:t>
      </w:r>
    </w:p>
    <w:p w14:paraId="2232CE5B" w14:textId="77777777" w:rsidR="00931104" w:rsidRPr="00931104" w:rsidRDefault="00931104" w:rsidP="00931104">
      <w:pPr>
        <w:numPr>
          <w:ilvl w:val="1"/>
          <w:numId w:val="2"/>
        </w:numPr>
      </w:pPr>
      <w:proofErr w:type="spellStart"/>
      <w:r w:rsidRPr="00931104">
        <w:rPr>
          <w:b/>
          <w:bCs/>
        </w:rPr>
        <w:t>privateKey</w:t>
      </w:r>
      <w:proofErr w:type="spellEnd"/>
      <w:r w:rsidRPr="00931104">
        <w:t>: The encrypted private key of the wallet.</w:t>
      </w:r>
    </w:p>
    <w:p w14:paraId="12233FB8" w14:textId="77777777" w:rsidR="00931104" w:rsidRPr="00931104" w:rsidRDefault="00931104" w:rsidP="00931104">
      <w:pPr>
        <w:numPr>
          <w:ilvl w:val="1"/>
          <w:numId w:val="2"/>
        </w:numPr>
      </w:pPr>
      <w:r w:rsidRPr="00931104">
        <w:rPr>
          <w:b/>
          <w:bCs/>
        </w:rPr>
        <w:t>asset</w:t>
      </w:r>
      <w:r w:rsidRPr="00931104">
        <w:t>: The type of asset associated with the wallet (e.g., "USDT-ETHEREUM").</w:t>
      </w:r>
    </w:p>
    <w:p w14:paraId="6D503455" w14:textId="77777777" w:rsidR="00931104" w:rsidRPr="00931104" w:rsidRDefault="00931104" w:rsidP="00931104">
      <w:pPr>
        <w:numPr>
          <w:ilvl w:val="0"/>
          <w:numId w:val="2"/>
        </w:numPr>
      </w:pPr>
      <w:r w:rsidRPr="00931104">
        <w:rPr>
          <w:b/>
          <w:bCs/>
        </w:rPr>
        <w:t>Functionality</w:t>
      </w:r>
      <w:r w:rsidRPr="00931104">
        <w:t>:</w:t>
      </w:r>
    </w:p>
    <w:p w14:paraId="38F48D73" w14:textId="77777777" w:rsidR="00931104" w:rsidRPr="00931104" w:rsidRDefault="00931104" w:rsidP="00931104">
      <w:pPr>
        <w:numPr>
          <w:ilvl w:val="1"/>
          <w:numId w:val="2"/>
        </w:numPr>
      </w:pPr>
      <w:r w:rsidRPr="00931104">
        <w:t xml:space="preserve">Reads existing data from the </w:t>
      </w:r>
      <w:proofErr w:type="spellStart"/>
      <w:r w:rsidRPr="00931104">
        <w:rPr>
          <w:b/>
          <w:bCs/>
        </w:rPr>
        <w:t>recoveryWallet.json</w:t>
      </w:r>
      <w:proofErr w:type="spellEnd"/>
      <w:r w:rsidRPr="00931104">
        <w:t xml:space="preserve"> file.</w:t>
      </w:r>
    </w:p>
    <w:p w14:paraId="18E35643" w14:textId="77777777" w:rsidR="00931104" w:rsidRPr="00931104" w:rsidRDefault="00931104" w:rsidP="00931104">
      <w:pPr>
        <w:numPr>
          <w:ilvl w:val="1"/>
          <w:numId w:val="2"/>
        </w:numPr>
      </w:pPr>
      <w:r w:rsidRPr="00931104">
        <w:t>Appends the new wallet details for recovery purposes to the existing data.</w:t>
      </w:r>
    </w:p>
    <w:p w14:paraId="647107E1" w14:textId="77777777" w:rsidR="00931104" w:rsidRPr="00931104" w:rsidRDefault="00931104" w:rsidP="00931104">
      <w:pPr>
        <w:numPr>
          <w:ilvl w:val="1"/>
          <w:numId w:val="2"/>
        </w:numPr>
      </w:pPr>
      <w:r w:rsidRPr="00931104">
        <w:t xml:space="preserve">Writes the updated recovery data back to the </w:t>
      </w:r>
      <w:proofErr w:type="spellStart"/>
      <w:r w:rsidRPr="00931104">
        <w:rPr>
          <w:b/>
          <w:bCs/>
        </w:rPr>
        <w:t>recoveryWallet.json</w:t>
      </w:r>
      <w:proofErr w:type="spellEnd"/>
      <w:r w:rsidRPr="00931104">
        <w:t xml:space="preserve"> file.</w:t>
      </w:r>
    </w:p>
    <w:p w14:paraId="5F481DC6" w14:textId="77777777" w:rsidR="00931104" w:rsidRPr="00931104" w:rsidRDefault="00931104" w:rsidP="00931104">
      <w:pPr>
        <w:rPr>
          <w:b/>
          <w:bCs/>
        </w:rPr>
      </w:pPr>
      <w:r w:rsidRPr="00931104">
        <w:rPr>
          <w:b/>
          <w:bCs/>
        </w:rPr>
        <w:lastRenderedPageBreak/>
        <w:t>2. Endpoints</w:t>
      </w:r>
    </w:p>
    <w:p w14:paraId="6CAB295E" w14:textId="77777777" w:rsidR="00931104" w:rsidRPr="00931104" w:rsidRDefault="00931104" w:rsidP="00931104">
      <w:r w:rsidRPr="00931104">
        <w:t xml:space="preserve">a. </w:t>
      </w:r>
      <w:r w:rsidRPr="00931104">
        <w:rPr>
          <w:b/>
          <w:bCs/>
        </w:rPr>
        <w:t>/v1/get-custodial-address</w:t>
      </w:r>
    </w:p>
    <w:p w14:paraId="7D5EDF53" w14:textId="77777777" w:rsidR="00931104" w:rsidRPr="00931104" w:rsidRDefault="00931104" w:rsidP="00931104">
      <w:pPr>
        <w:numPr>
          <w:ilvl w:val="0"/>
          <w:numId w:val="3"/>
        </w:numPr>
      </w:pPr>
      <w:r w:rsidRPr="00931104">
        <w:rPr>
          <w:b/>
          <w:bCs/>
        </w:rPr>
        <w:t>Purpose</w:t>
      </w:r>
      <w:r w:rsidRPr="00931104">
        <w:t>: Generate a new custodial address based on the asset type provided in the query.</w:t>
      </w:r>
    </w:p>
    <w:p w14:paraId="3BAA6DD0" w14:textId="77777777" w:rsidR="00931104" w:rsidRPr="00931104" w:rsidRDefault="00931104" w:rsidP="00931104">
      <w:pPr>
        <w:numPr>
          <w:ilvl w:val="0"/>
          <w:numId w:val="3"/>
        </w:numPr>
      </w:pPr>
      <w:r w:rsidRPr="00931104">
        <w:rPr>
          <w:b/>
          <w:bCs/>
        </w:rPr>
        <w:t>Method</w:t>
      </w:r>
      <w:r w:rsidRPr="00931104">
        <w:t>: POST</w:t>
      </w:r>
    </w:p>
    <w:p w14:paraId="14438561" w14:textId="77777777" w:rsidR="00931104" w:rsidRPr="00931104" w:rsidRDefault="00931104" w:rsidP="00931104">
      <w:pPr>
        <w:numPr>
          <w:ilvl w:val="0"/>
          <w:numId w:val="3"/>
        </w:numPr>
      </w:pPr>
      <w:r w:rsidRPr="00931104">
        <w:rPr>
          <w:b/>
          <w:bCs/>
        </w:rPr>
        <w:t>Functionality</w:t>
      </w:r>
      <w:r w:rsidRPr="00931104">
        <w:t>:</w:t>
      </w:r>
    </w:p>
    <w:p w14:paraId="7D609248" w14:textId="77777777" w:rsidR="00931104" w:rsidRPr="00931104" w:rsidRDefault="00931104" w:rsidP="00931104">
      <w:pPr>
        <w:numPr>
          <w:ilvl w:val="1"/>
          <w:numId w:val="3"/>
        </w:numPr>
      </w:pPr>
      <w:r w:rsidRPr="00931104">
        <w:t>A new wallet is created based on the asset type (Ethereum or Tron).</w:t>
      </w:r>
    </w:p>
    <w:p w14:paraId="7CD8CF43" w14:textId="77777777" w:rsidR="00931104" w:rsidRPr="00931104" w:rsidRDefault="00931104" w:rsidP="00931104">
      <w:pPr>
        <w:numPr>
          <w:ilvl w:val="1"/>
          <w:numId w:val="3"/>
        </w:numPr>
      </w:pPr>
      <w:r w:rsidRPr="00931104">
        <w:t>The private key of the newly generated wallet is encrypted using AES encryption.</w:t>
      </w:r>
    </w:p>
    <w:p w14:paraId="249427F7" w14:textId="77777777" w:rsidR="00931104" w:rsidRPr="00931104" w:rsidRDefault="00931104" w:rsidP="00931104">
      <w:pPr>
        <w:numPr>
          <w:ilvl w:val="1"/>
          <w:numId w:val="3"/>
        </w:numPr>
      </w:pPr>
      <w:r w:rsidRPr="00931104">
        <w:t xml:space="preserve">The wallet details are recorded in the </w:t>
      </w:r>
      <w:proofErr w:type="spellStart"/>
      <w:r w:rsidRPr="00931104">
        <w:rPr>
          <w:b/>
          <w:bCs/>
        </w:rPr>
        <w:t>custodialWallet.json</w:t>
      </w:r>
      <w:proofErr w:type="spellEnd"/>
      <w:r w:rsidRPr="00931104">
        <w:t xml:space="preserve"> file using the </w:t>
      </w:r>
      <w:proofErr w:type="spellStart"/>
      <w:r w:rsidRPr="00931104">
        <w:rPr>
          <w:b/>
          <w:bCs/>
        </w:rPr>
        <w:t>recordWallet</w:t>
      </w:r>
      <w:proofErr w:type="spellEnd"/>
      <w:r w:rsidRPr="00931104">
        <w:t xml:space="preserve"> function.</w:t>
      </w:r>
    </w:p>
    <w:p w14:paraId="62CDF47D" w14:textId="77777777" w:rsidR="00931104" w:rsidRPr="00931104" w:rsidRDefault="00931104" w:rsidP="00931104">
      <w:pPr>
        <w:numPr>
          <w:ilvl w:val="1"/>
          <w:numId w:val="3"/>
        </w:numPr>
      </w:pPr>
      <w:r w:rsidRPr="00931104">
        <w:t>The application attempts to insert the wallet details into the primary database.</w:t>
      </w:r>
    </w:p>
    <w:p w14:paraId="12293D60" w14:textId="77777777" w:rsidR="00931104" w:rsidRPr="00931104" w:rsidRDefault="00931104" w:rsidP="00931104">
      <w:pPr>
        <w:numPr>
          <w:ilvl w:val="1"/>
          <w:numId w:val="3"/>
        </w:numPr>
      </w:pPr>
      <w:r w:rsidRPr="00931104">
        <w:t xml:space="preserve">In case of a database insertion failure, the </w:t>
      </w:r>
      <w:proofErr w:type="spellStart"/>
      <w:r w:rsidRPr="00931104">
        <w:rPr>
          <w:b/>
          <w:bCs/>
        </w:rPr>
        <w:t>recoveryWallet</w:t>
      </w:r>
      <w:proofErr w:type="spellEnd"/>
      <w:r w:rsidRPr="00931104">
        <w:t xml:space="preserve"> function is invoked to save the wallet details in the </w:t>
      </w:r>
      <w:proofErr w:type="spellStart"/>
      <w:r w:rsidRPr="00931104">
        <w:rPr>
          <w:b/>
          <w:bCs/>
        </w:rPr>
        <w:t>recoveryWallet.json</w:t>
      </w:r>
      <w:proofErr w:type="spellEnd"/>
      <w:r w:rsidRPr="00931104">
        <w:t xml:space="preserve"> file.</w:t>
      </w:r>
    </w:p>
    <w:p w14:paraId="532436CF" w14:textId="77777777" w:rsidR="00931104" w:rsidRPr="00931104" w:rsidRDefault="00931104" w:rsidP="00931104">
      <w:pPr>
        <w:rPr>
          <w:b/>
          <w:bCs/>
        </w:rPr>
      </w:pPr>
      <w:r w:rsidRPr="00931104">
        <w:rPr>
          <w:b/>
          <w:bCs/>
        </w:rPr>
        <w:t>3. Security Considerations</w:t>
      </w:r>
    </w:p>
    <w:p w14:paraId="2F57801D" w14:textId="77777777" w:rsidR="00931104" w:rsidRPr="00931104" w:rsidRDefault="00931104" w:rsidP="00931104">
      <w:pPr>
        <w:numPr>
          <w:ilvl w:val="0"/>
          <w:numId w:val="4"/>
        </w:numPr>
      </w:pPr>
      <w:r w:rsidRPr="00931104">
        <w:rPr>
          <w:b/>
          <w:bCs/>
        </w:rPr>
        <w:t>Encrypted Private Keys</w:t>
      </w:r>
      <w:r w:rsidRPr="00931104">
        <w:t>: Private keys are encrypted using AES encryption before being saved to ensure security.</w:t>
      </w:r>
    </w:p>
    <w:p w14:paraId="4ADA9501" w14:textId="77777777" w:rsidR="00931104" w:rsidRPr="00931104" w:rsidRDefault="00931104" w:rsidP="00931104">
      <w:pPr>
        <w:numPr>
          <w:ilvl w:val="0"/>
          <w:numId w:val="4"/>
        </w:numPr>
      </w:pPr>
      <w:r w:rsidRPr="00931104">
        <w:rPr>
          <w:b/>
          <w:bCs/>
        </w:rPr>
        <w:t>Backup Mechanism</w:t>
      </w:r>
      <w:r w:rsidRPr="00931104">
        <w:t xml:space="preserve">: The </w:t>
      </w:r>
      <w:proofErr w:type="spellStart"/>
      <w:r w:rsidRPr="00931104">
        <w:rPr>
          <w:b/>
          <w:bCs/>
        </w:rPr>
        <w:t>recoveryWallet</w:t>
      </w:r>
      <w:proofErr w:type="spellEnd"/>
      <w:r w:rsidRPr="00931104">
        <w:t xml:space="preserve"> function acts as a backup mechanism to prevent the loss of custodial wallet details due to database failures.</w:t>
      </w:r>
    </w:p>
    <w:p w14:paraId="3E93113E" w14:textId="77777777" w:rsidR="00931104" w:rsidRPr="00931104" w:rsidRDefault="00931104" w:rsidP="00931104">
      <w:pPr>
        <w:numPr>
          <w:ilvl w:val="0"/>
          <w:numId w:val="4"/>
        </w:numPr>
      </w:pPr>
      <w:r w:rsidRPr="00931104">
        <w:rPr>
          <w:b/>
          <w:bCs/>
        </w:rPr>
        <w:t>Server File System Security</w:t>
      </w:r>
      <w:r w:rsidRPr="00931104">
        <w:t>: Given the sensitive nature of the data being stored in JSON files (encrypted private keys), it's crucial to ensure the server's file system is secure. Regular backups of these files, along with encryption and secure storage, are recommended.</w:t>
      </w:r>
    </w:p>
    <w:p w14:paraId="4D7F4764" w14:textId="77777777" w:rsidR="00027DC4" w:rsidRDefault="00027DC4"/>
    <w:sectPr w:rsidR="00027D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81335"/>
    <w:multiLevelType w:val="multilevel"/>
    <w:tmpl w:val="26EA3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967B51"/>
    <w:multiLevelType w:val="hybridMultilevel"/>
    <w:tmpl w:val="741A62B0"/>
    <w:lvl w:ilvl="0" w:tplc="5ED6D100">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8DE07AE"/>
    <w:multiLevelType w:val="multilevel"/>
    <w:tmpl w:val="92AA13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A3158F5"/>
    <w:multiLevelType w:val="multilevel"/>
    <w:tmpl w:val="116828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EF31F2E"/>
    <w:multiLevelType w:val="multilevel"/>
    <w:tmpl w:val="E3C800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99208019">
    <w:abstractNumId w:val="4"/>
  </w:num>
  <w:num w:numId="2" w16cid:durableId="521237866">
    <w:abstractNumId w:val="3"/>
  </w:num>
  <w:num w:numId="3" w16cid:durableId="1172377683">
    <w:abstractNumId w:val="2"/>
  </w:num>
  <w:num w:numId="4" w16cid:durableId="377705418">
    <w:abstractNumId w:val="0"/>
  </w:num>
  <w:num w:numId="5" w16cid:durableId="3476338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104"/>
    <w:rsid w:val="00027DC4"/>
    <w:rsid w:val="005677CA"/>
    <w:rsid w:val="00804A37"/>
    <w:rsid w:val="00931104"/>
    <w:rsid w:val="009819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8008D"/>
  <w15:chartTrackingRefBased/>
  <w15:docId w15:val="{D9DD9281-1E07-471F-A04E-FF0F7DDD8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804A3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1104"/>
    <w:pPr>
      <w:ind w:left="720"/>
      <w:contextualSpacing/>
    </w:pPr>
  </w:style>
  <w:style w:type="character" w:styleId="SubtleEmphasis">
    <w:name w:val="Subtle Emphasis"/>
    <w:basedOn w:val="DefaultParagraphFont"/>
    <w:uiPriority w:val="19"/>
    <w:qFormat/>
    <w:rsid w:val="005677CA"/>
    <w:rPr>
      <w:i/>
      <w:iCs/>
      <w:color w:val="404040" w:themeColor="text1" w:themeTint="BF"/>
    </w:rPr>
  </w:style>
  <w:style w:type="character" w:customStyle="1" w:styleId="Heading2Char">
    <w:name w:val="Heading 2 Char"/>
    <w:basedOn w:val="DefaultParagraphFont"/>
    <w:link w:val="Heading2"/>
    <w:uiPriority w:val="9"/>
    <w:rsid w:val="00804A37"/>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5108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405</Words>
  <Characters>2309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Apoorv K</dc:creator>
  <cp:keywords/>
  <dc:description/>
  <cp:lastModifiedBy>Apoorv K</cp:lastModifiedBy>
  <cp:revision>3</cp:revision>
  <dcterms:created xsi:type="dcterms:W3CDTF">2023-10-30T07:15:00Z</dcterms:created>
  <dcterms:modified xsi:type="dcterms:W3CDTF">2023-10-30T07:41:00Z</dcterms:modified>
</cp:coreProperties>
</file>