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002E6E"/>
          <w:sz w:val="56"/>
        </w:rPr>
        <w:t>PPI Wallet – Architecture Document</w:t>
      </w:r>
    </w:p>
    <w:p>
      <w:pPr>
        <w:jc w:val="center"/>
      </w:pPr>
      <w:r>
        <w:rPr>
          <w:color w:val="00B9F1"/>
          <w:sz w:val="28"/>
        </w:rPr>
        <w:t>Paytm Payments Services Ltd (PPSL)</w:t>
        <w:br/>
        <w:t>Prepaid Payment Instrument – Full Stack Architecture</w:t>
      </w:r>
    </w:p>
    <w:p/>
    <w:p>
      <w:pPr>
        <w:jc w:val="center"/>
      </w:pPr>
      <w:r>
        <w:rPr>
          <w:sz w:val="20"/>
        </w:rPr>
        <w:t>April 2026  •  Confidential</w:t>
      </w:r>
    </w:p>
    <w:p>
      <w:r>
        <w:br w:type="page"/>
      </w:r>
    </w:p>
    <w:p>
      <w:pPr>
        <w:pStyle w:val="Heading1"/>
      </w:pPr>
      <w:r>
        <w:t>Table of Contents</w:t>
      </w:r>
    </w:p>
    <w:p>
      <w:pPr>
        <w:pStyle w:val="ListNumber"/>
      </w:pPr>
      <w:r>
        <w:t>1. Architecture Overview</w:t>
      </w:r>
    </w:p>
    <w:p>
      <w:pPr>
        <w:pStyle w:val="ListNumber"/>
      </w:pPr>
      <w:r>
        <w:t>2. Sub-Projects &amp; Tech Stack</w:t>
      </w:r>
    </w:p>
    <w:p>
      <w:pPr>
        <w:pStyle w:val="Normal"/>
      </w:pPr>
      <w:r>
        <w:t xml:space="preserve"/>
      </w:r>
    </w:p>
    <w:p>
      <w:pPr>
        <w:pStyle w:val="Heading3"/>
      </w:pPr>
      <w:r>
        <w:rPr>
          <w:b/>
        </w:rPr>
        <w:t xml:space="preserve">Sub-Project 4: MCP Server &amp; AI Agent</w:t>
      </w:r>
    </w:p>
    <w:p>
      <w:pPr>
        <w:pStyle w:val="Normal"/>
      </w:pPr>
      <w:r>
        <w:t xml:space="preserve">The MCP server (mcp/) is the fourth sub-project, providing AI-accessible tooling for the wallet ecosystem.</w:t>
      </w:r>
    </w:p>
    <w:p>
      <w:pPr>
        <w:pStyle w:val="List Bullet"/>
      </w:pPr>
      <w:r>
        <w:t xml:space="preserve">• Runtime: Node.js 20+ (ESM modules)</w:t>
      </w:r>
    </w:p>
    <w:p>
      <w:pPr>
        <w:pStyle w:val="List Bullet"/>
      </w:pPr>
      <w:r>
        <w:t xml:space="preserve">• Protocol: Model Context Protocol (MCP) over stdio transport</w:t>
      </w:r>
    </w:p>
    <w:p>
      <w:pPr>
        <w:pStyle w:val="List Bullet"/>
      </w:pPr>
      <w:r>
        <w:t xml:space="preserve">• SDK: @modelcontextprotocol/sdk with Zod schema validation</w:t>
      </w:r>
    </w:p>
    <w:p>
      <w:pPr>
        <w:pStyle w:val="List Bullet"/>
      </w:pPr>
      <w:r>
        <w:t xml:space="preserve">• Data: mock-data.js — 200 users, 500+ transactions, 41 exported functions, BigInt paise</w:t>
      </w:r>
    </w:p>
    <w:p>
      <w:pPr>
        <w:pStyle w:val="List Bullet"/>
      </w:pPr>
      <w:r>
        <w:t xml:space="preserve">• AI Chat: chat-handler.js — Agentic handler with Anthropic Claude API and multi-turn tool use</w:t>
      </w:r>
    </w:p>
    <w:p>
      <w:pPr>
        <w:pStyle w:val="List Bullet"/>
      </w:pPr>
      <w:r>
        <w:t>• Tools: 35 registered tools across 9 categories (user, admin, transactions, compliance, disputes, notifications, KYC, analytics, KYC expiry)</w:t>
      </w:r>
    </w:p>
    <w:p>
      <w:pPr>
        <w:pStyle w:val="Normal"/>
      </w:pPr>
      <w:r>
        <w:t xml:space="preserve"/>
      </w:r>
    </w:p>
    <w:p>
      <w:pPr>
        <w:pStyle w:val="Heading3"/>
      </w:pPr>
      <w:r>
        <w:rPr>
          <w:b/>
        </w:rPr>
        <w:t xml:space="preserve">Sub-Project 5: Render Backend (Production API)</w:t>
      </w:r>
    </w:p>
    <w:p>
      <w:pPr>
        <w:pStyle w:val="Normal"/>
      </w:pPr>
      <w:r>
        <w:t xml:space="preserve">The Render backend (ppi-wallet-api-deploy/) serves MCP data to deployed GitHub Pages frontends.</w:t>
      </w:r>
    </w:p>
    <w:p>
      <w:pPr>
        <w:pStyle w:val="List Bullet"/>
      </w:pPr>
      <w:r>
        <w:t xml:space="preserve">• Runtime: Node.js + Express.js</w:t>
      </w:r>
    </w:p>
    <w:p>
      <w:pPr>
        <w:pStyle w:val="List Bullet"/>
      </w:pPr>
      <w:r>
        <w:t xml:space="preserve">• Endpoints: 13 REST endpoints (GET/POST)</w:t>
      </w:r>
    </w:p>
    <w:p>
      <w:pPr>
        <w:pStyle w:val="List Bullet"/>
      </w:pPr>
      <w:r>
        <w:t xml:space="preserve">• Hosting: Render free tier (auto-deploy from GitHub)</w:t>
      </w:r>
    </w:p>
    <w:p>
      <w:pPr>
        <w:pStyle w:val="List Bullet"/>
      </w:pPr>
      <w:r>
        <w:t xml:space="preserve">• CORS: Configured for GitHub Pages origins</w:t>
      </w:r>
    </w:p>
    <w:p>
      <w:pPr>
        <w:pStyle w:val="List Bullet"/>
      </w:pPr>
      <w:r>
        <w:t xml:space="preserve">• Data: Imports mock-data.js functions directly — same data as MCP server</w:t>
      </w:r>
    </w:p>
    <w:p>
      <w:pPr>
        <w:pStyle w:val="List Bullet"/>
      </w:pPr>
      <w:r>
        <w:t xml:space="preserve">• URL: https://ppi-wallet-api.onrender.com</w:t>
      </w:r>
    </w:p>
    <w:p>
      <w:pPr>
        <w:pStyle w:val="ListNumber"/>
      </w:pPr>
      <w:r>
        <w:t>3. Backend API (Fastify)</w:t>
      </w:r>
    </w:p>
    <w:p>
      <w:pPr>
        <w:pStyle w:val="ListNumber"/>
      </w:pPr>
      <w:r>
        <w:t>4. Database Schema (PostgreSQL + Prisma)</w:t>
      </w:r>
    </w:p>
    <w:p>
      <w:pPr>
        <w:pStyle w:val="ListNumber"/>
      </w:pPr>
      <w:r>
        <w:t>5. Frontend – Wallet App (React)</w:t>
      </w:r>
    </w:p>
    <w:p>
      <w:pPr>
        <w:pStyle w:val="ListNumber"/>
      </w:pPr>
      <w:r>
        <w:t>6. Admin Dashboard</w:t>
      </w:r>
    </w:p>
    <w:p>
      <w:pPr>
        <w:pStyle w:val="ListNumber"/>
      </w:pPr>
      <w:r>
        <w:t>7. Data Flow Between Layers</w:t>
      </w:r>
    </w:p>
    <w:p>
      <w:pPr>
        <w:pStyle w:val="ListNumber"/>
      </w:pPr>
      <w:r>
        <w:t>8. State Management (Zustand Stores)</w:t>
      </w:r>
    </w:p>
    <w:p>
      <w:pPr>
        <w:pStyle w:val="ListNumber"/>
      </w:pPr>
      <w:r>
        <w:t>9. Mock API &amp; Offline Mode</w:t>
      </w:r>
    </w:p>
    <w:p>
      <w:pPr>
        <w:pStyle w:val="ListNumber"/>
      </w:pPr>
      <w:r>
        <w:t>10. External Integrations</w:t>
      </w:r>
    </w:p>
    <w:p>
      <w:pPr>
        <w:pStyle w:val="ListNumber"/>
      </w:pPr>
      <w:r>
        <w:t>11. Security &amp; Compliance</w:t>
      </w:r>
    </w:p>
    <w:p>
      <w:pPr>
        <w:pStyle w:val="ListNumber"/>
      </w:pPr>
      <w:r>
        <w:t>12. Deployment &amp; CI/CD</w:t>
      </w:r>
    </w:p>
    <w:p>
      <w:pPr>
        <w:pStyle w:val="Normal"/>
      </w:pPr>
      <w:r>
        <w:t xml:space="preserve"/>
      </w:r>
    </w:p>
    <w:p>
      <w:pPr>
        <w:pStyle w:val="Normal"/>
      </w:pPr>
      <w:r>
        <w:rPr>
          <w:b/>
        </w:rPr>
        <w:t xml:space="preserve">Current Deployment (April 2026):</w:t>
      </w:r>
    </w:p>
    <w:p>
      <w:pPr>
        <w:pStyle w:val="List Bullet"/>
      </w:pPr>
      <w:r>
        <w:t xml:space="preserve">• Wallet App: GitHub Pages at gaurav2sheth.github.io/paytm-wallet-app (React SPA with HashRouter)</w:t>
      </w:r>
    </w:p>
    <w:p>
      <w:pPr>
        <w:pStyle w:val="List Bullet"/>
      </w:pPr>
      <w:r>
        <w:t xml:space="preserve">• Admin Dashboard: GitHub Pages at gaurav2sheth.github.io/ppi-wallet-admin (React SPA with HashRouter)</w:t>
      </w:r>
    </w:p>
    <w:p>
      <w:pPr>
        <w:pStyle w:val="List Bullet"/>
      </w:pPr>
      <w:r>
        <w:t xml:space="preserve">• Backend API: Render at ppi-wallet-api.onrender.com (Express.js + MCP data, auto-deploy from GitHub)</w:t>
      </w:r>
    </w:p>
    <w:p>
      <w:pPr>
        <w:pStyle w:val="List Bullet"/>
      </w:pPr>
      <w:r>
        <w:t xml:space="preserve">• MCP Server: Local via Claude Desktop configuration (stdio transport)</w:t>
      </w:r>
    </w:p>
    <w:p>
      <w:pPr>
        <w:pStyle w:val="Normal"/>
      </w:pPr>
      <w:r>
        <w:t xml:space="preserve"/>
      </w:r>
    </w:p>
    <w:p>
      <w:pPr>
        <w:pStyle w:val="Normal"/>
      </w:pPr>
      <w:r>
        <w:rPr>
          <w:b/>
        </w:rPr>
        <w:t xml:space="preserve">Environment Variables:</w:t>
      </w:r>
    </w:p>
    <w:p>
      <w:pPr>
        <w:pStyle w:val="List Bullet"/>
      </w:pPr>
      <w:r>
        <w:t xml:space="preserve">• VITE_API_URL: Set during build to Render backend URL (determines production vs local mode)</w:t>
      </w:r>
    </w:p>
    <w:p>
      <w:pPr>
        <w:pStyle w:val="List Bullet"/>
      </w:pPr>
      <w:r>
        <w:t xml:space="preserve">• ANTHROPIC_API_KEY: Server-side, used by chat handler on Render</w:t>
      </w:r>
    </w:p>
    <w:p>
      <w:pPr>
        <w:pStyle w:val="Normal"/>
      </w:pPr>
      <w:r>
        <w:t xml:space="preserve"/>
      </w:r>
    </w:p>
    <w:p>
      <w:pPr>
        <w:pStyle w:val="Normal"/>
      </w:pPr>
      <w:r>
        <w:rPr>
          <w:b/>
        </w:rPr>
        <w:t xml:space="preserve">GitHub Repositories:</w:t>
      </w:r>
    </w:p>
    <w:p>
      <w:pPr>
        <w:pStyle w:val="List Bullet"/>
      </w:pPr>
      <w:r>
        <w:t xml:space="preserve">• gaurav2sheth/paytm-wallet-app — Consumer wallet React app</w:t>
      </w:r>
    </w:p>
    <w:p>
      <w:pPr>
        <w:pStyle w:val="List Bullet"/>
      </w:pPr>
      <w:r>
        <w:t xml:space="preserve">• gaurav2sheth/ppi-wallet-admin — Admin dashboard React app</w:t>
      </w:r>
    </w:p>
    <w:p>
      <w:pPr>
        <w:pStyle w:val="List Bullet"/>
      </w:pPr>
      <w:r>
        <w:t xml:space="preserve">• gaurav2sheth/ppi-wallet-api — Render backend (Express + MCP data)</w:t>
      </w:r>
    </w:p>
    <w:p>
      <w:pPr>
        <w:pStyle w:val="List Bullet"/>
      </w:pPr>
      <w:r>
        <w:t xml:space="preserve">• gaurav2sheth/ppi-wallet-mcp — MCP server + mock-data.js + chat-handler.js</w:t>
      </w:r>
    </w:p>
    <w:p>
      <w:pPr>
        <w:pStyle w:val="ListNumber"/>
      </w:pPr>
      <w:r>
        <w:t>13. Transaction Flow Example</w:t>
      </w:r>
    </w:p>
    <w:p>
      <w:r>
        <w:br w:type="page"/>
      </w:r>
    </w:p>
    <w:p>
      <w:pPr>
        <w:pStyle w:val="Heading1"/>
      </w:pPr>
      <w:r>
        <w:t>1. Architecture Overview</w:t>
      </w:r>
    </w:p>
    <w:p>
      <w:r>
        <w:t>The PPI Wallet project is a full-stack digital wallet system built for RBI-compliant Prepaid Payment Instrument (PPI) operations. It consists of three interconnected sub-projects that together provide consumer wallet functionality, administrative operations, and a production-grade backend with saga-based transaction orchestration.</w:t>
      </w:r>
    </w:p>
    <w:p>
      <w:pPr>
        <w:pStyle w:val="Heading2"/>
      </w:pPr>
      <w:r>
        <w:t>High-Level Diagram</w:t>
      </w:r>
    </w:p>
    <w:p>
      <w:r>
        <w:rPr>
          <w:rFonts w:ascii="Courier New" w:hAnsi="Courier New"/>
          <w:sz w:val="16"/>
        </w:rPr>
        <w:br/>
        <w:t>┌─────────────────────────────────────────────────────────────────┐</w:t>
        <w:br/>
        <w:t>│                        DEPLOYMENT                                │</w:t>
        <w:br/>
        <w:t>│   Vercel (Frontend Apps)          Node.js Host (Backend API)     │</w:t>
        <w:br/>
        <w:t>└──────────────┬────────────────────────────┬──────────────────────┘</w:t>
        <w:br/>
        <w:t xml:space="preserve">               │                            │</w:t>
        <w:br/>
        <w:t>┌──────────────▼──────────────┐  ┌──────────▼──────────────────────┐</w:t>
        <w:br/>
        <w:t>│  WALLET APP (port 5173)     │  │  ADMIN DASHBOARD (port 5174)    │</w:t>
        <w:br/>
        <w:t>│  React 19 + Vite + Zustand  │  │  React 19 + Ant Design + ECharts│</w:t>
        <w:br/>
        <w:t>│  TailwindCSS (Paytm PODS)   │  │  RBAC Guards + Charts           │</w:t>
        <w:br/>
        <w:t>│  18 pages, HashRouter        │  │  10 pages, Ant Design Tables    │</w:t>
        <w:br/>
        <w:t>└──────────┬──────────┬───────┘  └────────────┬────────────────────┘</w:t>
        <w:br/>
        <w:t xml:space="preserve">           │          │                        │</w:t>
        <w:br/>
        <w:t xml:space="preserve">           │     ┌────▼────────────────────────▼───┐</w:t>
        <w:br/>
        <w:t xml:space="preserve">           │     │  SHARED DATA BRIDGE              │</w:t>
        <w:br/>
        <w:t xml:space="preserve">           │     │  .shared-data/wallet-events.json │</w:t>
        <w:br/>
        <w:t xml:space="preserve">           │     │  Vite plugins sync in dev mode   │</w:t>
        <w:br/>
        <w:t xml:space="preserve">           │     └─────────────────────────────────┘</w:t>
        <w:br/>
        <w:t xml:space="preserve">           │</w:t>
        <w:br/>
        <w:t xml:space="preserve">     ┌─────▼─────────────────────────────────────────────┐</w:t>
        <w:br/>
        <w:t xml:space="preserve">     │  BACKEND API (port 3000)                           │</w:t>
        <w:br/>
        <w:t xml:space="preserve">     │  Fastify + TypeScript                              │</w:t>
        <w:br/>
        <w:t xml:space="preserve">     │  65+ REST endpoints under /v1                      │</w:t>
        <w:br/>
        <w:t xml:space="preserve">     │                                                     │</w:t>
        <w:br/>
        <w:t xml:space="preserve">     │  ┌─────────┬──────────┬──────────┬───────────┐     │</w:t>
        <w:br/>
        <w:t xml:space="preserve">     │  │ Wallet  │  Saga    │   KYC    │  UPI      │     │</w:t>
        <w:br/>
        <w:t xml:space="preserve">     │  │ Module  │  Engine  │  State   │  TPAP     │     │</w:t>
        <w:br/>
        <w:t xml:space="preserve">     │  ├─────────┼──────────┼──────────┼───────────┤     │</w:t>
        <w:br/>
        <w:t xml:space="preserve">     │  │ Limits  │  Recon   │ Nodal   │ Compliance │     │</w:t>
        <w:br/>
        <w:t xml:space="preserve">     │  │ RBI     │  Engine  │ Bank    │ CTR/STR    │     │</w:t>
        <w:br/>
        <w:t xml:space="preserve">     │  └─────────┴──────────┴─────────┴────────────┘     │</w:t>
        <w:br/>
        <w:t xml:space="preserve">     └───┬──────────┬──────────────┬──────────────────────┘</w:t>
        <w:br/>
        <w:t xml:space="preserve">         │          │              │</w:t>
        <w:br/>
        <w:t xml:space="preserve">    ┌────▼───┐ ┌────▼─────┐  ┌────▼──────┐</w:t>
        <w:br/>
        <w:t xml:space="preserve">    │Postgres│ │  Redis   │  │  Kafka    │</w:t>
        <w:br/>
        <w:t xml:space="preserve">    │ + RLS  │ │  Cache   │  │  Events   │</w:t>
        <w:br/>
        <w:t xml:space="preserve">    │  5432  │ │  6379    │  │  9092     │</w:t>
        <w:br/>
        <w:t xml:space="preserve">    └────────┘ └──────────┘  └───────────┘</w:t>
        <w:br/>
      </w:r>
    </w:p>
    <w:p>
      <w:pPr>
        <w:pStyle w:val="Normal"/>
      </w:pPr>
      <w:r>
        <w:t xml:space="preserve"/>
      </w:r>
    </w:p>
    <w:p>
      <w:pPr>
        <w:pStyle w:val="Heading2"/>
      </w:pPr>
      <w:r>
        <w:rPr>
          <w:b/>
        </w:rPr>
        <w:t xml:space="preserve">MCP &amp; AI Agent Layer (April 2026 addition)</w:t>
      </w:r>
    </w:p>
    <w:p>
      <w:pPr>
        <w:pStyle w:val="Normal"/>
      </w:pPr>
      <w:r>
        <w:t>In addition to the above architecture, an MCP (Model Context Protocol) server provides an AI intelligence layer with 35 tools that enable natural language interaction with the wallet ecosystem. The MCP server imports mock-data.js — a data layer with 200 users and 500+ transactions generated via seeded PRNG. A Render-hosted Express backend serves this data to deployed frontends, while the MCP server connects directly to Claude Desktop for AI agent queries.</w:t>
      </w:r>
    </w:p>
    <w:p>
      <w:pPr>
        <w:pStyle w:val="Normal"/>
      </w:pPr>
      <w:r>
        <w:t xml:space="preserve"/>
      </w:r>
    </w:p>
    <w:p>
      <w:pPr>
        <w:pStyle w:val="Normal"/>
      </w:pPr>
      <w:r>
        <w:rPr>
          <w:b/>
        </w:rPr>
        <w:t xml:space="preserve">Deployed Architecture:</w:t>
      </w:r>
    </w:p>
    <w:p>
      <w:pPr>
        <w:pStyle w:val="Normal"/>
      </w:pPr>
      <w:r>
        <w:t xml:space="preserve">  Wallet App (GitHub Pages) ──┐</w:t>
      </w:r>
    </w:p>
    <w:p>
      <w:pPr>
        <w:pStyle w:val="Normal"/>
      </w:pPr>
      <w:r>
        <w:t xml:space="preserve">  Admin Dashboard (GitHub Pages) ──┤── HTTPS ──→ Render Express (13 endpoints) ──→ mock-data.js</w:t>
      </w:r>
    </w:p>
    <w:p>
      <w:pPr>
        <w:pStyle w:val="Normal"/>
      </w:pPr>
      <w:r>
        <w:t xml:space="preserve">  Claude Desktop ──── stdio (MCP) ──→ wallet-mcp-server.js (35 tools) ──→ mock-data.js</w:t>
      </w:r>
    </w:p>
    <w:p>
      <w:pPr>
        <w:pStyle w:val="Heading1"/>
      </w:pPr>
      <w:r>
        <w:t>2. Sub-Projects &amp; Tech Stack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Technology</w:t>
            </w:r>
          </w:p>
        </w:tc>
        <w:tc>
          <w:tcPr>
            <w:tcW w:type="dxa" w:w="2160"/>
          </w:tcPr>
          <w:p>
            <w:r>
              <w:rPr>
                <w:b/>
              </w:rPr>
              <w:t>Port</w:t>
            </w:r>
          </w:p>
        </w:tc>
        <w:tc>
          <w:tcPr>
            <w:tcW w:type="dxa" w:w="2160"/>
          </w:tcPr>
          <w:p>
            <w:r>
              <w:rPr>
                <w:b/>
              </w:rPr>
              <w:t>Location</w:t>
            </w:r>
          </w:p>
        </w:tc>
      </w:tr>
      <w:tr>
        <w:tc>
          <w:tcPr>
            <w:tcW w:type="dxa" w:w="2160"/>
          </w:tcPr>
          <w:p>
            <w:r>
              <w:t>Wallet App (Frontend)</w:t>
            </w:r>
          </w:p>
        </w:tc>
        <w:tc>
          <w:tcPr>
            <w:tcW w:type="dxa" w:w="2160"/>
          </w:tcPr>
          <w:p>
            <w:r>
              <w:t>React 19, Vite 8, Zustand, TailwindCSS</w:t>
            </w:r>
          </w:p>
        </w:tc>
        <w:tc>
          <w:tcPr>
            <w:tcW w:type="dxa" w:w="2160"/>
          </w:tcPr>
          <w:p>
            <w:r>
              <w:t>5173</w:t>
            </w:r>
          </w:p>
        </w:tc>
        <w:tc>
          <w:tcPr>
            <w:tcW w:type="dxa" w:w="2160"/>
          </w:tcPr>
          <w:p>
            <w:r>
              <w:t>/paytm-wallet-app/</w:t>
            </w:r>
          </w:p>
        </w:tc>
      </w:tr>
      <w:tr>
        <w:tc>
          <w:tcPr>
            <w:tcW w:type="dxa" w:w="2160"/>
          </w:tcPr>
          <w:p>
            <w:r>
              <w:t>Admin Dashboard</w:t>
            </w:r>
          </w:p>
        </w:tc>
        <w:tc>
          <w:tcPr>
            <w:tcW w:type="dxa" w:w="2160"/>
          </w:tcPr>
          <w:p>
            <w:r>
              <w:t>React 19, Ant Design, ECharts, Zustand</w:t>
            </w:r>
          </w:p>
        </w:tc>
        <w:tc>
          <w:tcPr>
            <w:tcW w:type="dxa" w:w="2160"/>
          </w:tcPr>
          <w:p>
            <w:r>
              <w:t>5174</w:t>
            </w:r>
          </w:p>
        </w:tc>
        <w:tc>
          <w:tcPr>
            <w:tcW w:type="dxa" w:w="2160"/>
          </w:tcPr>
          <w:p>
            <w:r>
              <w:t>/admin-dashboard/</w:t>
            </w:r>
          </w:p>
        </w:tc>
      </w:tr>
      <w:tr>
        <w:tc>
          <w:tcPr>
            <w:tcW w:type="dxa" w:w="2160"/>
          </w:tcPr>
          <w:p>
            <w:r>
              <w:t>Backend API</w:t>
            </w:r>
          </w:p>
        </w:tc>
        <w:tc>
          <w:tcPr>
            <w:tcW w:type="dxa" w:w="2160"/>
          </w:tcPr>
          <w:p>
            <w:r>
              <w:t>Fastify, Prisma, Kafka, Redis</w:t>
            </w:r>
          </w:p>
        </w:tc>
        <w:tc>
          <w:tcPr>
            <w:tcW w:type="dxa" w:w="2160"/>
          </w:tcPr>
          <w:p>
            <w:r>
              <w:t>3000</w:t>
            </w:r>
          </w:p>
        </w:tc>
        <w:tc>
          <w:tcPr>
            <w:tcW w:type="dxa" w:w="2160"/>
          </w:tcPr>
          <w:p>
            <w:r>
              <w:t>/Project Folder PPI/</w:t>
            </w:r>
          </w:p>
        </w:tc>
      </w:tr>
      <w:tr>
        <w:tc>
          <w:tcPr>
            <w:tcW w:type="dxa" w:w="2160"/>
          </w:tcPr>
          <w:p>
            <w:r>
              <w:t>Database</w:t>
            </w:r>
          </w:p>
        </w:tc>
        <w:tc>
          <w:tcPr>
            <w:tcW w:type="dxa" w:w="2160"/>
          </w:tcPr>
          <w:p>
            <w:r>
              <w:t>PostgreSQL + Row-Level Security</w:t>
            </w:r>
          </w:p>
        </w:tc>
        <w:tc>
          <w:tcPr>
            <w:tcW w:type="dxa" w:w="2160"/>
          </w:tcPr>
          <w:p>
            <w:r>
              <w:t>5432</w:t>
            </w:r>
          </w:p>
        </w:tc>
        <w:tc>
          <w:tcPr>
            <w:tcW w:type="dxa" w:w="2160"/>
          </w:tcPr>
          <w:p>
            <w:r>
              <w:t>prisma/schema.prisma</w:t>
            </w:r>
          </w:p>
        </w:tc>
      </w:tr>
      <w:tr>
        <w:tc>
          <w:tcPr>
            <w:tcW w:type="dxa" w:w="2160"/>
          </w:tcPr>
          <w:p>
            <w:r>
              <w:t>Cache</w:t>
            </w:r>
          </w:p>
        </w:tc>
        <w:tc>
          <w:tcPr>
            <w:tcW w:type="dxa" w:w="2160"/>
          </w:tcPr>
          <w:p>
            <w:r>
              <w:t>Redis (ioredis)</w:t>
            </w:r>
          </w:p>
        </w:tc>
        <w:tc>
          <w:tcPr>
            <w:tcW w:type="dxa" w:w="2160"/>
          </w:tcPr>
          <w:p>
            <w:r>
              <w:t>6379</w:t>
            </w:r>
          </w:p>
        </w:tc>
        <w:tc>
          <w:tcPr>
            <w:tcW w:type="dxa" w:w="2160"/>
          </w:tcPr>
          <w:p>
            <w:r>
              <w:t>src/redis.ts</w:t>
            </w:r>
          </w:p>
        </w:tc>
      </w:tr>
      <w:tr>
        <w:tc>
          <w:tcPr>
            <w:tcW w:type="dxa" w:w="2160"/>
          </w:tcPr>
          <w:p>
            <w:r>
              <w:t>Message Queue</w:t>
            </w:r>
          </w:p>
        </w:tc>
        <w:tc>
          <w:tcPr>
            <w:tcW w:type="dxa" w:w="2160"/>
          </w:tcPr>
          <w:p>
            <w:r>
              <w:t>Kafka (kafkajs)</w:t>
            </w:r>
          </w:p>
        </w:tc>
        <w:tc>
          <w:tcPr>
            <w:tcW w:type="dxa" w:w="2160"/>
          </w:tcPr>
          <w:p>
            <w:r>
              <w:t>9092</w:t>
            </w:r>
          </w:p>
        </w:tc>
        <w:tc>
          <w:tcPr>
            <w:tcW w:type="dxa" w:w="2160"/>
          </w:tcPr>
          <w:p>
            <w:r>
              <w:t>src/kafka.ts</w:t>
            </w:r>
          </w:p>
        </w:tc>
      </w:tr>
    </w:tbl>
    <w:p/>
    <w:p>
      <w:pPr>
        <w:pStyle w:val="Heading1"/>
      </w:pPr>
      <w:r>
        <w:t>3. Backend API (Fastify)</w:t>
      </w:r>
    </w:p>
    <w:p>
      <w:r>
        <w:t>The backend is a Node.js/TypeScript API server built with Fastify 4.27. It exposes 65+ REST endpoints under /v1, organised into 8 domain modules. All monetary values are stored as BigInt in paise (1 rupee = 100 paise).</w:t>
      </w:r>
    </w:p>
    <w:p>
      <w:pPr>
        <w:pStyle w:val="Heading2"/>
      </w:pPr>
      <w:r>
        <w:t>API Modules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Module</w:t>
            </w:r>
          </w:p>
        </w:tc>
        <w:tc>
          <w:tcPr>
            <w:tcW w:type="dxa" w:w="2160"/>
          </w:tcPr>
          <w:p>
            <w:r>
              <w:rPr>
                <w:b/>
              </w:rPr>
              <w:t>Prefix</w:t>
            </w:r>
          </w:p>
        </w:tc>
        <w:tc>
          <w:tcPr>
            <w:tcW w:type="dxa" w:w="2160"/>
          </w:tcPr>
          <w:p>
            <w:r>
              <w:rPr>
                <w:b/>
              </w:rPr>
              <w:t>Key Endpoints</w:t>
            </w:r>
          </w:p>
        </w:tc>
        <w:tc>
          <w:tcPr>
            <w:tcW w:type="dxa" w:w="2160"/>
          </w:tcPr>
          <w:p>
            <w:r>
              <w:rPr>
                <w:b/>
              </w:rPr>
              <w:t>Purpose</w:t>
            </w:r>
          </w:p>
        </w:tc>
      </w:tr>
      <w:tr>
        <w:tc>
          <w:tcPr>
            <w:tcW w:type="dxa" w:w="2160"/>
          </w:tcPr>
          <w:p>
            <w:r>
              <w:t>Wallet</w:t>
            </w:r>
          </w:p>
        </w:tc>
        <w:tc>
          <w:tcPr>
            <w:tcW w:type="dxa" w:w="2160"/>
          </w:tcPr>
          <w:p>
            <w:r>
              <w:t>/v1/wallet/*</w:t>
            </w:r>
          </w:p>
        </w:tc>
        <w:tc>
          <w:tcPr>
            <w:tcW w:type="dxa" w:w="2160"/>
          </w:tcPr>
          <w:p>
            <w:r>
              <w:t>credit, debit, balance/:id, ledger/:id, hold, release</w:t>
            </w:r>
          </w:p>
        </w:tc>
        <w:tc>
          <w:tcPr>
            <w:tcW w:type="dxa" w:w="2160"/>
          </w:tcPr>
          <w:p>
            <w:r>
              <w:t>Core wallet operations</w:t>
            </w:r>
          </w:p>
        </w:tc>
      </w:tr>
      <w:tr>
        <w:tc>
          <w:tcPr>
            <w:tcW w:type="dxa" w:w="2160"/>
          </w:tcPr>
          <w:p>
            <w:r>
              <w:t>Saga</w:t>
            </w:r>
          </w:p>
        </w:tc>
        <w:tc>
          <w:tcPr>
            <w:tcW w:type="dxa" w:w="2160"/>
          </w:tcPr>
          <w:p>
            <w:r>
              <w:t>/v1/saga/*</w:t>
            </w:r>
          </w:p>
        </w:tc>
        <w:tc>
          <w:tcPr>
            <w:tcW w:type="dxa" w:w="2160"/>
          </w:tcPr>
          <w:p>
            <w:r>
              <w:t>add-money, merchant-pay, p2p-transfer, wallet-to-bank, bill-pay, refund</w:t>
            </w:r>
          </w:p>
        </w:tc>
        <w:tc>
          <w:tcPr>
            <w:tcW w:type="dxa" w:w="2160"/>
          </w:tcPr>
          <w:p>
            <w:r>
              <w:t>Transaction orchestration</w:t>
            </w:r>
          </w:p>
        </w:tc>
      </w:tr>
      <w:tr>
        <w:tc>
          <w:tcPr>
            <w:tcW w:type="dxa" w:w="2160"/>
          </w:tcPr>
          <w:p>
            <w:r>
              <w:t>KYC</w:t>
            </w:r>
          </w:p>
        </w:tc>
        <w:tc>
          <w:tcPr>
            <w:tcW w:type="dxa" w:w="2160"/>
          </w:tcPr>
          <w:p>
            <w:r>
              <w:t>/v1/kyc/*</w:t>
            </w:r>
          </w:p>
        </w:tc>
        <w:tc>
          <w:tcPr>
            <w:tcW w:type="dxa" w:w="2160"/>
          </w:tcPr>
          <w:p>
            <w:r>
              <w:t>aadhaar/otp-verify, pan/verify, video-kyc/session, status/:id</w:t>
            </w:r>
          </w:p>
        </w:tc>
        <w:tc>
          <w:tcPr>
            <w:tcW w:type="dxa" w:w="2160"/>
          </w:tcPr>
          <w:p>
            <w:r>
              <w:t>KYC state machine (6 states)</w:t>
            </w:r>
          </w:p>
        </w:tc>
      </w:tr>
      <w:tr>
        <w:tc>
          <w:tcPr>
            <w:tcW w:type="dxa" w:w="2160"/>
          </w:tcPr>
          <w:p>
            <w:r>
              <w:t>Limits</w:t>
            </w:r>
          </w:p>
        </w:tc>
        <w:tc>
          <w:tcPr>
            <w:tcW w:type="dxa" w:w="2160"/>
          </w:tcPr>
          <w:p>
            <w:r>
              <w:t>/v1/limits/*</w:t>
            </w:r>
          </w:p>
        </w:tc>
        <w:tc>
          <w:tcPr>
            <w:tcW w:type="dxa" w:w="2160"/>
          </w:tcPr>
          <w:p>
            <w:r>
              <w:t>check, config/:tier, usage/:id</w:t>
            </w:r>
          </w:p>
        </w:tc>
        <w:tc>
          <w:tcPr>
            <w:tcW w:type="dxa" w:w="2160"/>
          </w:tcPr>
          <w:p>
            <w:r>
              <w:t>RBI compliance limits</w:t>
            </w:r>
          </w:p>
        </w:tc>
      </w:tr>
      <w:tr>
        <w:tc>
          <w:tcPr>
            <w:tcW w:type="dxa" w:w="2160"/>
          </w:tcPr>
          <w:p>
            <w:r>
              <w:t>UPI</w:t>
            </w:r>
          </w:p>
        </w:tc>
        <w:tc>
          <w:tcPr>
            <w:tcW w:type="dxa" w:w="2160"/>
          </w:tcPr>
          <w:p>
            <w:r>
              <w:t>/v1/upi/*</w:t>
            </w:r>
          </w:p>
        </w:tc>
        <w:tc>
          <w:tcPr>
            <w:tcW w:type="dxa" w:w="2160"/>
          </w:tcPr>
          <w:p>
            <w:r>
              <w:t>vpa/create, collect, mandate/create, 2fa/initiate</w:t>
            </w:r>
          </w:p>
        </w:tc>
        <w:tc>
          <w:tcPr>
            <w:tcW w:type="dxa" w:w="2160"/>
          </w:tcPr>
          <w:p>
            <w:r>
              <w:t>UPI interop &amp; mandates</w:t>
            </w:r>
          </w:p>
        </w:tc>
      </w:tr>
      <w:tr>
        <w:tc>
          <w:tcPr>
            <w:tcW w:type="dxa" w:w="2160"/>
          </w:tcPr>
          <w:p>
            <w:r>
              <w:t>Nodal</w:t>
            </w:r>
          </w:p>
        </w:tc>
        <w:tc>
          <w:tcPr>
            <w:tcW w:type="dxa" w:w="2160"/>
          </w:tcPr>
          <w:p>
            <w:r>
              <w:t>/v1/nodal/*</w:t>
            </w:r>
          </w:p>
        </w:tc>
        <w:tc>
          <w:tcPr>
            <w:tcW w:type="dxa" w:w="2160"/>
          </w:tcPr>
          <w:p>
            <w:r>
              <w:t>bank/sync, float/utilisation, accounts</w:t>
            </w:r>
          </w:p>
        </w:tc>
        <w:tc>
          <w:tcPr>
            <w:tcW w:type="dxa" w:w="2160"/>
          </w:tcPr>
          <w:p>
            <w:r>
              <w:t>Partner bank integration</w:t>
            </w:r>
          </w:p>
        </w:tc>
      </w:tr>
      <w:tr>
        <w:tc>
          <w:tcPr>
            <w:tcW w:type="dxa" w:w="2160"/>
          </w:tcPr>
          <w:p>
            <w:r>
              <w:t>Reports</w:t>
            </w:r>
          </w:p>
        </w:tc>
        <w:tc>
          <w:tcPr>
            <w:tcW w:type="dxa" w:w="2160"/>
          </w:tcPr>
          <w:p>
            <w:r>
              <w:t>/v1/reports/*</w:t>
            </w:r>
          </w:p>
        </w:tc>
        <w:tc>
          <w:tcPr>
            <w:tcW w:type="dxa" w:w="2160"/>
          </w:tcPr>
          <w:p>
            <w:r>
              <w:t>ctr/aggregate, str/raise, rbi-monthly</w:t>
            </w:r>
          </w:p>
        </w:tc>
        <w:tc>
          <w:tcPr>
            <w:tcW w:type="dxa" w:w="2160"/>
          </w:tcPr>
          <w:p>
            <w:r>
              <w:t>Regulatory reporting</w:t>
            </w:r>
          </w:p>
        </w:tc>
      </w:tr>
      <w:tr>
        <w:tc>
          <w:tcPr>
            <w:tcW w:type="dxa" w:w="2160"/>
          </w:tcPr>
          <w:p>
            <w:r>
              <w:t>Lifecycle</w:t>
            </w:r>
          </w:p>
        </w:tc>
        <w:tc>
          <w:tcPr>
            <w:tcW w:type="dxa" w:w="2160"/>
          </w:tcPr>
          <w:p>
            <w:r>
              <w:t>/v1/lifecycle/*</w:t>
            </w:r>
          </w:p>
        </w:tc>
        <w:tc>
          <w:tcPr>
            <w:tcW w:type="dxa" w:w="2160"/>
          </w:tcPr>
          <w:p>
            <w:r>
              <w:t>suspend, close, reactivate, mark-dormant</w:t>
            </w:r>
          </w:p>
        </w:tc>
        <w:tc>
          <w:tcPr>
            <w:tcW w:type="dxa" w:w="2160"/>
          </w:tcPr>
          <w:p>
            <w:r>
              <w:t>Wallet state transitions</w:t>
            </w:r>
          </w:p>
        </w:tc>
      </w:tr>
    </w:tbl>
    <w:p/>
    <w:p>
      <w:pPr>
        <w:pStyle w:val="Heading2"/>
      </w:pPr>
      <w:r>
        <w:t>Backend Module Structure</w:t>
      </w:r>
    </w:p>
    <w:p>
      <w:r>
        <w:rPr>
          <w:rFonts w:ascii="Courier New" w:hAnsi="Courier New"/>
          <w:sz w:val="18"/>
        </w:rPr>
        <w:br/>
        <w:t>src/</w:t>
        <w:br/>
        <w:t xml:space="preserve">  ├─ wallet/        → wallet.routes.ts, wallet.service.ts, wallet.schema.ts (Zod)</w:t>
        <w:br/>
        <w:t xml:space="preserve">  ├─ saga/          → saga.orchestrator.ts, saga.definitions.ts (6 saga flows), saga.consumer.ts (Kafka)</w:t>
        <w:br/>
        <w:t xml:space="preserve">  ├─ kyc/           → kyc.service.ts (state machine), kyc.uidai.ts, kyc.cersai.ts, kyc.crypto.ts</w:t>
        <w:br/>
        <w:t xml:space="preserve">  ├─ limits/        → limits.service.ts, limits.schema.ts</w:t>
        <w:br/>
        <w:t xml:space="preserve">  ├─ upi/           → upi.service.ts, upi.npci.ts, upi.mandate.ts, upi.2fa.ts</w:t>
        <w:br/>
        <w:t xml:space="preserve">  ├─ nodal/         → nodal.service.ts, nodal.bank.ts, nodal.sftp.ts, float.ledger.service.ts</w:t>
        <w:br/>
        <w:t xml:space="preserve">  ├─ compliance/    → ctr.service.ts, str.service.ts, rbi.report.service.ts, fiu.client.ts</w:t>
        <w:br/>
        <w:t xml:space="preserve">  ├─ lifecycle/     → lifecycle.service.ts, notifications.client.ts</w:t>
        <w:br/>
        <w:t xml:space="preserve">  ├─ recon/         → recon.engine.ts, recon.consumer.ts</w:t>
        <w:br/>
        <w:t xml:space="preserve">  ├─ app.ts         → Fastify app setup</w:t>
        <w:br/>
        <w:t xml:space="preserve">  ├─ server.ts      → Entry point (port 3000)</w:t>
        <w:br/>
        <w:t xml:space="preserve">  ├─ config.ts      → Env variable validation (Zod)</w:t>
        <w:br/>
        <w:t xml:space="preserve">  ├─ db.ts          → Prisma client</w:t>
        <w:br/>
        <w:t xml:space="preserve">  ├─ redis.ts       → Redis client</w:t>
        <w:br/>
        <w:t xml:space="preserve">  └─ kafka.ts       → Kafka client</w:t>
        <w:br/>
      </w:r>
    </w:p>
    <w:p>
      <w:pPr>
        <w:pStyle w:val="Heading1"/>
      </w:pPr>
      <w:r>
        <w:t>4. Database Schema (PostgreSQL + Prisma)</w:t>
      </w:r>
    </w:p>
    <w:p>
      <w:r>
        <w:t>The database uses PostgreSQL with 13 Prisma migrations and 19+ models. Row-Level Security (RLS) enforces an append-only ledger — UPDATE and DELETE are forbidden on ledger entries. All monetary amounts are BigInt in paise.</w:t>
      </w:r>
    </w:p>
    <w:p>
      <w:pPr>
        <w:pStyle w:val="Heading2"/>
      </w:pPr>
      <w:r>
        <w:t>Core Models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Key Fields</w:t>
            </w:r>
          </w:p>
        </w:tc>
        <w:tc>
          <w:tcPr>
            <w:tcW w:type="dxa" w:w="2880"/>
          </w:tcPr>
          <w:p>
            <w:r>
              <w:rPr>
                <w:b/>
              </w:rPr>
              <w:t>Notes</w:t>
            </w:r>
          </w:p>
        </w:tc>
      </w:tr>
      <w:tr>
        <w:tc>
          <w:tcPr>
            <w:tcW w:type="dxa" w:w="2880"/>
          </w:tcPr>
          <w:p>
            <w:r>
              <w:t>WalletAccount</w:t>
            </w:r>
          </w:p>
        </w:tc>
        <w:tc>
          <w:tcPr>
            <w:tcW w:type="dxa" w:w="2880"/>
          </w:tcPr>
          <w:p>
            <w:r>
              <w:t>id (UUID), user_id, balance_paise (BigInt), held_paise, kyc_tier, state</w:t>
            </w:r>
          </w:p>
        </w:tc>
        <w:tc>
          <w:tcPr>
            <w:tcW w:type="dxa" w:w="2880"/>
          </w:tcPr>
          <w:p>
            <w:r>
              <w:t>States: ACTIVE, SUSPENDED, CLOSED, DORMANT</w:t>
            </w:r>
          </w:p>
        </w:tc>
      </w:tr>
      <w:tr>
        <w:tc>
          <w:tcPr>
            <w:tcW w:type="dxa" w:w="2880"/>
          </w:tcPr>
          <w:p>
            <w:r>
              <w:t>LedgerEntry</w:t>
            </w:r>
          </w:p>
        </w:tc>
        <w:tc>
          <w:tcPr>
            <w:tcW w:type="dxa" w:w="2880"/>
          </w:tcPr>
          <w:p>
            <w:r>
              <w:t>id, wallet_id, entry_type, amount_paise, balance_after_paise, transaction_type, idempotency_key</w:t>
            </w:r>
          </w:p>
        </w:tc>
        <w:tc>
          <w:tcPr>
            <w:tcW w:type="dxa" w:w="2880"/>
          </w:tcPr>
          <w:p>
            <w:r>
              <w:t>APPEND-ONLY via RLS. Types: CREDIT, DEBIT, HOLD, HOLD_RELEASE</w:t>
            </w:r>
          </w:p>
        </w:tc>
      </w:tr>
      <w:tr>
        <w:tc>
          <w:tcPr>
            <w:tcW w:type="dxa" w:w="2880"/>
          </w:tcPr>
          <w:p>
            <w:r>
              <w:t>WalletHold</w:t>
            </w:r>
          </w:p>
        </w:tc>
        <w:tc>
          <w:tcPr>
            <w:tcW w:type="dxa" w:w="2880"/>
          </w:tcPr>
          <w:p>
            <w:r>
              <w:t>id (pre-generated), wallet_id, amount_paise, status, expires_at</w:t>
            </w:r>
          </w:p>
        </w:tc>
        <w:tc>
          <w:tcPr>
            <w:tcW w:type="dxa" w:w="2880"/>
          </w:tcPr>
          <w:p>
            <w:r>
              <w:t>Pre-auth ring-fencing. Status: PENDING, RELEASED, EXPIRED</w:t>
            </w:r>
          </w:p>
        </w:tc>
      </w:tr>
      <w:tr>
        <w:tc>
          <w:tcPr>
            <w:tcW w:type="dxa" w:w="2880"/>
          </w:tcPr>
          <w:p>
            <w:r>
              <w:t>SagaInstance</w:t>
            </w:r>
          </w:p>
        </w:tc>
        <w:tc>
          <w:tcPr>
            <w:tcW w:type="dxa" w:w="2880"/>
          </w:tcPr>
          <w:p>
            <w:r>
              <w:t>id, saga_type, status, payload (JSON), result (JSON), idempotency_key</w:t>
            </w:r>
          </w:p>
        </w:tc>
        <w:tc>
          <w:tcPr>
            <w:tcW w:type="dxa" w:w="2880"/>
          </w:tcPr>
          <w:p>
            <w:r>
              <w:t>6 saga types. Status: STARTED → RUNNING → COMPLETED/DLQ</w:t>
            </w:r>
          </w:p>
        </w:tc>
      </w:tr>
      <w:tr>
        <w:tc>
          <w:tcPr>
            <w:tcW w:type="dxa" w:w="2880"/>
          </w:tcPr>
          <w:p>
            <w:r>
              <w:t>SagaStep</w:t>
            </w:r>
          </w:p>
        </w:tc>
        <w:tc>
          <w:tcPr>
            <w:tcW w:type="dxa" w:w="2880"/>
          </w:tcPr>
          <w:p>
            <w:r>
              <w:t>saga_instance_id, step_index, step_name, status, compensated</w:t>
            </w:r>
          </w:p>
        </w:tc>
        <w:tc>
          <w:tcPr>
            <w:tcW w:type="dxa" w:w="2880"/>
          </w:tcPr>
          <w:p>
            <w:r>
              <w:t>Audit trail for each saga step + compensation</w:t>
            </w:r>
          </w:p>
        </w:tc>
      </w:tr>
      <w:tr>
        <w:tc>
          <w:tcPr>
            <w:tcW w:type="dxa" w:w="2880"/>
          </w:tcPr>
          <w:p>
            <w:r>
              <w:t>KycProfile</w:t>
            </w:r>
          </w:p>
        </w:tc>
        <w:tc>
          <w:tcPr>
            <w:tcW w:type="dxa" w:w="2880"/>
          </w:tcPr>
          <w:p>
            <w:r>
              <w:t>wallet_id, kyc_state, pan_encrypted, aadhaar_encrypted, ckyc_ref</w:t>
            </w:r>
          </w:p>
        </w:tc>
        <w:tc>
          <w:tcPr>
            <w:tcW w:type="dxa" w:w="2880"/>
          </w:tcPr>
          <w:p>
            <w:r>
              <w:t>AES-256 encrypted PII. Masked fields for display</w:t>
            </w:r>
          </w:p>
        </w:tc>
      </w:tr>
      <w:tr>
        <w:tc>
          <w:tcPr>
            <w:tcW w:type="dxa" w:w="2880"/>
          </w:tcPr>
          <w:p>
            <w:r>
              <w:t>ComplianceRule</w:t>
            </w:r>
          </w:p>
        </w:tc>
        <w:tc>
          <w:tcPr>
            <w:tcW w:type="dxa" w:w="2880"/>
          </w:tcPr>
          <w:p>
            <w:r>
              <w:t>kyc_tier, rule_type, limit_paise, effective_from</w:t>
            </w:r>
          </w:p>
        </w:tc>
        <w:tc>
          <w:tcPr>
            <w:tcW w:type="dxa" w:w="2880"/>
          </w:tcPr>
          <w:p>
            <w:r>
              <w:t>Dynamic RBI limits with versioning</w:t>
            </w:r>
          </w:p>
        </w:tc>
      </w:tr>
      <w:tr>
        <w:tc>
          <w:tcPr>
            <w:tcW w:type="dxa" w:w="2880"/>
          </w:tcPr>
          <w:p>
            <w:r>
              <w:t>ReconRun / ReconBreak</w:t>
            </w:r>
          </w:p>
        </w:tc>
        <w:tc>
          <w:tcPr>
            <w:tcW w:type="dxa" w:w="2880"/>
          </w:tcPr>
          <w:p>
            <w:r>
              <w:t>run_date, variance_paise, break_type, status</w:t>
            </w:r>
          </w:p>
        </w:tc>
        <w:tc>
          <w:tcPr>
            <w:tcW w:type="dxa" w:w="2880"/>
          </w:tcPr>
          <w:p>
            <w:r>
              <w:t>Daily reconciliation with bank</w:t>
            </w:r>
          </w:p>
        </w:tc>
      </w:tr>
      <w:tr>
        <w:tc>
          <w:tcPr>
            <w:tcW w:type="dxa" w:w="2880"/>
          </w:tcPr>
          <w:p>
            <w:r>
              <w:t>UpiVpa</w:t>
            </w:r>
          </w:p>
        </w:tc>
        <w:tc>
          <w:tcPr>
            <w:tcW w:type="dxa" w:w="2880"/>
          </w:tcPr>
          <w:p>
            <w:r>
              <w:t>wallet_id, vpa_handle (unique), status, npci_reference</w:t>
            </w:r>
          </w:p>
        </w:tc>
        <w:tc>
          <w:tcPr>
            <w:tcW w:type="dxa" w:w="2880"/>
          </w:tcPr>
          <w:p>
            <w:r>
              <w:t>UPI Virtual Payment Address</w:t>
            </w:r>
          </w:p>
        </w:tc>
      </w:tr>
      <w:tr>
        <w:tc>
          <w:tcPr>
            <w:tcW w:type="dxa" w:w="2880"/>
          </w:tcPr>
          <w:p>
            <w:r>
              <w:t>CtrRecord / StrRecord</w:t>
            </w:r>
          </w:p>
        </w:tc>
        <w:tc>
          <w:tcPr>
            <w:tcW w:type="dxa" w:w="2880"/>
          </w:tcPr>
          <w:p>
            <w:r>
              <w:t>wallet_id, amount, status, fiu_reference</w:t>
            </w:r>
          </w:p>
        </w:tc>
        <w:tc>
          <w:tcPr>
            <w:tcW w:type="dxa" w:w="2880"/>
          </w:tcPr>
          <w:p>
            <w:r>
              <w:t>CTR (₹10k+) and STR (suspicious) regulatory reports</w:t>
            </w:r>
          </w:p>
        </w:tc>
      </w:tr>
      <w:tr>
        <w:tc>
          <w:tcPr>
            <w:tcW w:type="dxa" w:w="2880"/>
          </w:tcPr>
          <w:p>
            <w:r>
              <w:t>WalletStateHistory</w:t>
            </w:r>
          </w:p>
        </w:tc>
        <w:tc>
          <w:tcPr>
            <w:tcW w:type="dxa" w:w="2880"/>
          </w:tcPr>
          <w:p>
            <w:r>
              <w:t>previous_state, new_state, reason, timestamp</w:t>
            </w:r>
          </w:p>
        </w:tc>
        <w:tc>
          <w:tcPr>
            <w:tcW w:type="dxa" w:w="2880"/>
          </w:tcPr>
          <w:p>
            <w:r>
              <w:t>Lifecycle audit trail</w:t>
            </w:r>
          </w:p>
        </w:tc>
      </w:tr>
    </w:tbl>
    <w:p/>
    <w:p>
      <w:pPr>
        <w:pStyle w:val="Heading2"/>
      </w:pPr>
      <w:r>
        <w:t>Migrations History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Migration</w:t>
            </w:r>
          </w:p>
        </w:tc>
        <w:tc>
          <w:tcPr>
            <w:tcW w:type="dxa" w:w="4320"/>
          </w:tcPr>
          <w:p>
            <w:r>
              <w:rPr>
                <w:b/>
              </w:rPr>
              <w:t>Description</w:t>
            </w:r>
          </w:p>
        </w:tc>
      </w:tr>
      <w:tr>
        <w:tc>
          <w:tcPr>
            <w:tcW w:type="dxa" w:w="4320"/>
          </w:tcPr>
          <w:p>
            <w:r>
              <w:t>0001_init</w:t>
            </w:r>
          </w:p>
        </w:tc>
        <w:tc>
          <w:tcPr>
            <w:tcW w:type="dxa" w:w="4320"/>
          </w:tcPr>
          <w:p>
            <w:r>
              <w:t>Core tables (wallets, ledger, holds)</w:t>
            </w:r>
          </w:p>
        </w:tc>
      </w:tr>
      <w:tr>
        <w:tc>
          <w:tcPr>
            <w:tcW w:type="dxa" w:w="4320"/>
          </w:tcPr>
          <w:p>
            <w:r>
              <w:t>0002_add_holds</w:t>
            </w:r>
          </w:p>
        </w:tc>
        <w:tc>
          <w:tcPr>
            <w:tcW w:type="dxa" w:w="4320"/>
          </w:tcPr>
          <w:p>
            <w:r>
              <w:t>Wallet holds model</w:t>
            </w:r>
          </w:p>
        </w:tc>
      </w:tr>
      <w:tr>
        <w:tc>
          <w:tcPr>
            <w:tcW w:type="dxa" w:w="4320"/>
          </w:tcPr>
          <w:p>
            <w:r>
              <w:t>0003_add_compliance_rules</w:t>
            </w:r>
          </w:p>
        </w:tc>
        <w:tc>
          <w:tcPr>
            <w:tcW w:type="dxa" w:w="4320"/>
          </w:tcPr>
          <w:p>
            <w:r>
              <w:t>RBI compliance rules table</w:t>
            </w:r>
          </w:p>
        </w:tc>
      </w:tr>
      <w:tr>
        <w:tc>
          <w:tcPr>
            <w:tcW w:type="dxa" w:w="4320"/>
          </w:tcPr>
          <w:p>
            <w:r>
              <w:t>0004_ledger_rls</w:t>
            </w:r>
          </w:p>
        </w:tc>
        <w:tc>
          <w:tcPr>
            <w:tcW w:type="dxa" w:w="4320"/>
          </w:tcPr>
          <w:p>
            <w:r>
              <w:t>Append-only ledger enforcement via RLS</w:t>
            </w:r>
          </w:p>
        </w:tc>
      </w:tr>
      <w:tr>
        <w:tc>
          <w:tcPr>
            <w:tcW w:type="dxa" w:w="4320"/>
          </w:tcPr>
          <w:p>
            <w:r>
              <w:t>0005_add_recon_tables</w:t>
            </w:r>
          </w:p>
        </w:tc>
        <w:tc>
          <w:tcPr>
            <w:tcW w:type="dxa" w:w="4320"/>
          </w:tcPr>
          <w:p>
            <w:r>
              <w:t>Reconciliation tables</w:t>
            </w:r>
          </w:p>
        </w:tc>
      </w:tr>
      <w:tr>
        <w:tc>
          <w:tcPr>
            <w:tcW w:type="dxa" w:w="4320"/>
          </w:tcPr>
          <w:p>
            <w:r>
              <w:t>0006_add_kyc_tables</w:t>
            </w:r>
          </w:p>
        </w:tc>
        <w:tc>
          <w:tcPr>
            <w:tcW w:type="dxa" w:w="4320"/>
          </w:tcPr>
          <w:p>
            <w:r>
              <w:t>KYC profiles &amp; states</w:t>
            </w:r>
          </w:p>
        </w:tc>
      </w:tr>
      <w:tr>
        <w:tc>
          <w:tcPr>
            <w:tcW w:type="dxa" w:w="4320"/>
          </w:tcPr>
          <w:p>
            <w:r>
              <w:t>0007_limits_versioning</w:t>
            </w:r>
          </w:p>
        </w:tc>
        <w:tc>
          <w:tcPr>
            <w:tcW w:type="dxa" w:w="4320"/>
          </w:tcPr>
          <w:p>
            <w:r>
              <w:t>Limits versioning</w:t>
            </w:r>
          </w:p>
        </w:tc>
      </w:tr>
      <w:tr>
        <w:tc>
          <w:tcPr>
            <w:tcW w:type="dxa" w:w="4320"/>
          </w:tcPr>
          <w:p>
            <w:r>
              <w:t>0008_add_saga_tables</w:t>
            </w:r>
          </w:p>
        </w:tc>
        <w:tc>
          <w:tcPr>
            <w:tcW w:type="dxa" w:w="4320"/>
          </w:tcPr>
          <w:p>
            <w:r>
              <w:t>Saga orchestration</w:t>
            </w:r>
          </w:p>
        </w:tc>
      </w:tr>
      <w:tr>
        <w:tc>
          <w:tcPr>
            <w:tcW w:type="dxa" w:w="4320"/>
          </w:tcPr>
          <w:p>
            <w:r>
              <w:t>0009_nodal_accounts</w:t>
            </w:r>
          </w:p>
        </w:tc>
        <w:tc>
          <w:tcPr>
            <w:tcW w:type="dxa" w:w="4320"/>
          </w:tcPr>
          <w:p>
            <w:r>
              <w:t>Nodal bank integration</w:t>
            </w:r>
          </w:p>
        </w:tc>
      </w:tr>
      <w:tr>
        <w:tc>
          <w:tcPr>
            <w:tcW w:type="dxa" w:w="4320"/>
          </w:tcPr>
          <w:p>
            <w:r>
              <w:t>0010_upi_vpa</w:t>
            </w:r>
          </w:p>
        </w:tc>
        <w:tc>
          <w:tcPr>
            <w:tcW w:type="dxa" w:w="4320"/>
          </w:tcPr>
          <w:p>
            <w:r>
              <w:t>UPI VPA mappings</w:t>
            </w:r>
          </w:p>
        </w:tc>
      </w:tr>
      <w:tr>
        <w:tc>
          <w:tcPr>
            <w:tcW w:type="dxa" w:w="4320"/>
          </w:tcPr>
          <w:p>
            <w:r>
              <w:t>0011_compliance_reporting</w:t>
            </w:r>
          </w:p>
        </w:tc>
        <w:tc>
          <w:tcPr>
            <w:tcW w:type="dxa" w:w="4320"/>
          </w:tcPr>
          <w:p>
            <w:r>
              <w:t>CTR/STR records</w:t>
            </w:r>
          </w:p>
        </w:tc>
      </w:tr>
      <w:tr>
        <w:tc>
          <w:tcPr>
            <w:tcW w:type="dxa" w:w="4320"/>
          </w:tcPr>
          <w:p>
            <w:r>
              <w:t>0012_wallet_lifecycle</w:t>
            </w:r>
          </w:p>
        </w:tc>
        <w:tc>
          <w:tcPr>
            <w:tcW w:type="dxa" w:w="4320"/>
          </w:tcPr>
          <w:p>
            <w:r>
              <w:t>Wallet state machine</w:t>
            </w:r>
          </w:p>
        </w:tc>
      </w:tr>
      <w:tr>
        <w:tc>
          <w:tcPr>
            <w:tcW w:type="dxa" w:w="4320"/>
          </w:tcPr>
          <w:p>
            <w:r>
              <w:t>0013_gap_close</w:t>
            </w:r>
          </w:p>
        </w:tc>
        <w:tc>
          <w:tcPr>
            <w:tcW w:type="dxa" w:w="4320"/>
          </w:tcPr>
          <w:p>
            <w:r>
              <w:t>Final schema updates</w:t>
            </w:r>
          </w:p>
        </w:tc>
      </w:tr>
    </w:tbl>
    <w:p/>
    <w:p>
      <w:pPr>
        <w:pStyle w:val="Heading1"/>
      </w:pPr>
      <w:r>
        <w:t>5. Frontend – Wallet App (React)</w:t>
      </w:r>
    </w:p>
    <w:p>
      <w:r>
        <w:t>The consumer-facing wallet app is built with React 19, Vite 8, Zustand for state management, and TailwindCSS styled to match the Paytm PODS design system (Navy #002E6E, Cyan #00B9F1, pill-shaped buttons). It uses HashRouter for SPA routing and includes a complete mock API layer for offline operation.</w:t>
      </w:r>
    </w:p>
    <w:p>
      <w:pPr>
        <w:pStyle w:val="Heading2"/>
      </w:pPr>
      <w:r>
        <w:t>Page Structure (18 pages)</w:t>
      </w:r>
    </w:p>
    <w:p>
      <w:pPr>
        <w:pStyle w:val="Normal"/>
      </w:pPr>
      <w:r>
        <w:rPr>
          <w:b/>
        </w:rPr>
        <w:t xml:space="preserve">Note (April 2026): The wallet app now has 19 pages (WalletStatementPage added), 18 components, 7 Zustand stores, 5 hooks, 6 utility modules (including mcc.ts for MCC category mapping and sync.ts for backend data synchronization), and 22 routes.</w:t>
      </w:r>
    </w:p>
    <w:p>
      <w:r>
        <w:rPr>
          <w:rFonts w:ascii="Courier New" w:hAnsi="Courier New"/>
          <w:sz w:val="18"/>
        </w:rPr>
        <w:br/>
        <w:t>Login → Home (WalletStrip + quick actions)</w:t>
        <w:br/>
        <w:t xml:space="preserve">         ├── Wallet Overview → Detail → Add Money (Payment Gateway screen)</w:t>
        <w:br/>
        <w:t xml:space="preserve">         ├── Pay Merchant (QR scan)</w:t>
        <w:br/>
        <w:t xml:space="preserve">         ├── Send Money (P2P transfer)</w:t>
        <w:br/>
        <w:t xml:space="preserve">         ├── Transfer to Bank (withdrawal)</w:t>
        <w:br/>
        <w:t xml:space="preserve">         ├── Bill Pay</w:t>
        <w:br/>
        <w:t xml:space="preserve">         ├── Passbook (ledger with MCC category icons)</w:t>
        <w:br/>
        <w:t xml:space="preserve">         ├── Spend Analytics (donut chart + category breakdown)</w:t>
        <w:br/>
        <w:t xml:space="preserve">         ├── Budget Manager (category limits)</w:t>
        <w:br/>
        <w:t xml:space="preserve">         ├── Rewards (scratch cards + cashback history)</w:t>
        <w:br/>
        <w:t xml:space="preserve">         ├── Notifications (with quick action buttons)</w:t>
        <w:br/>
        <w:t xml:space="preserve">         ├── KYC Status</w:t>
        <w:br/>
        <w:t xml:space="preserve">         ├── Profile</w:t>
        <w:br/>
        <w:t xml:space="preserve">         ├── Wallet Statement (email download)</w:t>
        <w:br/>
        <w:t xml:space="preserve">         └── Transaction Detail</w:t>
        <w:br/>
      </w:r>
    </w:p>
    <w:p>
      <w:pPr>
        <w:pStyle w:val="Heading2"/>
      </w:pPr>
      <w:r>
        <w:t>Route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Route</w:t>
            </w:r>
          </w:p>
        </w:tc>
        <w:tc>
          <w:tcPr>
            <w:tcW w:type="dxa" w:w="2880"/>
          </w:tcPr>
          <w:p>
            <w:r>
              <w:rPr>
                <w:b/>
              </w:rPr>
              <w:t>Page</w:t>
            </w:r>
          </w:p>
        </w:tc>
        <w:tc>
          <w:tcPr>
            <w:tcW w:type="dxa" w:w="2880"/>
          </w:tcPr>
          <w:p>
            <w:r>
              <w:rPr>
                <w:b/>
              </w:rPr>
              <w:t>Auth Required</w:t>
            </w:r>
          </w:p>
        </w:tc>
      </w:tr>
      <w:tr>
        <w:tc>
          <w:tcPr>
            <w:tcW w:type="dxa" w:w="2880"/>
          </w:tcPr>
          <w:p>
            <w:r>
              <w:t>/login</w:t>
            </w:r>
          </w:p>
        </w:tc>
        <w:tc>
          <w:tcPr>
            <w:tcW w:type="dxa" w:w="2880"/>
          </w:tcPr>
          <w:p>
            <w:r>
              <w:t>LoginPage</w:t>
            </w:r>
          </w:p>
        </w:tc>
        <w:tc>
          <w:tcPr>
            <w:tcW w:type="dxa" w:w="2880"/>
          </w:tcPr>
          <w:p>
            <w:r>
              <w:t>No</w:t>
            </w:r>
          </w:p>
        </w:tc>
      </w:tr>
      <w:tr>
        <w:tc>
          <w:tcPr>
            <w:tcW w:type="dxa" w:w="2880"/>
          </w:tcPr>
          <w:p>
            <w:r>
              <w:t>/</w:t>
            </w:r>
          </w:p>
        </w:tc>
        <w:tc>
          <w:tcPr>
            <w:tcW w:type="dxa" w:w="2880"/>
          </w:tcPr>
          <w:p>
            <w:r>
              <w:t>HomePage</w:t>
            </w:r>
          </w:p>
        </w:tc>
        <w:tc>
          <w:tcPr>
            <w:tcW w:type="dxa" w:w="2880"/>
          </w:tcPr>
          <w:p>
            <w:r>
              <w:t>Yes</w:t>
            </w:r>
          </w:p>
        </w:tc>
      </w:tr>
      <w:tr>
        <w:tc>
          <w:tcPr>
            <w:tcW w:type="dxa" w:w="2880"/>
          </w:tcPr>
          <w:p>
            <w:r>
              <w:t>/wallet</w:t>
            </w:r>
          </w:p>
        </w:tc>
        <w:tc>
          <w:tcPr>
            <w:tcW w:type="dxa" w:w="2880"/>
          </w:tcPr>
          <w:p>
            <w:r>
              <w:t>WalletOverviewPage</w:t>
            </w:r>
          </w:p>
        </w:tc>
        <w:tc>
          <w:tcPr>
            <w:tcW w:type="dxa" w:w="2880"/>
          </w:tcPr>
          <w:p>
            <w:r>
              <w:t>Yes</w:t>
            </w:r>
          </w:p>
        </w:tc>
      </w:tr>
      <w:tr>
        <w:tc>
          <w:tcPr>
            <w:tcW w:type="dxa" w:w="2880"/>
          </w:tcPr>
          <w:p>
            <w:r>
              <w:t>/wallet/detail</w:t>
            </w:r>
          </w:p>
        </w:tc>
        <w:tc>
          <w:tcPr>
            <w:tcW w:type="dxa" w:w="2880"/>
          </w:tcPr>
          <w:p>
            <w:r>
              <w:t>WalletDetailPage</w:t>
            </w:r>
          </w:p>
        </w:tc>
        <w:tc>
          <w:tcPr>
            <w:tcW w:type="dxa" w:w="2880"/>
          </w:tcPr>
          <w:p>
            <w:r>
              <w:t>Yes</w:t>
            </w:r>
          </w:p>
        </w:tc>
      </w:tr>
      <w:tr>
        <w:tc>
          <w:tcPr>
            <w:tcW w:type="dxa" w:w="2880"/>
          </w:tcPr>
          <w:p>
            <w:r>
              <w:t>/wallet/add-money</w:t>
            </w:r>
          </w:p>
        </w:tc>
        <w:tc>
          <w:tcPr>
            <w:tcW w:type="dxa" w:w="2880"/>
          </w:tcPr>
          <w:p>
            <w:r>
              <w:t>PaymentGatewayPage</w:t>
            </w:r>
          </w:p>
        </w:tc>
        <w:tc>
          <w:tcPr>
            <w:tcW w:type="dxa" w:w="2880"/>
          </w:tcPr>
          <w:p>
            <w:r>
              <w:t>Yes</w:t>
            </w:r>
          </w:p>
        </w:tc>
      </w:tr>
      <w:tr>
        <w:tc>
          <w:tcPr>
            <w:tcW w:type="dxa" w:w="2880"/>
          </w:tcPr>
          <w:p>
            <w:r>
              <w:t>/pay</w:t>
            </w:r>
          </w:p>
        </w:tc>
        <w:tc>
          <w:tcPr>
            <w:tcW w:type="dxa" w:w="2880"/>
          </w:tcPr>
          <w:p>
            <w:r>
              <w:t>MerchantPayPage</w:t>
            </w:r>
          </w:p>
        </w:tc>
        <w:tc>
          <w:tcPr>
            <w:tcW w:type="dxa" w:w="2880"/>
          </w:tcPr>
          <w:p>
            <w:r>
              <w:t>Yes</w:t>
            </w:r>
          </w:p>
        </w:tc>
      </w:tr>
      <w:tr>
        <w:tc>
          <w:tcPr>
            <w:tcW w:type="dxa" w:w="2880"/>
          </w:tcPr>
          <w:p>
            <w:r>
              <w:t>/send</w:t>
            </w:r>
          </w:p>
        </w:tc>
        <w:tc>
          <w:tcPr>
            <w:tcW w:type="dxa" w:w="2880"/>
          </w:tcPr>
          <w:p>
            <w:r>
              <w:t>SendMoneyPage</w:t>
            </w:r>
          </w:p>
        </w:tc>
        <w:tc>
          <w:tcPr>
            <w:tcW w:type="dxa" w:w="2880"/>
          </w:tcPr>
          <w:p>
            <w:r>
              <w:t>Yes</w:t>
            </w:r>
          </w:p>
        </w:tc>
      </w:tr>
      <w:tr>
        <w:tc>
          <w:tcPr>
            <w:tcW w:type="dxa" w:w="2880"/>
          </w:tcPr>
          <w:p>
            <w:r>
              <w:t>/transfer-bank</w:t>
            </w:r>
          </w:p>
        </w:tc>
        <w:tc>
          <w:tcPr>
            <w:tcW w:type="dxa" w:w="2880"/>
          </w:tcPr>
          <w:p>
            <w:r>
              <w:t>TransferToBankPage</w:t>
            </w:r>
          </w:p>
        </w:tc>
        <w:tc>
          <w:tcPr>
            <w:tcW w:type="dxa" w:w="2880"/>
          </w:tcPr>
          <w:p>
            <w:r>
              <w:t>Yes</w:t>
            </w:r>
          </w:p>
        </w:tc>
      </w:tr>
      <w:tr>
        <w:tc>
          <w:tcPr>
            <w:tcW w:type="dxa" w:w="2880"/>
          </w:tcPr>
          <w:p>
            <w:r>
              <w:t>/bill-pay</w:t>
            </w:r>
          </w:p>
        </w:tc>
        <w:tc>
          <w:tcPr>
            <w:tcW w:type="dxa" w:w="2880"/>
          </w:tcPr>
          <w:p>
            <w:r>
              <w:t>BillPayPage</w:t>
            </w:r>
          </w:p>
        </w:tc>
        <w:tc>
          <w:tcPr>
            <w:tcW w:type="dxa" w:w="2880"/>
          </w:tcPr>
          <w:p>
            <w:r>
              <w:t>Yes</w:t>
            </w:r>
          </w:p>
        </w:tc>
      </w:tr>
      <w:tr>
        <w:tc>
          <w:tcPr>
            <w:tcW w:type="dxa" w:w="2880"/>
          </w:tcPr>
          <w:p>
            <w:r>
              <w:t>/passbook</w:t>
            </w:r>
          </w:p>
        </w:tc>
        <w:tc>
          <w:tcPr>
            <w:tcW w:type="dxa" w:w="2880"/>
          </w:tcPr>
          <w:p>
            <w:r>
              <w:t>PassbookPage</w:t>
            </w:r>
          </w:p>
        </w:tc>
        <w:tc>
          <w:tcPr>
            <w:tcW w:type="dxa" w:w="2880"/>
          </w:tcPr>
          <w:p>
            <w:r>
              <w:t>Yes</w:t>
            </w:r>
          </w:p>
        </w:tc>
      </w:tr>
      <w:tr>
        <w:tc>
          <w:tcPr>
            <w:tcW w:type="dxa" w:w="2880"/>
          </w:tcPr>
          <w:p>
            <w:r>
              <w:t>/kyc</w:t>
            </w:r>
          </w:p>
        </w:tc>
        <w:tc>
          <w:tcPr>
            <w:tcW w:type="dxa" w:w="2880"/>
          </w:tcPr>
          <w:p>
            <w:r>
              <w:t>KycStatusPage</w:t>
            </w:r>
          </w:p>
        </w:tc>
        <w:tc>
          <w:tcPr>
            <w:tcW w:type="dxa" w:w="2880"/>
          </w:tcPr>
          <w:p>
            <w:r>
              <w:t>Yes</w:t>
            </w:r>
          </w:p>
        </w:tc>
      </w:tr>
      <w:tr>
        <w:tc>
          <w:tcPr>
            <w:tcW w:type="dxa" w:w="2880"/>
          </w:tcPr>
          <w:p>
            <w:r>
              <w:t>/profile</w:t>
            </w:r>
          </w:p>
        </w:tc>
        <w:tc>
          <w:tcPr>
            <w:tcW w:type="dxa" w:w="2880"/>
          </w:tcPr>
          <w:p>
            <w:r>
              <w:t>ProfilePage</w:t>
            </w:r>
          </w:p>
        </w:tc>
        <w:tc>
          <w:tcPr>
            <w:tcW w:type="dxa" w:w="2880"/>
          </w:tcPr>
          <w:p>
            <w:r>
              <w:t>Yes</w:t>
            </w:r>
          </w:p>
        </w:tc>
      </w:tr>
      <w:tr>
        <w:tc>
          <w:tcPr>
            <w:tcW w:type="dxa" w:w="2880"/>
          </w:tcPr>
          <w:p>
            <w:r>
              <w:t>/analytics</w:t>
            </w:r>
          </w:p>
        </w:tc>
        <w:tc>
          <w:tcPr>
            <w:tcW w:type="dxa" w:w="2880"/>
          </w:tcPr>
          <w:p>
            <w:r>
              <w:t>SpendAnalyticsPage</w:t>
            </w:r>
          </w:p>
        </w:tc>
        <w:tc>
          <w:tcPr>
            <w:tcW w:type="dxa" w:w="2880"/>
          </w:tcPr>
          <w:p>
            <w:r>
              <w:t>Yes</w:t>
            </w:r>
          </w:p>
        </w:tc>
      </w:tr>
      <w:tr>
        <w:tc>
          <w:tcPr>
            <w:tcW w:type="dxa" w:w="2880"/>
          </w:tcPr>
          <w:p>
            <w:r>
              <w:t>/wallet/statement</w:t>
            </w:r>
          </w:p>
        </w:tc>
        <w:tc>
          <w:tcPr>
            <w:tcW w:type="dxa" w:w="2880"/>
          </w:tcPr>
          <w:p>
            <w:r>
              <w:t>WalletStatementPage</w:t>
            </w:r>
          </w:p>
        </w:tc>
        <w:tc>
          <w:tcPr>
            <w:tcW w:type="dxa" w:w="2880"/>
          </w:tcPr>
          <w:p>
            <w:r>
              <w:t>Yes</w:t>
            </w:r>
          </w:p>
        </w:tc>
      </w:tr>
      <w:tr>
        <w:tc>
          <w:tcPr>
            <w:tcW w:type="dxa" w:w="2880"/>
          </w:tcPr>
          <w:p>
            <w:r>
              <w:t>/transaction</w:t>
            </w:r>
          </w:p>
        </w:tc>
        <w:tc>
          <w:tcPr>
            <w:tcW w:type="dxa" w:w="2880"/>
          </w:tcPr>
          <w:p>
            <w:r>
              <w:t>TransactionDetailPage</w:t>
            </w:r>
          </w:p>
        </w:tc>
        <w:tc>
          <w:tcPr>
            <w:tcW w:type="dxa" w:w="2880"/>
          </w:tcPr>
          <w:p>
            <w:r>
              <w:t>Yes</w:t>
            </w:r>
          </w:p>
        </w:tc>
      </w:tr>
      <w:tr>
        <w:tc>
          <w:tcPr>
            <w:tcW w:type="dxa" w:w="2880"/>
          </w:tcPr>
          <w:p>
            <w:r>
              <w:t>/notifications</w:t>
            </w:r>
          </w:p>
        </w:tc>
        <w:tc>
          <w:tcPr>
            <w:tcW w:type="dxa" w:w="2880"/>
          </w:tcPr>
          <w:p>
            <w:r>
              <w:t>NotificationsPage</w:t>
            </w:r>
          </w:p>
        </w:tc>
        <w:tc>
          <w:tcPr>
            <w:tcW w:type="dxa" w:w="2880"/>
          </w:tcPr>
          <w:p>
            <w:r>
              <w:t>Yes</w:t>
            </w:r>
          </w:p>
        </w:tc>
      </w:tr>
      <w:tr>
        <w:tc>
          <w:tcPr>
            <w:tcW w:type="dxa" w:w="2880"/>
          </w:tcPr>
          <w:p>
            <w:r>
              <w:t>/budget</w:t>
            </w:r>
          </w:p>
        </w:tc>
        <w:tc>
          <w:tcPr>
            <w:tcW w:type="dxa" w:w="2880"/>
          </w:tcPr>
          <w:p>
            <w:r>
              <w:t>BudgetPage</w:t>
            </w:r>
          </w:p>
        </w:tc>
        <w:tc>
          <w:tcPr>
            <w:tcW w:type="dxa" w:w="2880"/>
          </w:tcPr>
          <w:p>
            <w:r>
              <w:t>Yes</w:t>
            </w:r>
          </w:p>
        </w:tc>
      </w:tr>
      <w:tr>
        <w:tc>
          <w:tcPr>
            <w:tcW w:type="dxa" w:w="2880"/>
          </w:tcPr>
          <w:p>
            <w:r>
              <w:t>/rewards</w:t>
            </w:r>
          </w:p>
        </w:tc>
        <w:tc>
          <w:tcPr>
            <w:tcW w:type="dxa" w:w="2880"/>
          </w:tcPr>
          <w:p>
            <w:r>
              <w:t>RewardsPage</w:t>
            </w:r>
          </w:p>
        </w:tc>
        <w:tc>
          <w:tcPr>
            <w:tcW w:type="dxa" w:w="2880"/>
          </w:tcPr>
          <w:p>
            <w:r>
              <w:t>Yes</w:t>
            </w:r>
          </w:p>
        </w:tc>
      </w:tr>
    </w:tbl>
    <w:p/>
    <w:p>
      <w:pPr>
        <w:pStyle w:val="Heading2"/>
      </w:pPr>
      <w:r>
        <w:t>Frontend Directory Structure</w:t>
      </w:r>
    </w:p>
    <w:p>
      <w:r>
        <w:rPr>
          <w:rFonts w:ascii="Courier New" w:hAnsi="Courier New"/>
          <w:sz w:val="18"/>
        </w:rPr>
        <w:br/>
        <w:t>src/</w:t>
        <w:br/>
        <w:t xml:space="preserve">  ├─ main.tsx              → Store hydration entry point</w:t>
        <w:br/>
        <w:t xml:space="preserve">  ├─ App.tsx               → Route definitions (AuthGuard + AppShell)</w:t>
        <w:br/>
        <w:t xml:space="preserve">  ├─ index.css             → Tailwind + Paytm PODS design tokens</w:t>
        <w:br/>
        <w:t xml:space="preserve">  ├─ api/</w:t>
        <w:br/>
        <w:t xml:space="preserve">  │  ├─ client.ts          → Axios instance (baseURL: localhost:3000/v1)</w:t>
        <w:br/>
        <w:t xml:space="preserve">  │  ├─ wallet.api.ts      → Balance, ledger, status endpoints</w:t>
        <w:br/>
        <w:t xml:space="preserve">  │  ├─ saga.api.ts        → Transaction saga endpoints</w:t>
        <w:br/>
        <w:t xml:space="preserve">  │  ├─ kyc.api.ts         → KYC endpoints</w:t>
        <w:br/>
        <w:t xml:space="preserve">  │  ├─ limits.api.ts      → Limits check</w:t>
        <w:br/>
        <w:t xml:space="preserve">  │  └─ mock.ts            → Complete mock API (localStorage persistence)</w:t>
        <w:br/>
        <w:t xml:space="preserve">  ├─ store/</w:t>
        <w:br/>
        <w:t xml:space="preserve">  │  ├─ auth.store.ts      → Login, JWT, user profile</w:t>
        <w:br/>
        <w:t xml:space="preserve">  │  ├─ wallet.store.ts    → Balance, KYC tier</w:t>
        <w:br/>
        <w:t xml:space="preserve">  │  ├─ pin.store.ts       → 4-digit PIN (localStorage)</w:t>
        <w:br/>
        <w:t xml:space="preserve">  │  ├─ budget.store.ts    → Category limits, monthly cap</w:t>
        <w:br/>
        <w:t xml:space="preserve">  │  ├─ payees.store.ts    → Recent contacts</w:t>
        <w:br/>
        <w:t xml:space="preserve">  │  ├─ notifications.store.ts → Alerts with action paths</w:t>
        <w:br/>
        <w:t xml:space="preserve">  │  └─ rewards.store.ts   → Scratch cards, cashback</w:t>
        <w:br/>
        <w:t xml:space="preserve">  ├─ pages/                → 18 page components</w:t>
        <w:br/>
        <w:t xml:space="preserve">  ├─ components/</w:t>
        <w:br/>
        <w:t xml:space="preserve">  │  ├─ layout/            → AppShell, AuthGuard, Header, BottomNav</w:t>
        <w:br/>
        <w:t xml:space="preserve">  │  ├─ ui/                → Card, Button, AmountInput, PinModal, ScratchCard, etc.</w:t>
        <w:br/>
        <w:t xml:space="preserve">  │  └─ wallet/            → WalletStrip, RecentPayees</w:t>
        <w:br/>
        <w:t xml:space="preserve">  ├─ hooks/                → useTransaction, useLedger, useSpendAnalytics</w:t>
        <w:br/>
        <w:t xml:space="preserve">  ├─ utils/                → formatPaise, mcc.ts (category mapping)</w:t>
        <w:br/>
        <w:t xml:space="preserve">  └─ types/                → api.types.ts (API response interfaces)</w:t>
        <w:br/>
      </w:r>
    </w:p>
    <w:p>
      <w:pPr>
        <w:pStyle w:val="Heading1"/>
      </w:pPr>
      <w:r>
        <w:t>6. Admin Dashboard</w:t>
      </w:r>
    </w:p>
    <w:p>
      <w:r>
        <w:t>The admin dashboard provides operations monitoring with Ant Design components, ECharts visualisations, and role-based access control (RBAC). It syncs with the wallet app via a shared data bridge during local development.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Route</w:t>
            </w:r>
          </w:p>
        </w:tc>
        <w:tc>
          <w:tcPr>
            <w:tcW w:type="dxa" w:w="2880"/>
          </w:tcPr>
          <w:p>
            <w:r>
              <w:rPr>
                <w:b/>
              </w:rPr>
              <w:t>Page</w:t>
            </w:r>
          </w:p>
        </w:tc>
        <w:tc>
          <w:tcPr>
            <w:tcW w:type="dxa" w:w="2880"/>
          </w:tcPr>
          <w:p>
            <w:r>
              <w:rPr>
                <w:b/>
              </w:rPr>
              <w:t>Permission Required</w:t>
            </w:r>
          </w:p>
        </w:tc>
      </w:tr>
      <w:tr>
        <w:tc>
          <w:tcPr>
            <w:tcW w:type="dxa" w:w="2880"/>
          </w:tcPr>
          <w:p>
            <w:r>
              <w:t>/</w:t>
            </w:r>
          </w:p>
        </w:tc>
        <w:tc>
          <w:tcPr>
            <w:tcW w:type="dxa" w:w="2880"/>
          </w:tcPr>
          <w:p>
            <w:r>
              <w:t>DashboardPage</w:t>
            </w:r>
          </w:p>
        </w:tc>
        <w:tc>
          <w:tcPr>
            <w:tcW w:type="dxa" w:w="2880"/>
          </w:tcPr>
          <w:p>
            <w:r>
              <w:t>All roles</w:t>
            </w:r>
          </w:p>
        </w:tc>
      </w:tr>
      <w:tr>
        <w:tc>
          <w:tcPr>
            <w:tcW w:type="dxa" w:w="2880"/>
          </w:tcPr>
          <w:p>
            <w:r>
              <w:t>/users</w:t>
            </w:r>
          </w:p>
        </w:tc>
        <w:tc>
          <w:tcPr>
            <w:tcW w:type="dxa" w:w="2880"/>
          </w:tcPr>
          <w:p>
            <w:r>
              <w:t>UsersPage</w:t>
            </w:r>
          </w:p>
        </w:tc>
        <w:tc>
          <w:tcPr>
            <w:tcW w:type="dxa" w:w="2880"/>
          </w:tcPr>
          <w:p>
            <w:r>
              <w:t>users.view</w:t>
            </w:r>
          </w:p>
        </w:tc>
      </w:tr>
      <w:tr>
        <w:tc>
          <w:tcPr>
            <w:tcW w:type="dxa" w:w="2880"/>
          </w:tcPr>
          <w:p>
            <w:r>
              <w:t>/users/:id</w:t>
            </w:r>
          </w:p>
        </w:tc>
        <w:tc>
          <w:tcPr>
            <w:tcW w:type="dxa" w:w="2880"/>
          </w:tcPr>
          <w:p>
            <w:r>
              <w:t>UserDetailPage</w:t>
            </w:r>
          </w:p>
        </w:tc>
        <w:tc>
          <w:tcPr>
            <w:tcW w:type="dxa" w:w="2880"/>
          </w:tcPr>
          <w:p>
            <w:r>
              <w:t>users.view</w:t>
            </w:r>
          </w:p>
        </w:tc>
      </w:tr>
      <w:tr>
        <w:tc>
          <w:tcPr>
            <w:tcW w:type="dxa" w:w="2880"/>
          </w:tcPr>
          <w:p>
            <w:r>
              <w:t>/transactions</w:t>
            </w:r>
          </w:p>
        </w:tc>
        <w:tc>
          <w:tcPr>
            <w:tcW w:type="dxa" w:w="2880"/>
          </w:tcPr>
          <w:p>
            <w:r>
              <w:t>TransactionsPage</w:t>
            </w:r>
          </w:p>
        </w:tc>
        <w:tc>
          <w:tcPr>
            <w:tcW w:type="dxa" w:w="2880"/>
          </w:tcPr>
          <w:p>
            <w:r>
              <w:t>transactions.view</w:t>
            </w:r>
          </w:p>
        </w:tc>
      </w:tr>
      <w:tr>
        <w:tc>
          <w:tcPr>
            <w:tcW w:type="dxa" w:w="2880"/>
          </w:tcPr>
          <w:p>
            <w:r>
              <w:t>/transactions/:id</w:t>
            </w:r>
          </w:p>
        </w:tc>
        <w:tc>
          <w:tcPr>
            <w:tcW w:type="dxa" w:w="2880"/>
          </w:tcPr>
          <w:p>
            <w:r>
              <w:t>TransactionDetailPage</w:t>
            </w:r>
          </w:p>
        </w:tc>
        <w:tc>
          <w:tcPr>
            <w:tcW w:type="dxa" w:w="2880"/>
          </w:tcPr>
          <w:p>
            <w:r>
              <w:t>transactions.view</w:t>
            </w:r>
          </w:p>
        </w:tc>
      </w:tr>
      <w:tr>
        <w:tc>
          <w:tcPr>
            <w:tcW w:type="dxa" w:w="2880"/>
          </w:tcPr>
          <w:p>
            <w:r>
              <w:t>/kyc</w:t>
            </w:r>
          </w:p>
        </w:tc>
        <w:tc>
          <w:tcPr>
            <w:tcW w:type="dxa" w:w="2880"/>
          </w:tcPr>
          <w:p>
            <w:r>
              <w:t>KycPage</w:t>
            </w:r>
          </w:p>
        </w:tc>
        <w:tc>
          <w:tcPr>
            <w:tcW w:type="dxa" w:w="2880"/>
          </w:tcPr>
          <w:p>
            <w:r>
              <w:t>kyc.view</w:t>
            </w:r>
          </w:p>
        </w:tc>
      </w:tr>
      <w:tr>
        <w:tc>
          <w:tcPr>
            <w:tcW w:type="dxa" w:w="2880"/>
          </w:tcPr>
          <w:p>
            <w:r>
              <w:t>/settings</w:t>
            </w:r>
          </w:p>
        </w:tc>
        <w:tc>
          <w:tcPr>
            <w:tcW w:type="dxa" w:w="2880"/>
          </w:tcPr>
          <w:p>
            <w:r>
              <w:t>SettingsPage</w:t>
            </w:r>
          </w:p>
        </w:tc>
        <w:tc>
          <w:tcPr>
            <w:tcW w:type="dxa" w:w="2880"/>
          </w:tcPr>
          <w:p>
            <w:r>
              <w:t>settings.view</w:t>
            </w:r>
          </w:p>
        </w:tc>
      </w:tr>
    </w:tbl>
    <w:p/>
    <w:p>
      <w:r>
        <w:t>Key features: KPI metric cards with sparkline charts, searchable user/transaction tables, saga timeline visualisation, KYC approval queue, and compliance rule configuration.</w:t>
      </w:r>
    </w:p>
    <w:p>
      <w:pPr>
        <w:pStyle w:val="Normal"/>
      </w:pPr>
      <w:r>
        <w:t xml:space="preserve"/>
      </w:r>
    </w:p>
    <w:p>
      <w:pPr>
        <w:pStyle w:val="Normal"/>
      </w:pPr>
      <w:r>
        <w:rPr>
          <w:b/>
        </w:rPr>
        <w:t xml:space="preserve">April 2026 additions:</w:t>
      </w:r>
    </w:p>
    <w:p>
      <w:pPr>
        <w:pStyle w:val="List Bullet"/>
      </w:pPr>
      <w:r>
        <w:t xml:space="preserve">• AI Transaction Summarizer: Sends selected transactions to Claude API for natural language analysis of patterns, anomalies, and compliance issues</w:t>
      </w:r>
    </w:p>
    <w:p>
      <w:pPr>
        <w:pStyle w:val="List Bullet"/>
      </w:pPr>
      <w:r>
        <w:t xml:space="preserve">• MCP-backed data: In production (GitHub Pages), the dashboard fetches data from the Render backend which serves MCP mock-data.js data in the admin dashboard's expected PaginatedResponse format</w:t>
      </w:r>
    </w:p>
    <w:p>
      <w:pPr>
        <w:pStyle w:val="List Bullet"/>
      </w:pPr>
      <w:r>
        <w:t xml:space="preserve">• 200 users: Data is generated via seeded PRNG (seed=100) matching mock-data.js for consistency between dashboard and AI agent</w:t>
      </w:r>
    </w:p>
    <w:p>
      <w:pPr>
        <w:pStyle w:val="List Bullet"/>
      </w:pPr>
      <w:r>
        <w:t xml:space="preserve">• 10 pages: Dashboard, Users, UserDetail, Transactions, TransactionDetail, KYC, Settings, Login, Forbidden, NotFound</w:t>
      </w:r>
    </w:p>
    <w:p>
      <w:pPr>
        <w:pStyle w:val="Heading1"/>
      </w:pPr>
      <w:r>
        <w:t>7. Data Flow Between Layers</w:t>
      </w:r>
    </w:p>
    <w:p>
      <w:pPr>
        <w:pStyle w:val="Heading2"/>
      </w:pPr>
      <w:r>
        <w:t>Wallet App → Backend</w:t>
      </w:r>
    </w:p>
    <w:p>
      <w:r>
        <w:t>The wallet app communicates with the backend via Axios HTTP calls to http://localhost:3000/v1. On startup, it performs a health check (GET /health). If the backend is unreachable, all API calls fall back to the mock layer which simulates the complete API using localStorage for persistence.</w:t>
      </w:r>
    </w:p>
    <w:p>
      <w:pPr>
        <w:pStyle w:val="Heading2"/>
      </w:pPr>
      <w:r>
        <w:t>Wallet App → Admin Dashboard (Dev Sync)</w:t>
      </w:r>
    </w:p>
    <w:p>
      <w:r>
        <w:t>A custom Vite plugin (walletSyncPlugin) in the wallet app exposes a POST /api/sync endpoint. When transactions occur, the wallet app pushes events (user_login, transaction, balance_update) to .shared-data/wallet-events.json. The admin dashboard polls GET /api/wallet-data every 10 seconds via its own Vite plugin (adminDataBridgePlugin) to display real-time activity.</w:t>
      </w:r>
    </w:p>
    <w:p>
      <w:pPr>
        <w:pStyle w:val="Heading2"/>
      </w:pPr>
      <w:r>
        <w:t>Backend → External Services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Protocol</w:t>
            </w:r>
          </w:p>
        </w:tc>
        <w:tc>
          <w:tcPr>
            <w:tcW w:type="dxa" w:w="2880"/>
          </w:tcPr>
          <w:p>
            <w:r>
              <w:rPr>
                <w:b/>
              </w:rPr>
              <w:t>Purpose</w:t>
            </w:r>
          </w:p>
        </w:tc>
      </w:tr>
      <w:tr>
        <w:tc>
          <w:tcPr>
            <w:tcW w:type="dxa" w:w="2880"/>
          </w:tcPr>
          <w:p>
            <w:r>
              <w:t>UIDAI</w:t>
            </w:r>
          </w:p>
        </w:tc>
        <w:tc>
          <w:tcPr>
            <w:tcW w:type="dxa" w:w="2880"/>
          </w:tcPr>
          <w:p>
            <w:r>
              <w:t>REST API</w:t>
            </w:r>
          </w:p>
        </w:tc>
        <w:tc>
          <w:tcPr>
            <w:tcW w:type="dxa" w:w="2880"/>
          </w:tcPr>
          <w:p>
            <w:r>
              <w:t>Aadhaar OTP send &amp; verify</w:t>
            </w:r>
          </w:p>
        </w:tc>
      </w:tr>
      <w:tr>
        <w:tc>
          <w:tcPr>
            <w:tcW w:type="dxa" w:w="2880"/>
          </w:tcPr>
          <w:p>
            <w:r>
              <w:t>CERSAI (CKYC)</w:t>
            </w:r>
          </w:p>
        </w:tc>
        <w:tc>
          <w:tcPr>
            <w:tcW w:type="dxa" w:w="2880"/>
          </w:tcPr>
          <w:p>
            <w:r>
              <w:t>REST API</w:t>
            </w:r>
          </w:p>
        </w:tc>
        <w:tc>
          <w:tcPr>
            <w:tcW w:type="dxa" w:w="2880"/>
          </w:tcPr>
          <w:p>
            <w:r>
              <w:t>Central KYC registry check</w:t>
            </w:r>
          </w:p>
        </w:tc>
      </w:tr>
      <w:tr>
        <w:tc>
          <w:tcPr>
            <w:tcW w:type="dxa" w:w="2880"/>
          </w:tcPr>
          <w:p>
            <w:r>
              <w:t>NSDL/UTIITSL</w:t>
            </w:r>
          </w:p>
        </w:tc>
        <w:tc>
          <w:tcPr>
            <w:tcW w:type="dxa" w:w="2880"/>
          </w:tcPr>
          <w:p>
            <w:r>
              <w:t>REST API</w:t>
            </w:r>
          </w:p>
        </w:tc>
        <w:tc>
          <w:tcPr>
            <w:tcW w:type="dxa" w:w="2880"/>
          </w:tcPr>
          <w:p>
            <w:r>
              <w:t>PAN verification</w:t>
            </w:r>
          </w:p>
        </w:tc>
      </w:tr>
      <w:tr>
        <w:tc>
          <w:tcPr>
            <w:tcW w:type="dxa" w:w="2880"/>
          </w:tcPr>
          <w:p>
            <w:r>
              <w:t>NPCI TPAP</w:t>
            </w:r>
          </w:p>
        </w:tc>
        <w:tc>
          <w:tcPr>
            <w:tcW w:type="dxa" w:w="2880"/>
          </w:tcPr>
          <w:p>
            <w:r>
              <w:t>REST API</w:t>
            </w:r>
          </w:p>
        </w:tc>
        <w:tc>
          <w:tcPr>
            <w:tcW w:type="dxa" w:w="2880"/>
          </w:tcPr>
          <w:p>
            <w:r>
              <w:t>UPI collect, VPA, mandates</w:t>
            </w:r>
          </w:p>
        </w:tc>
      </w:tr>
      <w:tr>
        <w:tc>
          <w:tcPr>
            <w:tcW w:type="dxa" w:w="2880"/>
          </w:tcPr>
          <w:p>
            <w:r>
              <w:t>Partner Bank</w:t>
            </w:r>
          </w:p>
        </w:tc>
        <w:tc>
          <w:tcPr>
            <w:tcW w:type="dxa" w:w="2880"/>
          </w:tcPr>
          <w:p>
            <w:r>
              <w:t>REST API + SFTP</w:t>
            </w:r>
          </w:p>
        </w:tc>
        <w:tc>
          <w:tcPr>
            <w:tcW w:type="dxa" w:w="2880"/>
          </w:tcPr>
          <w:p>
            <w:r>
              <w:t>Nodal account sync, daily statements</w:t>
            </w:r>
          </w:p>
        </w:tc>
      </w:tr>
      <w:tr>
        <w:tc>
          <w:tcPr>
            <w:tcW w:type="dxa" w:w="2880"/>
          </w:tcPr>
          <w:p>
            <w:r>
              <w:t>FIU-IND FINNET</w:t>
            </w:r>
          </w:p>
        </w:tc>
        <w:tc>
          <w:tcPr>
            <w:tcW w:type="dxa" w:w="2880"/>
          </w:tcPr>
          <w:p>
            <w:r>
              <w:t>REST API</w:t>
            </w:r>
          </w:p>
        </w:tc>
        <w:tc>
          <w:tcPr>
            <w:tcW w:type="dxa" w:w="2880"/>
          </w:tcPr>
          <w:p>
            <w:r>
              <w:t>CTR/STR filing, RBI monthly returns</w:t>
            </w:r>
          </w:p>
        </w:tc>
      </w:tr>
    </w:tbl>
    <w:p/>
    <w:p>
      <w:pPr>
        <w:pStyle w:val="Heading2"/>
      </w:pPr>
      <w:r>
        <w:t>Backend → Infrastructure</w:t>
      </w:r>
    </w:p>
    <w:p>
      <w:pPr>
        <w:pStyle w:val="Normal"/>
      </w:pPr>
      <w:r>
        <w:t xml:space="preserve"/>
      </w:r>
    </w:p>
    <w:p>
      <w:pPr>
        <w:pStyle w:val="Heading2"/>
      </w:pPr>
      <w:r>
        <w:rPr>
          <w:b/>
        </w:rPr>
        <w:t xml:space="preserve">Wallet App → Render Backend (Production Sync)</w:t>
      </w:r>
    </w:p>
    <w:p>
      <w:pPr>
        <w:pStyle w:val="Normal"/>
      </w:pPr>
      <w:r>
        <w:t xml:space="preserve">In the deployed environment, the wallet app's sync.ts module pushes transaction events to the Render backend (POST /api/wallet/transact). The Render backend executes these against mock-data.js in memory using addMoney(), payMerchant(), transferP2P(), or payBill() — ensuring AI agent queries via MCP return up-to-date data.</w:t>
      </w:r>
    </w:p>
    <w:p>
      <w:pPr>
        <w:pStyle w:val="Normal"/>
      </w:pPr>
      <w:r>
        <w:t xml:space="preserve"/>
      </w:r>
    </w:p>
    <w:p>
      <w:pPr>
        <w:pStyle w:val="Heading2"/>
      </w:pPr>
      <w:r>
        <w:rPr>
          <w:b/>
        </w:rPr>
        <w:t xml:space="preserve">Frontend → Render Backend (Production Data)</w:t>
      </w:r>
    </w:p>
    <w:p>
      <w:pPr>
        <w:pStyle w:val="Normal"/>
      </w:pPr>
      <w:r>
        <w:t xml:space="preserve">Both deployed frontends (wallet app + admin dashboard) detect the VITE_API_URL environment variable. When set (production), all API calls route to the Render backend instead of using local mock data. The Render backend transforms MCP data into the format each frontend expects (WalletBalanceResponse, PaginatedResponse, etc.).</w:t>
      </w:r>
    </w:p>
    <w:p>
      <w:pPr>
        <w:pStyle w:val="Normal"/>
      </w:pPr>
      <w:r>
        <w:t xml:space="preserve"/>
      </w:r>
    </w:p>
    <w:p>
      <w:pPr>
        <w:pStyle w:val="Heading2"/>
      </w:pPr>
      <w:r>
        <w:rPr>
          <w:b/>
        </w:rPr>
        <w:t xml:space="preserve">MCP Server → Claude Desktop (AI Queries)</w:t>
      </w:r>
    </w:p>
    <w:p>
      <w:pPr>
        <w:pStyle w:val="Normal"/>
      </w:pPr>
      <w:r>
        <w:t>The MCP server (wallet-mcp-server.js) communicates with Claude Desktop over stdio transport. Claude can invoke any of 35 registered tools to query wallet data, perform transactions, run compliance checks, and generate reports. The chat-handler.js provides an HTTP-accessible agentic interface with the same 35 tools, used by the Render backend for /api/chat and /api/summarise-transactions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Port</w:t>
            </w:r>
          </w:p>
        </w:tc>
        <w:tc>
          <w:tcPr>
            <w:tcW w:type="dxa" w:w="2880"/>
          </w:tcPr>
          <w:p>
            <w:r>
              <w:rPr>
                <w:b/>
              </w:rPr>
              <w:t>Usage</w:t>
            </w:r>
          </w:p>
        </w:tc>
      </w:tr>
      <w:tr>
        <w:tc>
          <w:tcPr>
            <w:tcW w:type="dxa" w:w="2880"/>
          </w:tcPr>
          <w:p>
            <w:r>
              <w:t>PostgreSQL</w:t>
            </w:r>
          </w:p>
        </w:tc>
        <w:tc>
          <w:tcPr>
            <w:tcW w:type="dxa" w:w="2880"/>
          </w:tcPr>
          <w:p>
            <w:r>
              <w:t>5432</w:t>
            </w:r>
          </w:p>
        </w:tc>
        <w:tc>
          <w:tcPr>
            <w:tcW w:type="dxa" w:w="2880"/>
          </w:tcPr>
          <w:p>
            <w:r>
              <w:t>Primary data store, RLS-protected ledger, 19 models</w:t>
            </w:r>
          </w:p>
        </w:tc>
      </w:tr>
      <w:tr>
        <w:tc>
          <w:tcPr>
            <w:tcW w:type="dxa" w:w="2880"/>
          </w:tcPr>
          <w:p>
            <w:r>
              <w:t>Redis</w:t>
            </w:r>
          </w:p>
        </w:tc>
        <w:tc>
          <w:tcPr>
            <w:tcW w:type="dxa" w:w="2880"/>
          </w:tcPr>
          <w:p>
            <w:r>
              <w:t>6379</w:t>
            </w:r>
          </w:p>
        </w:tc>
        <w:tc>
          <w:tcPr>
            <w:tcW w:type="dxa" w:w="2880"/>
          </w:tcPr>
          <w:p>
            <w:r>
              <w:t>Rate limiting, P2P spend counters (MTD), OTP sessions, cache</w:t>
            </w:r>
          </w:p>
        </w:tc>
      </w:tr>
      <w:tr>
        <w:tc>
          <w:tcPr>
            <w:tcW w:type="dxa" w:w="2880"/>
          </w:tcPr>
          <w:p>
            <w:r>
              <w:t>Kafka</w:t>
            </w:r>
          </w:p>
        </w:tc>
        <w:tc>
          <w:tcPr>
            <w:tcW w:type="dxa" w:w="2880"/>
          </w:tcPr>
          <w:p>
            <w:r>
              <w:t>9092</w:t>
            </w:r>
          </w:p>
        </w:tc>
        <w:tc>
          <w:tcPr>
            <w:tcW w:type="dxa" w:w="2880"/>
          </w:tcPr>
          <w:p>
            <w:r>
              <w:t>Saga events, recon triggers, float alerts, dead letter queue</w:t>
            </w:r>
          </w:p>
        </w:tc>
      </w:tr>
    </w:tbl>
    <w:p/>
    <w:p>
      <w:pPr>
        <w:pStyle w:val="Heading1"/>
      </w:pPr>
      <w:r>
        <w:t>8. State Management (Zustand Stores)</w:t>
      </w:r>
    </w:p>
    <w:p>
      <w:r>
        <w:t>The wallet app uses 7 Zustand stores for client-side state management. Stores that need to survive browser restarts use localStorage persistence. All stores are hydrated in main.tsx on app startup.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Store</w:t>
            </w:r>
          </w:p>
        </w:tc>
        <w:tc>
          <w:tcPr>
            <w:tcW w:type="dxa" w:w="2160"/>
          </w:tcPr>
          <w:p>
            <w:r>
              <w:rPr>
                <w:b/>
              </w:rPr>
              <w:t>Key State</w:t>
            </w:r>
          </w:p>
        </w:tc>
        <w:tc>
          <w:tcPr>
            <w:tcW w:type="dxa" w:w="2160"/>
          </w:tcPr>
          <w:p>
            <w:r>
              <w:rPr>
                <w:b/>
              </w:rPr>
              <w:t>Persistence</w:t>
            </w:r>
          </w:p>
        </w:tc>
        <w:tc>
          <w:tcPr>
            <w:tcW w:type="dxa" w:w="2160"/>
          </w:tcPr>
          <w:p>
            <w:r>
              <w:rPr>
                <w:b/>
              </w:rPr>
              <w:t>Purpose</w:t>
            </w:r>
          </w:p>
        </w:tc>
      </w:tr>
      <w:tr>
        <w:tc>
          <w:tcPr>
            <w:tcW w:type="dxa" w:w="2160"/>
          </w:tcPr>
          <w:p>
            <w:r>
              <w:t>auth.store</w:t>
            </w:r>
          </w:p>
        </w:tc>
        <w:tc>
          <w:tcPr>
            <w:tcW w:type="dxa" w:w="2160"/>
          </w:tcPr>
          <w:p>
            <w:r>
              <w:t>user, token, walletId</w:t>
            </w:r>
          </w:p>
        </w:tc>
        <w:tc>
          <w:tcPr>
            <w:tcW w:type="dxa" w:w="2160"/>
          </w:tcPr>
          <w:p>
            <w:r>
              <w:t>sessionStorage</w:t>
            </w:r>
          </w:p>
        </w:tc>
        <w:tc>
          <w:tcPr>
            <w:tcW w:type="dxa" w:w="2160"/>
          </w:tcPr>
          <w:p>
            <w:r>
              <w:t>Login session, JWT token</w:t>
            </w:r>
          </w:p>
        </w:tc>
      </w:tr>
      <w:tr>
        <w:tc>
          <w:tcPr>
            <w:tcW w:type="dxa" w:w="2160"/>
          </w:tcPr>
          <w:p>
            <w:r>
              <w:t>wallet.store</w:t>
            </w:r>
          </w:p>
        </w:tc>
        <w:tc>
          <w:tcPr>
            <w:tcW w:type="dxa" w:w="2160"/>
          </w:tcPr>
          <w:p>
            <w:r>
              <w:t>balance, held, kycTier</w:t>
            </w:r>
          </w:p>
        </w:tc>
        <w:tc>
          <w:tcPr>
            <w:tcW w:type="dxa" w:w="2160"/>
          </w:tcPr>
          <w:p>
            <w:r>
              <w:t>None (fetched)</w:t>
            </w:r>
          </w:p>
        </w:tc>
        <w:tc>
          <w:tcPr>
            <w:tcW w:type="dxa" w:w="2160"/>
          </w:tcPr>
          <w:p>
            <w:r>
              <w:t>Current wallet state</w:t>
            </w:r>
          </w:p>
        </w:tc>
      </w:tr>
      <w:tr>
        <w:tc>
          <w:tcPr>
            <w:tcW w:type="dxa" w:w="2160"/>
          </w:tcPr>
          <w:p>
            <w:r>
              <w:t>pin.store</w:t>
            </w:r>
          </w:p>
        </w:tc>
        <w:tc>
          <w:tcPr>
            <w:tcW w:type="dxa" w:w="2160"/>
          </w:tcPr>
          <w:p>
            <w:r>
              <w:t>isSet, pin</w:t>
            </w:r>
          </w:p>
        </w:tc>
        <w:tc>
          <w:tcPr>
            <w:tcW w:type="dxa" w:w="2160"/>
          </w:tcPr>
          <w:p>
            <w:r>
              <w:t>localStorage</w:t>
            </w:r>
          </w:p>
        </w:tc>
        <w:tc>
          <w:tcPr>
            <w:tcW w:type="dxa" w:w="2160"/>
          </w:tcPr>
          <w:p>
            <w:r>
              <w:t>4-digit wallet PIN</w:t>
            </w:r>
          </w:p>
        </w:tc>
      </w:tr>
      <w:tr>
        <w:tc>
          <w:tcPr>
            <w:tcW w:type="dxa" w:w="2160"/>
          </w:tcPr>
          <w:p>
            <w:r>
              <w:t>budget.store</w:t>
            </w:r>
          </w:p>
        </w:tc>
        <w:tc>
          <w:tcPr>
            <w:tcW w:type="dxa" w:w="2160"/>
          </w:tcPr>
          <w:p>
            <w:r>
              <w:t>limits[], monthlyCapPaise</w:t>
            </w:r>
          </w:p>
        </w:tc>
        <w:tc>
          <w:tcPr>
            <w:tcW w:type="dxa" w:w="2160"/>
          </w:tcPr>
          <w:p>
            <w:r>
              <w:t>localStorage</w:t>
            </w:r>
          </w:p>
        </w:tc>
        <w:tc>
          <w:tcPr>
            <w:tcW w:type="dxa" w:w="2160"/>
          </w:tcPr>
          <w:p>
            <w:r>
              <w:t>Category spending limits</w:t>
            </w:r>
          </w:p>
        </w:tc>
      </w:tr>
      <w:tr>
        <w:tc>
          <w:tcPr>
            <w:tcW w:type="dxa" w:w="2160"/>
          </w:tcPr>
          <w:p>
            <w:r>
              <w:t>payees.store</w:t>
            </w:r>
          </w:p>
        </w:tc>
        <w:tc>
          <w:tcPr>
            <w:tcW w:type="dxa" w:w="2160"/>
          </w:tcPr>
          <w:p>
            <w:r>
              <w:t>payees[] (max 20)</w:t>
            </w:r>
          </w:p>
        </w:tc>
        <w:tc>
          <w:tcPr>
            <w:tcW w:type="dxa" w:w="2160"/>
          </w:tcPr>
          <w:p>
            <w:r>
              <w:t>localStorage</w:t>
            </w:r>
          </w:p>
        </w:tc>
        <w:tc>
          <w:tcPr>
            <w:tcW w:type="dxa" w:w="2160"/>
          </w:tcPr>
          <w:p>
            <w:r>
              <w:t>Recent contacts by type</w:t>
            </w:r>
          </w:p>
        </w:tc>
      </w:tr>
      <w:tr>
        <w:tc>
          <w:tcPr>
            <w:tcW w:type="dxa" w:w="2160"/>
          </w:tcPr>
          <w:p>
            <w:r>
              <w:t>notifications.store</w:t>
            </w:r>
          </w:p>
        </w:tc>
        <w:tc>
          <w:tcPr>
            <w:tcW w:type="dxa" w:w="2160"/>
          </w:tcPr>
          <w:p>
            <w:r>
              <w:t>notifications[], unreadCount</w:t>
            </w:r>
          </w:p>
        </w:tc>
        <w:tc>
          <w:tcPr>
            <w:tcW w:type="dxa" w:w="2160"/>
          </w:tcPr>
          <w:p>
            <w:r>
              <w:t>In-memory</w:t>
            </w:r>
          </w:p>
        </w:tc>
        <w:tc>
          <w:tcPr>
            <w:tcW w:type="dxa" w:w="2160"/>
          </w:tcPr>
          <w:p>
            <w:r>
              <w:t>Alerts with action paths</w:t>
            </w:r>
          </w:p>
        </w:tc>
      </w:tr>
      <w:tr>
        <w:tc>
          <w:tcPr>
            <w:tcW w:type="dxa" w:w="2160"/>
          </w:tcPr>
          <w:p>
            <w:r>
              <w:t>rewards.store</w:t>
            </w:r>
          </w:p>
        </w:tc>
        <w:tc>
          <w:tcPr>
            <w:tcW w:type="dxa" w:w="2160"/>
          </w:tcPr>
          <w:p>
            <w:r>
              <w:t>cards[], totalCashback</w:t>
            </w:r>
          </w:p>
        </w:tc>
        <w:tc>
          <w:tcPr>
            <w:tcW w:type="dxa" w:w="2160"/>
          </w:tcPr>
          <w:p>
            <w:r>
              <w:t>In-memory</w:t>
            </w:r>
          </w:p>
        </w:tc>
        <w:tc>
          <w:tcPr>
            <w:tcW w:type="dxa" w:w="2160"/>
          </w:tcPr>
          <w:p>
            <w:r>
              <w:t>Scratch cards, cashback tracking</w:t>
            </w:r>
          </w:p>
        </w:tc>
      </w:tr>
    </w:tbl>
    <w:p/>
    <w:p>
      <w:pPr>
        <w:pStyle w:val="Heading1"/>
      </w:pPr>
      <w:r>
        <w:t>9. Mock API &amp; Offline Mode</w:t>
      </w:r>
    </w:p>
    <w:p>
      <w:r>
        <w:t>The mock API layer (src/api/mock.ts) provides a complete simulation of the backend when it is unreachable. This enables the wallet app to be deployed on Vercel as a standalone demo without any backend infrastructure.</w:t>
      </w:r>
    </w:p>
    <w:p>
      <w:pPr>
        <w:pStyle w:val="Heading2"/>
      </w:pPr>
      <w:r>
        <w:t>Mock Capabilities</w:t>
      </w:r>
    </w:p>
    <w:p>
      <w:pPr>
        <w:pStyle w:val="ListBullet"/>
      </w:pPr>
      <w:r>
        <w:t>getBalance() – Returns wallet balance from localStorage (default: ₹236.11)</w:t>
      </w:r>
    </w:p>
    <w:p>
      <w:pPr>
        <w:pStyle w:val="ListBullet"/>
      </w:pPr>
      <w:r>
        <w:t>getLedger() – 12 seed transactions with cursor-based pagination</w:t>
      </w:r>
    </w:p>
    <w:p>
      <w:pPr>
        <w:pStyle w:val="ListBullet"/>
      </w:pPr>
      <w:r>
        <w:t>sagaSuccess() – BigInt arithmetic for credit/debit, creates ledger entries, syncs to admin</w:t>
      </w:r>
    </w:p>
    <w:p>
      <w:pPr>
        <w:pStyle w:val="ListBullet"/>
      </w:pPr>
      <w:r>
        <w:t>getKycStatus() – Returns FULL_KYC with masked PAN and verified Aadhaar</w:t>
      </w:r>
    </w:p>
    <w:p>
      <w:pPr>
        <w:pStyle w:val="ListBullet"/>
      </w:pPr>
      <w:r>
        <w:t>getLimitsUsage() – Monthly P2P and annual load usage counters</w:t>
      </w:r>
    </w:p>
    <w:p>
      <w:pPr>
        <w:pStyle w:val="ListBullet"/>
      </w:pPr>
      <w:r>
        <w:t>getWalletStatus() – Full wallet state including activation date</w:t>
      </w:r>
    </w:p>
    <w:p>
      <w:r>
        <w:t>Mock data persists across page reloads via localStorage (__mock_ledger, __mock_balance). New transactions are prepended to the ledger array and balance is updated using BigInt math.</w:t>
      </w:r>
    </w:p>
    <w:p>
      <w:pPr>
        <w:pStyle w:val="Normal"/>
      </w:pPr>
      <w:r>
        <w:t xml:space="preserve"/>
      </w:r>
    </w:p>
    <w:p>
      <w:pPr>
        <w:pStyle w:val="Heading2"/>
      </w:pPr>
      <w:r>
        <w:rPr>
          <w:b/>
        </w:rPr>
        <w:t xml:space="preserve">MCP Mock Data Layer (mock-data.js)</w:t>
      </w:r>
    </w:p>
    <w:p>
      <w:pPr>
        <w:pStyle w:val="Normal"/>
      </w:pPr>
      <w:r>
        <w:t xml:space="preserve">In addition to the frontend mock layer, the MCP server has its own comprehensive data layer (mcp/mock-data.js) that serves as the single source of truth for the production deployment and AI agent queries:</w:t>
      </w:r>
    </w:p>
    <w:p>
      <w:pPr>
        <w:pStyle w:val="List Bullet"/>
      </w:pPr>
      <w:r>
        <w:t xml:space="preserve">• 200 users: 10 hand-crafted (user_001–user_010) + 190 generated via seeded PRNG (seed=100)</w:t>
      </w:r>
    </w:p>
    <w:p>
      <w:pPr>
        <w:pStyle w:val="List Bullet"/>
      </w:pPr>
      <w:r>
        <w:t xml:space="preserve">• 500+ transactions: Generated via seeded PRNG (seed=200) across ADD_MONEY, MERCHANT_PAY, P2P_TRANSFER, BILL_PAY, WALLET_TO_BANK types</w:t>
      </w:r>
    </w:p>
    <w:p>
      <w:pPr>
        <w:pStyle w:val="List Bullet"/>
      </w:pPr>
      <w:r>
        <w:t xml:space="preserve">• 41 exported functions covering balance queries, transaction operations, compliance checks, disputes, notifications, KYC actions, analytics, and KYC expiry reporting</w:t>
      </w:r>
    </w:p>
    <w:p>
      <w:pPr>
        <w:pStyle w:val="List Bullet"/>
      </w:pPr>
      <w:r>
        <w:t xml:space="preserve">• BigInt paise arithmetic throughout (all monetary values as BigInt, e.g., 23611n = ₹236.11)</w:t>
      </w:r>
    </w:p>
    <w:p>
      <w:pPr>
        <w:pStyle w:val="List Bullet"/>
      </w:pPr>
      <w:r>
        <w:t xml:space="preserve">• RBI PPI limits enforced: MINIMUM KYC ₹10,000 max balance, FULL KYC ₹2,00,000; P2P monthly caps (₹0 for MINIMUM, ₹1,00,000 for FULL)</w:t>
      </w:r>
    </w:p>
    <w:p>
      <w:pPr>
        <w:pStyle w:val="List Bullet"/>
      </w:pPr>
      <w:r>
        <w:t xml:space="preserve">• 23 merchant categories for realistic transaction descriptions (Swiggy, Zomato, Uber, Ola, Amazon, Flipkart, Blinkit, DMart, etc.)</w:t>
      </w:r>
    </w:p>
    <w:p>
      <w:pPr>
        <w:pStyle w:val="List Bullet"/>
      </w:pPr>
      <w:r>
        <w:t xml:space="preserve">• Additional data: disputes array, refunds array, notifications array, alert thresholds Map</w:t>
      </w:r>
    </w:p>
    <w:p>
      <w:pPr>
        <w:pStyle w:val="List Bullet"/>
      </w:pPr>
      <w:r>
        <w:t xml:space="preserve">• KYC expiry tracking: MINIMUM KYC users expire 365 days from creation, with urgency band classification (expired, critical ≤7d, warning ≤30d, upcoming ≤90d)</w:t>
      </w:r>
    </w:p>
    <w:p>
      <w:pPr>
        <w:pStyle w:val="Heading1"/>
      </w:pPr>
      <w:r>
        <w:t>10. External Integrations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Integration</w:t>
            </w:r>
          </w:p>
        </w:tc>
        <w:tc>
          <w:tcPr>
            <w:tcW w:type="dxa" w:w="2160"/>
          </w:tcPr>
          <w:p>
            <w:r>
              <w:rPr>
                <w:b/>
              </w:rPr>
              <w:t>Env Variable</w:t>
            </w:r>
          </w:p>
        </w:tc>
        <w:tc>
          <w:tcPr>
            <w:tcW w:type="dxa" w:w="2160"/>
          </w:tcPr>
          <w:p>
            <w:r>
              <w:rPr>
                <w:b/>
              </w:rPr>
              <w:t>Module</w:t>
            </w:r>
          </w:p>
        </w:tc>
        <w:tc>
          <w:tcPr>
            <w:tcW w:type="dxa" w:w="2160"/>
          </w:tcPr>
          <w:p>
            <w:r>
              <w:rPr>
                <w:b/>
              </w:rPr>
              <w:t>Description</w:t>
            </w:r>
          </w:p>
        </w:tc>
      </w:tr>
      <w:tr>
        <w:tc>
          <w:tcPr>
            <w:tcW w:type="dxa" w:w="2160"/>
          </w:tcPr>
          <w:p>
            <w:r>
              <w:t>UIDAI (Aadhaar)</w:t>
            </w:r>
          </w:p>
        </w:tc>
        <w:tc>
          <w:tcPr>
            <w:tcW w:type="dxa" w:w="2160"/>
          </w:tcPr>
          <w:p>
            <w:r>
              <w:t>UIDAI_AUTH_URL, UIDAI_API_KEY</w:t>
            </w:r>
          </w:p>
        </w:tc>
        <w:tc>
          <w:tcPr>
            <w:tcW w:type="dxa" w:w="2160"/>
          </w:tcPr>
          <w:p>
            <w:r>
              <w:t>kyc/</w:t>
            </w:r>
          </w:p>
        </w:tc>
        <w:tc>
          <w:tcPr>
            <w:tcW w:type="dxa" w:w="2160"/>
          </w:tcPr>
          <w:p>
            <w:r>
              <w:t>OTP-based Aadhaar verification</w:t>
            </w:r>
          </w:p>
        </w:tc>
      </w:tr>
      <w:tr>
        <w:tc>
          <w:tcPr>
            <w:tcW w:type="dxa" w:w="2160"/>
          </w:tcPr>
          <w:p>
            <w:r>
              <w:t>CERSAI (CKYC)</w:t>
            </w:r>
          </w:p>
        </w:tc>
        <w:tc>
          <w:tcPr>
            <w:tcW w:type="dxa" w:w="2160"/>
          </w:tcPr>
          <w:p>
            <w:r>
              <w:t>CERSAI_API_URL, CERSAI_API_KEY</w:t>
            </w:r>
          </w:p>
        </w:tc>
        <w:tc>
          <w:tcPr>
            <w:tcW w:type="dxa" w:w="2160"/>
          </w:tcPr>
          <w:p>
            <w:r>
              <w:t>kyc/</w:t>
            </w:r>
          </w:p>
        </w:tc>
        <w:tc>
          <w:tcPr>
            <w:tcW w:type="dxa" w:w="2160"/>
          </w:tcPr>
          <w:p>
            <w:r>
              <w:t>Central KYC registry lookup</w:t>
            </w:r>
          </w:p>
        </w:tc>
      </w:tr>
      <w:tr>
        <w:tc>
          <w:tcPr>
            <w:tcW w:type="dxa" w:w="2160"/>
          </w:tcPr>
          <w:p>
            <w:r>
              <w:t>PAN Verification</w:t>
            </w:r>
          </w:p>
        </w:tc>
        <w:tc>
          <w:tcPr>
            <w:tcW w:type="dxa" w:w="2160"/>
          </w:tcPr>
          <w:p>
            <w:r>
              <w:t>PAN_VERIFY_URL</w:t>
            </w:r>
          </w:p>
        </w:tc>
        <w:tc>
          <w:tcPr>
            <w:tcW w:type="dxa" w:w="2160"/>
          </w:tcPr>
          <w:p>
            <w:r>
              <w:t>kyc/</w:t>
            </w:r>
          </w:p>
        </w:tc>
        <w:tc>
          <w:tcPr>
            <w:tcW w:type="dxa" w:w="2160"/>
          </w:tcPr>
          <w:p>
            <w:r>
              <w:t>NSDL/UTIITSL PAN validation</w:t>
            </w:r>
          </w:p>
        </w:tc>
      </w:tr>
      <w:tr>
        <w:tc>
          <w:tcPr>
            <w:tcW w:type="dxa" w:w="2160"/>
          </w:tcPr>
          <w:p>
            <w:r>
              <w:t>NPCI TPAP</w:t>
            </w:r>
          </w:p>
        </w:tc>
        <w:tc>
          <w:tcPr>
            <w:tcW w:type="dxa" w:w="2160"/>
          </w:tcPr>
          <w:p>
            <w:r>
              <w:t>NPCI_TPAP_BASE_URL, NPCI_TPAP_API_KEY</w:t>
            </w:r>
          </w:p>
        </w:tc>
        <w:tc>
          <w:tcPr>
            <w:tcW w:type="dxa" w:w="2160"/>
          </w:tcPr>
          <w:p>
            <w:r>
              <w:t>upi/</w:t>
            </w:r>
          </w:p>
        </w:tc>
        <w:tc>
          <w:tcPr>
            <w:tcW w:type="dxa" w:w="2160"/>
          </w:tcPr>
          <w:p>
            <w:r>
              <w:t>UPI payments, VPA, mandates</w:t>
            </w:r>
          </w:p>
        </w:tc>
      </w:tr>
      <w:tr>
        <w:tc>
          <w:tcPr>
            <w:tcW w:type="dxa" w:w="2160"/>
          </w:tcPr>
          <w:p>
            <w:r>
              <w:t>Partner Bank</w:t>
            </w:r>
          </w:p>
        </w:tc>
        <w:tc>
          <w:tcPr>
            <w:tcW w:type="dxa" w:w="2160"/>
          </w:tcPr>
          <w:p>
            <w:r>
              <w:t>BANK_API_BASE_URL, BANK_SFTP_*</w:t>
            </w:r>
          </w:p>
        </w:tc>
        <w:tc>
          <w:tcPr>
            <w:tcW w:type="dxa" w:w="2160"/>
          </w:tcPr>
          <w:p>
            <w:r>
              <w:t>nodal/</w:t>
            </w:r>
          </w:p>
        </w:tc>
        <w:tc>
          <w:tcPr>
            <w:tcW w:type="dxa" w:w="2160"/>
          </w:tcPr>
          <w:p>
            <w:r>
              <w:t>Nodal account + SFTP statements</w:t>
            </w:r>
          </w:p>
        </w:tc>
      </w:tr>
      <w:tr>
        <w:tc>
          <w:tcPr>
            <w:tcW w:type="dxa" w:w="2160"/>
          </w:tcPr>
          <w:p>
            <w:r>
              <w:t>FIU-IND FINNET</w:t>
            </w:r>
          </w:p>
        </w:tc>
        <w:tc>
          <w:tcPr>
            <w:tcW w:type="dxa" w:w="2160"/>
          </w:tcPr>
          <w:p>
            <w:r>
              <w:t>FIU_FINNET_BASE_URL</w:t>
            </w:r>
          </w:p>
        </w:tc>
        <w:tc>
          <w:tcPr>
            <w:tcW w:type="dxa" w:w="2160"/>
          </w:tcPr>
          <w:p>
            <w:r>
              <w:t>compliance/</w:t>
            </w:r>
          </w:p>
        </w:tc>
        <w:tc>
          <w:tcPr>
            <w:tcW w:type="dxa" w:w="2160"/>
          </w:tcPr>
          <w:p>
            <w:r>
              <w:t>CTR/STR filing, RBI returns</w:t>
            </w:r>
          </w:p>
        </w:tc>
      </w:tr>
      <w:tr>
        <w:tc>
          <w:tcPr>
            <w:tcW w:type="dxa" w:w="2160"/>
          </w:tcPr>
          <w:p>
            <w:r>
              <w:t>Feature Flags</w:t>
            </w:r>
          </w:p>
        </w:tc>
        <w:tc>
          <w:tcPr>
            <w:tcW w:type="dxa" w:w="2160"/>
          </w:tcPr>
          <w:p>
            <w:r>
              <w:t>FEATURE_FLAGS_API_URL</w:t>
            </w:r>
          </w:p>
        </w:tc>
        <w:tc>
          <w:tcPr>
            <w:tcW w:type="dxa" w:w="2160"/>
          </w:tcPr>
          <w:p>
            <w:r>
              <w:t>nodal/</w:t>
            </w:r>
          </w:p>
        </w:tc>
        <w:tc>
          <w:tcPr>
            <w:tcW w:type="dxa" w:w="2160"/>
          </w:tcPr>
          <w:p>
            <w:r>
              <w:t>Runtime feature toggles</w:t>
            </w:r>
          </w:p>
        </w:tc>
      </w:tr>
      <w:tr>
        <w:tc>
          <w:tcPr>
            <w:tcW w:type="dxa" w:w="2160"/>
          </w:tcPr>
          <w:p>
            <w:r>
              <w:t>Notifications</w:t>
            </w:r>
          </w:p>
        </w:tc>
        <w:tc>
          <w:tcPr>
            <w:tcW w:type="dxa" w:w="2160"/>
          </w:tcPr>
          <w:p>
            <w:r>
              <w:t>NOTIFICATIONS_API_URL</w:t>
            </w:r>
          </w:p>
        </w:tc>
        <w:tc>
          <w:tcPr>
            <w:tcW w:type="dxa" w:w="2160"/>
          </w:tcPr>
          <w:p>
            <w:r>
              <w:t>lifecycle/</w:t>
            </w:r>
          </w:p>
        </w:tc>
        <w:tc>
          <w:tcPr>
            <w:tcW w:type="dxa" w:w="2160"/>
          </w:tcPr>
          <w:p>
            <w:r>
              <w:t>Push notification service</w:t>
            </w:r>
          </w:p>
        </w:tc>
      </w:tr>
    </w:tbl>
    <w:p/>
    <w:p>
      <w:pPr>
        <w:pStyle w:val="Heading1"/>
      </w:pPr>
      <w:r>
        <w:t>11. Security &amp; Compliance</w:t>
      </w:r>
    </w:p>
    <w:p>
      <w:pPr>
        <w:pStyle w:val="Heading2"/>
      </w:pPr>
      <w:r>
        <w:t>Security Features</w:t>
      </w:r>
    </w:p>
    <w:p>
      <w:pPr>
        <w:pStyle w:val="ListBullet"/>
      </w:pPr>
      <w:r>
        <w:t>Fastify Helmet – Security headers (HSTS, CSP, X-Frame-Options)</w:t>
      </w:r>
    </w:p>
    <w:p>
      <w:pPr>
        <w:pStyle w:val="ListBullet"/>
      </w:pPr>
      <w:r>
        <w:t>Rate Limiting – 100 requests/minute per IP</w:t>
      </w:r>
    </w:p>
    <w:p>
      <w:pPr>
        <w:pStyle w:val="ListBullet"/>
      </w:pPr>
      <w:r>
        <w:t>Pino Log Redaction – PAN, Aadhaar, auth headers never logged</w:t>
      </w:r>
    </w:p>
    <w:p>
      <w:pPr>
        <w:pStyle w:val="ListBullet"/>
      </w:pPr>
      <w:r>
        <w:t>Zod Validation – Input schema validation on all API routes</w:t>
      </w:r>
    </w:p>
    <w:p>
      <w:pPr>
        <w:pStyle w:val="ListBullet"/>
      </w:pPr>
      <w:r>
        <w:t>Row-Level Security – PostgreSQL RLS enforces append-only ledger</w:t>
      </w:r>
    </w:p>
    <w:p>
      <w:pPr>
        <w:pStyle w:val="ListBullet"/>
      </w:pPr>
      <w:r>
        <w:t>Idempotency Keys – UUID on every mutation prevents duplicates</w:t>
      </w:r>
    </w:p>
    <w:p>
      <w:pPr>
        <w:pStyle w:val="ListBullet"/>
      </w:pPr>
      <w:r>
        <w:t>AES-256 Encryption – KYC PII (PAN, Aadhaar) encrypted at rest</w:t>
      </w:r>
    </w:p>
    <w:p>
      <w:pPr>
        <w:pStyle w:val="ListBullet"/>
      </w:pPr>
      <w:r>
        <w:t>4-Digit Wallet PIN – Required for all payment transactions</w:t>
      </w:r>
    </w:p>
    <w:p>
      <w:pPr>
        <w:pStyle w:val="ListBullet"/>
      </w:pPr>
      <w:r>
        <w:t>AuthGuard – Protected routes require valid session</w:t>
      </w:r>
    </w:p>
    <w:p>
      <w:pPr>
        <w:pStyle w:val="Heading2"/>
      </w:pPr>
      <w:r>
        <w:t>RBI Compliance</w:t>
      </w:r>
    </w:p>
    <w:p>
      <w:pPr>
        <w:pStyle w:val="ListBullet"/>
      </w:pPr>
      <w:r>
        <w:t>PPI Min KYC max balance: ₹10,000 | Full KYC max balance: ₹2,00,000</w:t>
      </w:r>
    </w:p>
    <w:p>
      <w:pPr>
        <w:pStyle w:val="ListBullet"/>
      </w:pPr>
      <w:r>
        <w:t>CTR (Currency Transaction Report) for transactions ≥ ₹10,000</w:t>
      </w:r>
    </w:p>
    <w:p>
      <w:pPr>
        <w:pStyle w:val="ListBullet"/>
      </w:pPr>
      <w:r>
        <w:t>STR (Suspicious Transaction Report) with 7-day filing deadline</w:t>
      </w:r>
    </w:p>
    <w:p>
      <w:pPr>
        <w:pStyle w:val="ListBullet"/>
      </w:pPr>
      <w:r>
        <w:t>PMLA 10-year data retention on all regulatory records</w:t>
      </w:r>
    </w:p>
    <w:p>
      <w:pPr>
        <w:pStyle w:val="ListBullet"/>
      </w:pPr>
      <w:r>
        <w:t>Wallet dormancy detection after 365 days of inactivity</w:t>
      </w:r>
    </w:p>
    <w:p>
      <w:pPr>
        <w:pStyle w:val="ListBullet"/>
      </w:pPr>
      <w:r>
        <w:t>Unclaimed balance handling with 60-day grace period</w:t>
      </w:r>
    </w:p>
    <w:p>
      <w:pPr>
        <w:pStyle w:val="ListBullet"/>
      </w:pPr>
      <w:r>
        <w:t>KYC state machine: INITIATED → AADHAAR_VERIFIED → PAN_VERIFIED → FULL_KYC</w:t>
      </w:r>
    </w:p>
    <w:p>
      <w:pPr>
        <w:pStyle w:val="ListBullet"/>
      </w:pPr>
      <w:r>
        <w:t>UPI 2FA with OTP (5-minute TTL, max 3 attempts)</w:t>
      </w:r>
    </w:p>
    <w:p>
      <w:pPr>
        <w:pStyle w:val="Heading1"/>
      </w:pPr>
      <w:r>
        <w:t>12. Deployment &amp; CI/CD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Platform</w:t>
            </w:r>
          </w:p>
        </w:tc>
        <w:tc>
          <w:tcPr>
            <w:tcW w:type="dxa" w:w="2160"/>
          </w:tcPr>
          <w:p>
            <w:r>
              <w:rPr>
                <w:b/>
              </w:rPr>
              <w:t>Build Command</w:t>
            </w:r>
          </w:p>
        </w:tc>
        <w:tc>
          <w:tcPr>
            <w:tcW w:type="dxa" w:w="2160"/>
          </w:tcPr>
          <w:p>
            <w:r>
              <w:rPr>
                <w:b/>
              </w:rPr>
              <w:t>Notes</w:t>
            </w:r>
          </w:p>
        </w:tc>
      </w:tr>
      <w:tr>
        <w:tc>
          <w:tcPr>
            <w:tcW w:type="dxa" w:w="2160"/>
          </w:tcPr>
          <w:p>
            <w:r>
              <w:t>Wallet App</w:t>
            </w:r>
          </w:p>
        </w:tc>
        <w:tc>
          <w:tcPr>
            <w:tcW w:type="dxa" w:w="2160"/>
          </w:tcPr>
          <w:p>
            <w:r>
              <w:t>Vercel</w:t>
            </w:r>
          </w:p>
        </w:tc>
        <w:tc>
          <w:tcPr>
            <w:tcW w:type="dxa" w:w="2160"/>
          </w:tcPr>
          <w:p>
            <w:r>
              <w:t>tsc -b &amp;&amp; vite build</w:t>
            </w:r>
          </w:p>
        </w:tc>
        <w:tc>
          <w:tcPr>
            <w:tcW w:type="dxa" w:w="2160"/>
          </w:tcPr>
          <w:p>
            <w:r>
              <w:t>SPA rewrites in vercel.json, base: /ppi-wallet-app/</w:t>
            </w:r>
          </w:p>
        </w:tc>
      </w:tr>
      <w:tr>
        <w:tc>
          <w:tcPr>
            <w:tcW w:type="dxa" w:w="2160"/>
          </w:tcPr>
          <w:p>
            <w:r>
              <w:t>Admin Dashboard</w:t>
            </w:r>
          </w:p>
        </w:tc>
        <w:tc>
          <w:tcPr>
            <w:tcW w:type="dxa" w:w="2160"/>
          </w:tcPr>
          <w:p>
            <w:r>
              <w:t>Vercel</w:t>
            </w:r>
          </w:p>
        </w:tc>
        <w:tc>
          <w:tcPr>
            <w:tcW w:type="dxa" w:w="2160"/>
          </w:tcPr>
          <w:p>
            <w:r>
              <w:t>tsc -b &amp;&amp; vite build</w:t>
            </w:r>
          </w:p>
        </w:tc>
        <w:tc>
          <w:tcPr>
            <w:tcW w:type="dxa" w:w="2160"/>
          </w:tcPr>
          <w:p>
            <w:r>
              <w:t>base: /ppi-wallet-admin-dashboard/</w:t>
            </w:r>
          </w:p>
        </w:tc>
      </w:tr>
      <w:tr>
        <w:tc>
          <w:tcPr>
            <w:tcW w:type="dxa" w:w="2160"/>
          </w:tcPr>
          <w:p>
            <w:r>
              <w:t>Backend API</w:t>
            </w:r>
          </w:p>
        </w:tc>
        <w:tc>
          <w:tcPr>
            <w:tcW w:type="dxa" w:w="2160"/>
          </w:tcPr>
          <w:p>
            <w:r>
              <w:t>Node.js host</w:t>
            </w:r>
          </w:p>
        </w:tc>
        <w:tc>
          <w:tcPr>
            <w:tcW w:type="dxa" w:w="2160"/>
          </w:tcPr>
          <w:p>
            <w:r>
              <w:t>tsc → node dist/server.js</w:t>
            </w:r>
          </w:p>
        </w:tc>
        <w:tc>
          <w:tcPr>
            <w:tcW w:type="dxa" w:w="2160"/>
          </w:tcPr>
          <w:p>
            <w:r>
              <w:t>Env vars injected at runtime</w:t>
            </w:r>
          </w:p>
        </w:tc>
      </w:tr>
    </w:tbl>
    <w:p/>
    <w:p>
      <w:r>
        <w:t>GitHub Actions (.github/workflows/deploy.yml) triggers on push to main: checkout → Node 20 setup → npm ci → npm run build → deploy to GitHub Pages/Vercel.</w:t>
      </w:r>
    </w:p>
    <w:p>
      <w:pPr>
        <w:pStyle w:val="Heading1"/>
      </w:pPr>
      <w:r>
        <w:t>13. Transaction Flow Example</w:t>
      </w:r>
    </w:p>
    <w:p>
      <w:pPr>
        <w:pStyle w:val="IntenseQuote"/>
      </w:pPr>
      <w:r>
        <w:t>Example: "Pay Merchant ₹100"</w:t>
      </w:r>
    </w:p>
    <w:p>
      <w:pPr>
        <w:pStyle w:val="Heading3"/>
      </w:pPr>
      <w:r>
        <w:t>Step 1 – User Input</w:t>
      </w:r>
    </w:p>
    <w:p>
      <w:r>
        <w:t>User enters amount on MerchantPayPage → taps "Pay Now" → PinModal opens</w:t>
      </w:r>
    </w:p>
    <w:p>
      <w:pPr>
        <w:pStyle w:val="Heading3"/>
      </w:pPr>
      <w:r>
        <w:t>Step 2 – PIN Verification</w:t>
      </w:r>
    </w:p>
    <w:p>
      <w:r>
        <w:t>User enters 4-digit PIN → pin.store.verify() checks against stored hash</w:t>
      </w:r>
    </w:p>
    <w:p>
      <w:pPr>
        <w:pStyle w:val="Heading3"/>
      </w:pPr>
      <w:r>
        <w:t>Step 3 – API Call</w:t>
      </w:r>
    </w:p>
    <w:p>
      <w:r>
        <w:t>useTransaction hook calls saga.api.merchantPay() → POST /v1/saga/merchant-pay</w:t>
      </w:r>
    </w:p>
    <w:p>
      <w:pPr>
        <w:pStyle w:val="Heading3"/>
      </w:pPr>
      <w:r>
        <w:t>Step 4a – Backend (if reachable)</w:t>
      </w:r>
    </w:p>
    <w:p>
      <w:r>
        <w:t>Fastify receives request → Saga orchestrator starts:</w:t>
        <w:br/>
        <w:t xml:space="preserve">  • Step 1: limits.check (RBI compliance validation)</w:t>
        <w:br/>
        <w:t xml:space="preserve">  • Step 2: wallet.debit (BigInt subtraction, RLS ledger entry)</w:t>
        <w:br/>
        <w:t xml:space="preserve">  • Step 3: Kafka event published (saga.completed)</w:t>
        <w:br/>
        <w:t xml:space="preserve">  Returns: { saga_id, status: COMPLETED, balance_after_paise }</w:t>
      </w:r>
    </w:p>
    <w:p>
      <w:pPr>
        <w:pStyle w:val="Heading3"/>
      </w:pPr>
      <w:r>
        <w:t>Step 4b – Mock (if offline)</w:t>
      </w:r>
    </w:p>
    <w:p>
      <w:r>
        <w:t>mock.ts sagaSuccess() runs:</w:t>
        <w:br/>
        <w:t xml:space="preserve">  • BigInt balance subtraction in localStorage</w:t>
        <w:br/>
        <w:t xml:space="preserve">  • New LedgerEntry prepended to __mock_ledger</w:t>
        <w:br/>
        <w:t xml:space="preserve">  • Sync event written for admin dashboard</w:t>
      </w:r>
    </w:p>
    <w:p>
      <w:pPr>
        <w:pStyle w:val="Heading3"/>
      </w:pPr>
      <w:r>
        <w:t>Step 5 – Post-Transaction</w:t>
      </w:r>
    </w:p>
    <w:p>
      <w:r>
        <w:t xml:space="preserve">  • rewards.store: Scratch card added (random cashback: 30% none, 40% 2%, 20% 5%, 10% 10%)</w:t>
        <w:br/>
        <w:t xml:space="preserve">  • notifications.store: "Payment successful" alert created</w:t>
        <w:br/>
        <w:t xml:space="preserve">  • payees.store: Merchant saved as recent contact</w:t>
        <w:br/>
        <w:t xml:space="preserve">  • wallet.store: Balance updated</w:t>
      </w:r>
    </w:p>
    <w:p>
      <w:pPr>
        <w:pStyle w:val="Heading3"/>
      </w:pPr>
      <w:r>
        <w:t>Step 6 – UI Feedback</w:t>
      </w:r>
    </w:p>
    <w:p>
      <w:pPr>
        <w:pStyle w:val="Normal"/>
      </w:pPr>
      <w:r>
        <w:t xml:space="preserve"/>
      </w:r>
    </w:p>
    <w:p>
      <w:pPr>
        <w:pStyle w:val="Heading3"/>
      </w:pPr>
      <w:r>
        <w:rPr>
          <w:b/>
        </w:rPr>
        <w:t xml:space="preserve">Step 7 – Backend Sync (Production)</w:t>
      </w:r>
    </w:p>
    <w:p>
      <w:pPr>
        <w:pStyle w:val="Normal"/>
      </w:pPr>
      <w:r>
        <w:t xml:space="preserve">sync.ts fires syncTransaction() which POSTs to Render /api/wallet/transact → mock-data.js executes payMerchant() → balance and ledger updated in MCP memory → next AI agent query returns the updated balance. syncBalanceUpdate() also notifies the admin dashboard of the new balance.</w:t>
      </w:r>
    </w:p>
    <w:p>
      <w:pPr>
        <w:pStyle w:val="Normal"/>
      </w:pPr>
      <w:r>
        <w:t xml:space="preserve"/>
      </w:r>
    </w:p>
    <w:p>
      <w:pPr>
        <w:pStyle w:val="Normal"/>
      </w:pPr>
      <w:r>
        <w:rPr>
          <w:b/>
        </w:rPr>
        <w:t>MCP Tool Inventory (35 tools across 9 categories):</w:t>
      </w:r>
    </w:p>
    <w:p>
      <w:pPr>
        <w:pStyle w:val="List Bullet"/>
      </w:pPr>
      <w:r>
        <w:t>• User &amp; Wallet (10): get_wallet_balance (+ include_runway), get_transaction_history, get_spending_summary (+ group_by=merchant), search_transactions, get_user_profile (+ include_limits), compare_spending, detect_recurring_payments, compare_users, generate_report, flag_suspicious_transaction, unflag_transaction</w:t>
      </w:r>
    </w:p>
    <w:p>
      <w:pPr>
        <w:pStyle w:val="List Bullet"/>
      </w:pPr>
      <w:r>
        <w:t>• Admin &amp; Platform (6): get_system_stats, search_users, get_flagged_transactions, suspend_user, get_failed_transactions, get_kyc_stats</w:t>
      </w:r>
    </w:p>
    <w:p>
      <w:pPr>
        <w:pStyle w:val="List Bullet"/>
      </w:pPr>
      <w:r>
        <w:t xml:space="preserve">• Transaction Operations (5): add_money, pay_merchant, transfer_p2p, pay_bill, request_refund</w:t>
      </w:r>
    </w:p>
    <w:p>
      <w:pPr>
        <w:pStyle w:val="List Bullet"/>
      </w:pPr>
      <w:r>
        <w:t>• Compliance (1): check_compliance (+ include_risk_score)</w:t>
      </w:r>
    </w:p>
    <w:p>
      <w:pPr>
        <w:pStyle w:val="List Bullet"/>
      </w:pPr>
      <w:r>
        <w:t xml:space="preserve">• Disputes &amp; Support (3): raise_dispute, get_dispute_status, get_refund_status</w:t>
      </w:r>
    </w:p>
    <w:p>
      <w:pPr>
        <w:pStyle w:val="List Bullet"/>
      </w:pPr>
      <w:r>
        <w:t xml:space="preserve">• Notifications (2): get_notifications, set_alert_threshold</w:t>
      </w:r>
    </w:p>
    <w:p>
      <w:pPr>
        <w:pStyle w:val="List Bullet"/>
      </w:pPr>
      <w:r>
        <w:t xml:space="preserve">• KYC Actions (3): approve_kyc, reject_kyc, request_kyc_upgrade</w:t>
      </w:r>
    </w:p>
    <w:p>
      <w:pPr>
        <w:pStyle w:val="List Bullet"/>
      </w:pPr>
      <w:r>
        <w:t>• Analytics (2): get_peak_usage, get_monthly_trends</w:t>
      </w:r>
    </w:p>
    <w:p>
      <w:pPr>
        <w:pStyle w:val="List Bullet"/>
      </w:pPr>
      <w:r>
        <w:t>• KYC Expiry &amp; Renewal (2): query_kyc_expiry (+ urgency, sort_by, include_expired), generate_kyc_renewal_report</w:t>
      </w:r>
    </w:p>
    <w:p>
      <w:pPr>
        <w:pStyle w:val="List Bullet"/>
      </w:pPr>
      <w:r>
        <w:t xml:space="preserve"/>
      </w:r>
    </w:p>
    <w:p>
      <w:pPr>
        <w:pStyle w:val="List Bullet"/>
      </w:pPr>
      <w:r>
        <w:t xml:space="preserve">KYC Expiry Alert System:</w:t>
      </w:r>
    </w:p>
    <w:p>
      <w:pPr>
        <w:pStyle w:val="List Bullet"/>
      </w:pPr>
      <w:r>
        <w:t xml:space="preserve">The platform includes an automated KYC Alert System (mcp/services/kyc-alert-service.js) that detects users with MINIMUM KYC expiring within 7 days and uses Claude Haiku API to generate personalised SMS/WhatsApp outreach messages. The service runs on-demand via POST /api/kyc-alerts/run and can be scheduled daily at 9:00 AM IST via node-cron (mcp/services/scheduler.js). Alert results include per-user AI-generated messages and a Claude-generated ops summary for the compliance team. The admin dashboard (KycPage.tsx) provides a status bar, alert table with AI messages, and ops summary modal.</w:t>
      </w:r>
    </w:p>
    <w:p>
      <w:r>
        <w:t>Success screen with amount → ScratchCard component animates → reveals cashback result</w:t>
      </w:r>
    </w:p>
    <w:p>
      <w:r>
        <w:br w:type="page"/>
      </w:r>
    </w:p>
    <w:p>
      <w:pPr>
        <w:pStyle w:val="Heading2"/>
      </w:pPr>
      <w:r>
        <w:rPr>
          <w:b/>
          <w:sz w:val="26"/>
        </w:rPr>
        <w:t>Wallet Load Guard — RBI PPI Limit Validation</w:t>
      </w:r>
    </w:p>
    <w:p>
      <w:pPr/>
      <w:r>
        <w:rPr>
          <w:sz w:val="20"/>
        </w:rPr>
        <w:t>Wallet Load Guard — RBI PPI Limit Validation</w:t>
      </w:r>
    </w:p>
    <w:p>
      <w:pPr/>
      <w:r>
        <w:rPr>
          <w:sz w:val="20"/>
        </w:rPr>
      </w:r>
    </w:p>
    <w:p>
      <w:pPr/>
      <w:r>
        <w:rPr>
          <w:sz w:val="20"/>
        </w:rPr>
        <w:t>The Wallet Load Guard is a pre-transaction validation layer that enforces RBI PPI limits before any wallet load (add money) transaction is processed. It runs 3 compliance checks and generates Claude AI explanations when a transaction is blocked.</w:t>
      </w:r>
    </w:p>
    <w:p>
      <w:pPr/>
      <w:r>
        <w:rPr>
          <w:sz w:val="20"/>
        </w:rPr>
      </w:r>
    </w:p>
    <w:p>
      <w:pPr/>
      <w:r>
        <w:rPr>
          <w:sz w:val="20"/>
        </w:rPr>
        <w:t>Three RBI Rules Validated:</w:t>
      </w:r>
    </w:p>
    <w:p>
      <w:pPr/>
      <w:r>
        <w:rPr>
          <w:sz w:val="20"/>
        </w:rPr>
        <w:t>1. BALANCE_CAP — Maximum wallet balance of ₹1,00,000 for all users</w:t>
      </w:r>
    </w:p>
    <w:p>
      <w:pPr/>
      <w:r>
        <w:rPr>
          <w:sz w:val="20"/>
        </w:rPr>
        <w:t>2. MONTHLY_LOAD — Maximum ₹2,00,000 total loads per calendar month</w:t>
      </w:r>
    </w:p>
    <w:p>
      <w:pPr/>
      <w:r>
        <w:rPr>
          <w:sz w:val="20"/>
        </w:rPr>
        <w:t>3. MIN_KYC_CAP — Maximum ₹10,000 balance for Minimum KYC users</w:t>
      </w:r>
    </w:p>
    <w:p>
      <w:pPr/>
      <w:r>
        <w:rPr>
          <w:sz w:val="20"/>
        </w:rPr>
      </w:r>
    </w:p>
    <w:p>
      <w:pPr/>
      <w:r>
        <w:rPr>
          <w:sz w:val="20"/>
        </w:rPr>
        <w:t>Architecture:</w:t>
      </w:r>
    </w:p>
    <w:p>
      <w:pPr/>
      <w:r>
        <w:rPr>
          <w:sz w:val="20"/>
        </w:rPr>
        <w:t>- Backend Service: mcp/services/wallet-load-guard.js — validates load amounts, calculates monthly loads from transaction history, calls Claude Haiku API (claude-haiku-4-5-20251001) for user-friendly block explanations</w:t>
      </w:r>
    </w:p>
    <w:p>
      <w:pPr/>
      <w:r>
        <w:rPr>
          <w:sz w:val="20"/>
        </w:rPr>
        <w:t>- API Route: POST /api/wallet/validate-load — accepts user_id and amount (₹), returns allowed/blocked status with max_allowed amount</w:t>
      </w:r>
    </w:p>
    <w:p>
      <w:pPr/>
      <w:r>
        <w:rPr>
          <w:sz w:val="20"/>
        </w:rPr>
        <w:t>- Admin Visibility: GET /api/wallet/load-guard-log — returns last 10 blocked attempts (in-memory ring buffer)</w:t>
      </w:r>
    </w:p>
    <w:p>
      <w:pPr/>
      <w:r>
        <w:rPr>
          <w:sz w:val="20"/>
        </w:rPr>
        <w:t>- Client Fallback: mockValidateLoad() in wallet app for offline validation</w:t>
      </w:r>
    </w:p>
    <w:p>
      <w:pPr/>
      <w:r>
        <w:rPr>
          <w:sz w:val="20"/>
        </w:rPr>
      </w:r>
    </w:p>
    <w:p>
      <w:pPr/>
      <w:r>
        <w:rPr>
          <w:sz w:val="20"/>
        </w:rPr>
        <w:t>User-Facing Flow:</w:t>
      </w:r>
    </w:p>
    <w:p>
      <w:pPr/>
      <w:r>
        <w:rPr>
          <w:sz w:val="20"/>
        </w:rPr>
        <w:t>- Add Money page shows live "You can add up to ₹X right now" helper text</w:t>
      </w:r>
    </w:p>
    <w:p>
      <w:pPr/>
      <w:r>
        <w:rPr>
          <w:sz w:val="20"/>
        </w:rPr>
        <w:t>- On Continue, calls validate-load API BEFORE payment processing</w:t>
      </w:r>
    </w:p>
    <w:p>
      <w:pPr/>
      <w:r>
        <w:rPr>
          <w:sz w:val="20"/>
        </w:rPr>
        <w:t>- If blocked: red alert with Claude-generated explanation + bold suggestion + "Add ₹X instead" button</w:t>
      </w:r>
    </w:p>
    <w:p>
      <w:pPr/>
      <w:r>
        <w:rPr>
          <w:sz w:val="20"/>
        </w:rPr>
        <w:t>- If max_allowed is 0 and blocked by MIN_KYC_CAP: shows "Upgrade to Full KYC" button</w:t>
      </w:r>
    </w:p>
    <w:p>
      <w:pPr/>
      <w:r>
        <w:rPr>
          <w:sz w:val="20"/>
        </w:rPr>
      </w:r>
    </w:p>
    <w:p>
      <w:pPr/>
      <w:r>
        <w:rPr>
          <w:sz w:val="20"/>
        </w:rPr>
        <w:t>Admin Dashboard:</w:t>
      </w:r>
    </w:p>
    <w:p>
      <w:pPr/>
      <w:r>
        <w:rPr>
          <w:sz w:val="20"/>
        </w:rPr>
        <w:t>- Load Guard Log panel on the Dashboard page showing last 10 blocked attempts</w:t>
      </w:r>
    </w:p>
    <w:p>
      <w:pPr/>
      <w:r>
        <w:rPr>
          <w:sz w:val="20"/>
        </w:rPr>
        <w:t>- Columns: User, Attempted Amount, Blocked By (color-coded tag), Max Allowed, Timestamp</w:t>
      </w:r>
    </w:p>
    <w:p>
      <w:pPr/>
      <w:r>
        <w:rPr>
          <w:sz w:val="20"/>
        </w:rPr>
        <w:t>- Read-only, refreshes on page load</w:t>
      </w:r>
    </w:p>
    <w:p>
      <w:pPr/>
      <w:r>
        <w:rPr>
          <w:sz w:val="20"/>
        </w:rPr>
      </w:r>
    </w:p>
    <w:p>
      <w:pPr/>
      <w:r>
        <w:rPr>
          <w:sz w:val="20"/>
        </w:rPr>
        <w:t>Most restrictive rule wins — if multiple rules fail, the one with the lowest max_allowed amount is reported to the user.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2E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2E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2E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