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A4" w:rsidRDefault="00777FA4" w:rsidP="00777FA4">
      <w:r w:rsidRPr="00777FA4">
        <w:t xml:space="preserve">The global </w:t>
      </w:r>
      <w:hyperlink r:id="rId5" w:history="1">
        <w:r w:rsidRPr="00777FA4">
          <w:rPr>
            <w:rStyle w:val="Hyperlink"/>
          </w:rPr>
          <w:t>gaming market</w:t>
        </w:r>
      </w:hyperlink>
      <w:r w:rsidRPr="00777FA4">
        <w:t xml:space="preserve"> is entering an era of unprecedented growth, forecasted to achieve a valuation of </w:t>
      </w:r>
      <w:r w:rsidRPr="00777FA4">
        <w:rPr>
          <w:b/>
          <w:bCs/>
        </w:rPr>
        <w:t>USD 377.81 billion by 2025</w:t>
      </w:r>
      <w:r w:rsidRPr="00777FA4">
        <w:t xml:space="preserve"> and projected to surpass </w:t>
      </w:r>
      <w:r w:rsidRPr="00777FA4">
        <w:rPr>
          <w:b/>
          <w:bCs/>
        </w:rPr>
        <w:t>USD 1,009.86 billion by 2032</w:t>
      </w:r>
      <w:r w:rsidRPr="00777FA4">
        <w:t xml:space="preserve">, growing at a </w:t>
      </w:r>
      <w:r w:rsidRPr="00777FA4">
        <w:rPr>
          <w:b/>
          <w:bCs/>
        </w:rPr>
        <w:t>CAGR of 11.55%</w:t>
      </w:r>
      <w:r w:rsidRPr="00777FA4">
        <w:t>. This evolution is driven by a convergence of technological breakthroughs, increasing mobile penetration, and a surge in cross-platform play and immersive gaming experiences. From cloud computing to augmented reality (AR), the landscape is being reshaped by innovation and evolving user expectations.</w:t>
      </w:r>
    </w:p>
    <w:p w:rsidR="00777FA4" w:rsidRDefault="00777FA4" w:rsidP="00777FA4">
      <w:pPr>
        <w:rPr>
          <w:b/>
          <w:bCs/>
          <w:lang w:val="en-IN"/>
        </w:rPr>
      </w:pPr>
    </w:p>
    <w:p w:rsidR="00777FA4" w:rsidRPr="005861B0" w:rsidRDefault="00777FA4" w:rsidP="00777FA4">
      <w:r w:rsidRPr="005861B0">
        <w:rPr>
          <w:b/>
          <w:bCs/>
          <w:lang w:val="en-IN"/>
        </w:rPr>
        <w:t>Request Sample Report PDF (including TOC, Graphs &amp; Tables):</w:t>
      </w:r>
      <w:r w:rsidRPr="005861B0">
        <w:t> </w:t>
      </w:r>
      <w:hyperlink r:id="rId6" w:history="1">
        <w:r w:rsidRPr="00C020B9">
          <w:rPr>
            <w:rStyle w:val="Hyperlink"/>
          </w:rPr>
          <w:t>https://www.statsandresearch.com/request-sample/40576-global-gaming-market</w:t>
        </w:r>
      </w:hyperlink>
      <w:r>
        <w:t xml:space="preserve"> </w:t>
      </w:r>
    </w:p>
    <w:p w:rsidR="00777FA4" w:rsidRPr="00777FA4" w:rsidRDefault="00777FA4" w:rsidP="00777FA4"/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Key Drivers of Gaming Market Growth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1. Mobile Gaming Dominance</w:t>
      </w:r>
    </w:p>
    <w:p w:rsidR="00777FA4" w:rsidRPr="00777FA4" w:rsidRDefault="00777FA4" w:rsidP="00777FA4">
      <w:r w:rsidRPr="00777FA4">
        <w:t xml:space="preserve">With over 6.9 billion </w:t>
      </w:r>
      <w:proofErr w:type="spellStart"/>
      <w:r w:rsidRPr="00777FA4">
        <w:t>smartphone</w:t>
      </w:r>
      <w:proofErr w:type="spellEnd"/>
      <w:r w:rsidRPr="00777FA4">
        <w:t xml:space="preserve"> users globally, mobile gaming has become the most accessible and engaging segment. Representing </w:t>
      </w:r>
      <w:r w:rsidRPr="00777FA4">
        <w:rPr>
          <w:b/>
          <w:bCs/>
        </w:rPr>
        <w:t>48.65% of the market share</w:t>
      </w:r>
      <w:r w:rsidRPr="00777FA4">
        <w:t xml:space="preserve">, it is the leading force, fueled by </w:t>
      </w:r>
      <w:proofErr w:type="spellStart"/>
      <w:r w:rsidRPr="00777FA4">
        <w:t>freemium</w:t>
      </w:r>
      <w:proofErr w:type="spellEnd"/>
      <w:r w:rsidRPr="00777FA4">
        <w:t xml:space="preserve"> models, casual titles, and seamless integration with social media platforms.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2. Cloud Gaming and Game Streaming</w:t>
      </w:r>
    </w:p>
    <w:p w:rsidR="00777FA4" w:rsidRPr="00777FA4" w:rsidRDefault="00777FA4" w:rsidP="00777FA4">
      <w:r w:rsidRPr="00777FA4">
        <w:t xml:space="preserve">Cloud gaming is redefining accessibility by eliminating the need for high-end hardware. Services like Xbox Cloud Gaming and NVIDIA </w:t>
      </w:r>
      <w:proofErr w:type="spellStart"/>
      <w:r w:rsidRPr="00777FA4">
        <w:t>GeForce</w:t>
      </w:r>
      <w:proofErr w:type="spellEnd"/>
      <w:r w:rsidRPr="00777FA4">
        <w:t xml:space="preserve"> NOW allow users to stream high-quality games across devices, transforming gaming into a platform-agnostic service.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 xml:space="preserve">3. </w:t>
      </w:r>
      <w:proofErr w:type="spellStart"/>
      <w:r w:rsidRPr="00777FA4">
        <w:rPr>
          <w:b/>
          <w:bCs/>
        </w:rPr>
        <w:t>Esports</w:t>
      </w:r>
      <w:proofErr w:type="spellEnd"/>
      <w:r w:rsidRPr="00777FA4">
        <w:rPr>
          <w:b/>
          <w:bCs/>
        </w:rPr>
        <w:t xml:space="preserve"> and Competitive Gaming</w:t>
      </w:r>
    </w:p>
    <w:p w:rsidR="00777FA4" w:rsidRPr="00777FA4" w:rsidRDefault="00777FA4" w:rsidP="00777FA4">
      <w:proofErr w:type="spellStart"/>
      <w:r w:rsidRPr="00777FA4">
        <w:t>Esports</w:t>
      </w:r>
      <w:proofErr w:type="spellEnd"/>
      <w:r w:rsidRPr="00777FA4">
        <w:t xml:space="preserve"> continues to gain global traction, with live-streaming audiences projected to exceed </w:t>
      </w:r>
      <w:r w:rsidRPr="00777FA4">
        <w:rPr>
          <w:b/>
          <w:bCs/>
        </w:rPr>
        <w:t>1.4 billion viewers by 2030</w:t>
      </w:r>
      <w:r w:rsidRPr="00777FA4">
        <w:t>. Tournaments, sponsorships, and monetization through platforms like Twitch and YouTube Gaming are creating multi-billion-dollar ecosystems.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4. Immersive Technologies: VR, AR, and AI</w:t>
      </w:r>
    </w:p>
    <w:p w:rsidR="00777FA4" w:rsidRPr="00777FA4" w:rsidRDefault="00777FA4" w:rsidP="00777FA4">
      <w:r w:rsidRPr="00777FA4">
        <w:t xml:space="preserve">The integration of virtual reality, augmented reality, and artificial intelligence is revolutionizing game design. Personalized </w:t>
      </w:r>
      <w:proofErr w:type="spellStart"/>
      <w:r w:rsidRPr="00777FA4">
        <w:t>gameplay</w:t>
      </w:r>
      <w:proofErr w:type="spellEnd"/>
      <w:r w:rsidRPr="00777FA4">
        <w:t>, lifelike simulations, and real-time adaptive AI are offering transformative experiences.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Gaming Market Segmentation Analysis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Game Type</w:t>
      </w:r>
    </w:p>
    <w:p w:rsidR="00777FA4" w:rsidRPr="00777FA4" w:rsidRDefault="00777FA4" w:rsidP="00777FA4">
      <w:pPr>
        <w:numPr>
          <w:ilvl w:val="0"/>
          <w:numId w:val="1"/>
        </w:numPr>
      </w:pPr>
      <w:r w:rsidRPr="00777FA4">
        <w:rPr>
          <w:b/>
          <w:bCs/>
        </w:rPr>
        <w:t>Shooter Games</w:t>
      </w:r>
      <w:r w:rsidRPr="00777FA4">
        <w:t xml:space="preserve"> – Leading with </w:t>
      </w:r>
      <w:r w:rsidRPr="00777FA4">
        <w:rPr>
          <w:b/>
          <w:bCs/>
        </w:rPr>
        <w:t>25.5% share</w:t>
      </w:r>
      <w:r w:rsidRPr="00777FA4">
        <w:t>, FPS and tactical shooters dominate due to their competitive mechanics and multiplayer appeal.</w:t>
      </w:r>
    </w:p>
    <w:p w:rsidR="00777FA4" w:rsidRPr="00777FA4" w:rsidRDefault="00777FA4" w:rsidP="00777FA4">
      <w:pPr>
        <w:numPr>
          <w:ilvl w:val="0"/>
          <w:numId w:val="1"/>
        </w:numPr>
      </w:pPr>
      <w:r w:rsidRPr="00777FA4">
        <w:rPr>
          <w:b/>
          <w:bCs/>
        </w:rPr>
        <w:lastRenderedPageBreak/>
        <w:t>Action Games</w:t>
      </w:r>
      <w:r w:rsidRPr="00777FA4">
        <w:t xml:space="preserve"> – Popular among console and PC players, contributing significantly to revenue.</w:t>
      </w:r>
    </w:p>
    <w:p w:rsidR="00777FA4" w:rsidRPr="00777FA4" w:rsidRDefault="00777FA4" w:rsidP="00777FA4">
      <w:pPr>
        <w:numPr>
          <w:ilvl w:val="0"/>
          <w:numId w:val="1"/>
        </w:numPr>
      </w:pPr>
      <w:r w:rsidRPr="00777FA4">
        <w:rPr>
          <w:b/>
          <w:bCs/>
        </w:rPr>
        <w:t>Sports Games</w:t>
      </w:r>
      <w:r w:rsidRPr="00777FA4">
        <w:t xml:space="preserve"> – Driven by global franchises like FIFA and NBA 2K.</w:t>
      </w:r>
    </w:p>
    <w:p w:rsidR="00777FA4" w:rsidRPr="00777FA4" w:rsidRDefault="00777FA4" w:rsidP="00777FA4">
      <w:pPr>
        <w:numPr>
          <w:ilvl w:val="0"/>
          <w:numId w:val="1"/>
        </w:numPr>
      </w:pPr>
      <w:r w:rsidRPr="00777FA4">
        <w:rPr>
          <w:b/>
          <w:bCs/>
        </w:rPr>
        <w:t>Role-Playing Games (RPGs)</w:t>
      </w:r>
      <w:r w:rsidRPr="00777FA4">
        <w:t xml:space="preserve"> – Immersive storytelling and character progression attract loyal communities.</w:t>
      </w:r>
    </w:p>
    <w:p w:rsidR="00777FA4" w:rsidRPr="00777FA4" w:rsidRDefault="00777FA4" w:rsidP="00777FA4">
      <w:pPr>
        <w:numPr>
          <w:ilvl w:val="0"/>
          <w:numId w:val="1"/>
        </w:numPr>
      </w:pPr>
      <w:r w:rsidRPr="00777FA4">
        <w:rPr>
          <w:b/>
          <w:bCs/>
        </w:rPr>
        <w:t>Others</w:t>
      </w:r>
      <w:r w:rsidRPr="00777FA4">
        <w:t xml:space="preserve"> – Includes simulation, puzzle, and indie genres with niche yet growing audiences.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Platform</w:t>
      </w:r>
    </w:p>
    <w:p w:rsidR="00777FA4" w:rsidRPr="00777FA4" w:rsidRDefault="00777FA4" w:rsidP="00777FA4">
      <w:pPr>
        <w:numPr>
          <w:ilvl w:val="0"/>
          <w:numId w:val="2"/>
        </w:numPr>
      </w:pPr>
      <w:r w:rsidRPr="00777FA4">
        <w:rPr>
          <w:b/>
          <w:bCs/>
        </w:rPr>
        <w:t>Mobile Gaming</w:t>
      </w:r>
      <w:r w:rsidRPr="00777FA4">
        <w:t xml:space="preserve"> – Fastest-growing platform with the widest user base.</w:t>
      </w:r>
    </w:p>
    <w:p w:rsidR="00777FA4" w:rsidRPr="00777FA4" w:rsidRDefault="00777FA4" w:rsidP="00777FA4">
      <w:pPr>
        <w:numPr>
          <w:ilvl w:val="0"/>
          <w:numId w:val="2"/>
        </w:numPr>
      </w:pPr>
      <w:r w:rsidRPr="00777FA4">
        <w:rPr>
          <w:b/>
          <w:bCs/>
        </w:rPr>
        <w:t>Console Gaming</w:t>
      </w:r>
      <w:r w:rsidRPr="00777FA4">
        <w:t xml:space="preserve"> – Dominated by PlayStation, Xbox, and Nintendo Switch.</w:t>
      </w:r>
    </w:p>
    <w:p w:rsidR="00777FA4" w:rsidRPr="00777FA4" w:rsidRDefault="00777FA4" w:rsidP="00777FA4">
      <w:pPr>
        <w:numPr>
          <w:ilvl w:val="0"/>
          <w:numId w:val="2"/>
        </w:numPr>
      </w:pPr>
      <w:r w:rsidRPr="00777FA4">
        <w:rPr>
          <w:b/>
          <w:bCs/>
        </w:rPr>
        <w:t>PC Gaming</w:t>
      </w:r>
      <w:r w:rsidRPr="00777FA4">
        <w:t xml:space="preserve"> – Preferred for its customization, performance, and </w:t>
      </w:r>
      <w:proofErr w:type="spellStart"/>
      <w:r w:rsidRPr="00777FA4">
        <w:t>modding</w:t>
      </w:r>
      <w:proofErr w:type="spellEnd"/>
      <w:r w:rsidRPr="00777FA4">
        <w:t xml:space="preserve"> communities.</w:t>
      </w:r>
    </w:p>
    <w:p w:rsidR="00777FA4" w:rsidRPr="00777FA4" w:rsidRDefault="00777FA4" w:rsidP="00777FA4">
      <w:pPr>
        <w:numPr>
          <w:ilvl w:val="0"/>
          <w:numId w:val="2"/>
        </w:numPr>
      </w:pPr>
      <w:r w:rsidRPr="00777FA4">
        <w:rPr>
          <w:b/>
          <w:bCs/>
        </w:rPr>
        <w:t>Cloud Gaming &amp; Streaming</w:t>
      </w:r>
      <w:r w:rsidRPr="00777FA4">
        <w:t xml:space="preserve"> – Enabling access to AAA titles on low-spec hardware.</w:t>
      </w:r>
    </w:p>
    <w:p w:rsidR="00777FA4" w:rsidRPr="00777FA4" w:rsidRDefault="00777FA4" w:rsidP="00777FA4">
      <w:pPr>
        <w:numPr>
          <w:ilvl w:val="0"/>
          <w:numId w:val="2"/>
        </w:numPr>
      </w:pPr>
      <w:r w:rsidRPr="00777FA4">
        <w:rPr>
          <w:b/>
          <w:bCs/>
        </w:rPr>
        <w:t>VR &amp; AR Gaming</w:t>
      </w:r>
      <w:r w:rsidRPr="00777FA4">
        <w:t xml:space="preserve"> – Still emerging, yet showing strong momentum in training, fitness, and simulation games.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Device Type</w:t>
      </w:r>
    </w:p>
    <w:p w:rsidR="00777FA4" w:rsidRPr="00777FA4" w:rsidRDefault="00777FA4" w:rsidP="00777FA4">
      <w:pPr>
        <w:numPr>
          <w:ilvl w:val="0"/>
          <w:numId w:val="3"/>
        </w:numPr>
      </w:pPr>
      <w:r w:rsidRPr="00777FA4">
        <w:rPr>
          <w:b/>
          <w:bCs/>
        </w:rPr>
        <w:t>Mobile Phones</w:t>
      </w:r>
      <w:r w:rsidRPr="00777FA4">
        <w:t xml:space="preserve"> – Primary gaming device for most users globally.</w:t>
      </w:r>
    </w:p>
    <w:p w:rsidR="00777FA4" w:rsidRPr="00777FA4" w:rsidRDefault="00777FA4" w:rsidP="00777FA4">
      <w:pPr>
        <w:numPr>
          <w:ilvl w:val="0"/>
          <w:numId w:val="3"/>
        </w:numPr>
      </w:pPr>
      <w:r w:rsidRPr="00777FA4">
        <w:rPr>
          <w:b/>
          <w:bCs/>
        </w:rPr>
        <w:t>Tablets &amp; PC/MMO</w:t>
      </w:r>
      <w:r w:rsidRPr="00777FA4">
        <w:t xml:space="preserve"> – Offer larger screens and superior performance.</w:t>
      </w:r>
    </w:p>
    <w:p w:rsidR="00777FA4" w:rsidRPr="00777FA4" w:rsidRDefault="00777FA4" w:rsidP="00777FA4">
      <w:pPr>
        <w:numPr>
          <w:ilvl w:val="0"/>
          <w:numId w:val="3"/>
        </w:numPr>
      </w:pPr>
      <w:r w:rsidRPr="00777FA4">
        <w:rPr>
          <w:b/>
          <w:bCs/>
        </w:rPr>
        <w:t>TV/Console</w:t>
      </w:r>
      <w:r w:rsidRPr="00777FA4">
        <w:t xml:space="preserve"> – High adoption in North America, Europe, and Japan.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Business Model</w:t>
      </w:r>
    </w:p>
    <w:p w:rsidR="00777FA4" w:rsidRPr="00777FA4" w:rsidRDefault="00777FA4" w:rsidP="00777FA4">
      <w:pPr>
        <w:numPr>
          <w:ilvl w:val="0"/>
          <w:numId w:val="4"/>
        </w:numPr>
      </w:pPr>
      <w:r w:rsidRPr="00777FA4">
        <w:rPr>
          <w:b/>
          <w:bCs/>
        </w:rPr>
        <w:t>Free-to-Play (F2P)</w:t>
      </w:r>
      <w:r w:rsidRPr="00777FA4">
        <w:t xml:space="preserve"> – Dominant model with a </w:t>
      </w:r>
      <w:r w:rsidRPr="00777FA4">
        <w:rPr>
          <w:b/>
          <w:bCs/>
        </w:rPr>
        <w:t>CAGR of 18.5%</w:t>
      </w:r>
      <w:r w:rsidRPr="00777FA4">
        <w:t>, leveraging in-game purchases.</w:t>
      </w:r>
    </w:p>
    <w:p w:rsidR="00777FA4" w:rsidRPr="00777FA4" w:rsidRDefault="00777FA4" w:rsidP="00777FA4">
      <w:pPr>
        <w:numPr>
          <w:ilvl w:val="0"/>
          <w:numId w:val="4"/>
        </w:numPr>
      </w:pPr>
      <w:r w:rsidRPr="00777FA4">
        <w:rPr>
          <w:b/>
          <w:bCs/>
        </w:rPr>
        <w:t>Premium Games</w:t>
      </w:r>
      <w:r w:rsidRPr="00777FA4">
        <w:t xml:space="preserve"> – Traditionally popular on consoles and PC.</w:t>
      </w:r>
    </w:p>
    <w:p w:rsidR="00777FA4" w:rsidRPr="00777FA4" w:rsidRDefault="00777FA4" w:rsidP="00777FA4">
      <w:pPr>
        <w:numPr>
          <w:ilvl w:val="0"/>
          <w:numId w:val="4"/>
        </w:numPr>
      </w:pPr>
      <w:r w:rsidRPr="00777FA4">
        <w:rPr>
          <w:b/>
          <w:bCs/>
        </w:rPr>
        <w:t>Subscription-Based</w:t>
      </w:r>
      <w:r w:rsidRPr="00777FA4">
        <w:t xml:space="preserve"> – Xbox Game Pass and PlayStation Plus lead this growing model.</w:t>
      </w:r>
    </w:p>
    <w:p w:rsidR="00777FA4" w:rsidRPr="00777FA4" w:rsidRDefault="00777FA4" w:rsidP="00777FA4">
      <w:pPr>
        <w:numPr>
          <w:ilvl w:val="0"/>
          <w:numId w:val="4"/>
        </w:numPr>
      </w:pPr>
      <w:r w:rsidRPr="00777FA4">
        <w:rPr>
          <w:b/>
          <w:bCs/>
        </w:rPr>
        <w:t>Play-to-Earn (P2E)</w:t>
      </w:r>
      <w:r w:rsidRPr="00777FA4">
        <w:t xml:space="preserve"> – Emerging Web3 model integrating crypto-economies and NFTs.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Age Group</w:t>
      </w:r>
    </w:p>
    <w:p w:rsidR="00777FA4" w:rsidRPr="00777FA4" w:rsidRDefault="00777FA4" w:rsidP="00777FA4">
      <w:pPr>
        <w:numPr>
          <w:ilvl w:val="0"/>
          <w:numId w:val="5"/>
        </w:numPr>
      </w:pPr>
      <w:r w:rsidRPr="00777FA4">
        <w:rPr>
          <w:b/>
          <w:bCs/>
        </w:rPr>
        <w:t>18-45 Years</w:t>
      </w:r>
      <w:r w:rsidRPr="00777FA4">
        <w:t xml:space="preserve"> – Core demographic with </w:t>
      </w:r>
      <w:r w:rsidRPr="00777FA4">
        <w:rPr>
          <w:b/>
          <w:bCs/>
        </w:rPr>
        <w:t>32% share</w:t>
      </w:r>
      <w:r w:rsidRPr="00777FA4">
        <w:t>, tech-savvy and high-spending.</w:t>
      </w:r>
    </w:p>
    <w:p w:rsidR="00777FA4" w:rsidRPr="00777FA4" w:rsidRDefault="00777FA4" w:rsidP="00777FA4">
      <w:pPr>
        <w:numPr>
          <w:ilvl w:val="0"/>
          <w:numId w:val="5"/>
        </w:numPr>
      </w:pPr>
      <w:r w:rsidRPr="00777FA4">
        <w:rPr>
          <w:b/>
          <w:bCs/>
        </w:rPr>
        <w:t>Below 18 Years</w:t>
      </w:r>
      <w:r w:rsidRPr="00777FA4">
        <w:t xml:space="preserve"> – Increasingly engaged through educational and casual games.</w:t>
      </w:r>
    </w:p>
    <w:p w:rsidR="00777FA4" w:rsidRPr="00777FA4" w:rsidRDefault="00777FA4" w:rsidP="00777FA4">
      <w:pPr>
        <w:numPr>
          <w:ilvl w:val="0"/>
          <w:numId w:val="5"/>
        </w:numPr>
      </w:pPr>
      <w:r w:rsidRPr="00777FA4">
        <w:rPr>
          <w:b/>
          <w:bCs/>
        </w:rPr>
        <w:t>Above 45 Years</w:t>
      </w:r>
      <w:r w:rsidRPr="00777FA4">
        <w:t xml:space="preserve"> – Growing interest driven by health-focused and nostalgic gaming.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By End-User</w:t>
      </w:r>
    </w:p>
    <w:p w:rsidR="00777FA4" w:rsidRPr="00777FA4" w:rsidRDefault="00777FA4" w:rsidP="00777FA4">
      <w:pPr>
        <w:numPr>
          <w:ilvl w:val="0"/>
          <w:numId w:val="6"/>
        </w:numPr>
      </w:pPr>
      <w:r w:rsidRPr="00777FA4">
        <w:rPr>
          <w:b/>
          <w:bCs/>
        </w:rPr>
        <w:lastRenderedPageBreak/>
        <w:t>Gamers</w:t>
      </w:r>
      <w:r w:rsidRPr="00777FA4">
        <w:t xml:space="preserve"> – Encompassing all casual and hardcore players.</w:t>
      </w:r>
    </w:p>
    <w:p w:rsidR="00777FA4" w:rsidRPr="00777FA4" w:rsidRDefault="00777FA4" w:rsidP="00777FA4">
      <w:pPr>
        <w:numPr>
          <w:ilvl w:val="0"/>
          <w:numId w:val="6"/>
        </w:numPr>
      </w:pPr>
      <w:proofErr w:type="spellStart"/>
      <w:r w:rsidRPr="00777FA4">
        <w:rPr>
          <w:b/>
          <w:bCs/>
        </w:rPr>
        <w:t>Esports</w:t>
      </w:r>
      <w:proofErr w:type="spellEnd"/>
      <w:r w:rsidRPr="00777FA4">
        <w:rPr>
          <w:b/>
          <w:bCs/>
        </w:rPr>
        <w:t xml:space="preserve"> Players &amp; Streamers</w:t>
      </w:r>
      <w:r w:rsidRPr="00777FA4">
        <w:t xml:space="preserve"> – Creating content and competitive careers.</w:t>
      </w:r>
    </w:p>
    <w:p w:rsidR="00777FA4" w:rsidRPr="00777FA4" w:rsidRDefault="00777FA4" w:rsidP="00777FA4">
      <w:pPr>
        <w:numPr>
          <w:ilvl w:val="0"/>
          <w:numId w:val="6"/>
        </w:numPr>
      </w:pPr>
      <w:r w:rsidRPr="00777FA4">
        <w:rPr>
          <w:b/>
          <w:bCs/>
        </w:rPr>
        <w:t>Children &amp; Teens</w:t>
      </w:r>
      <w:r w:rsidRPr="00777FA4">
        <w:t xml:space="preserve"> – Heavily engaged via mobile and console.</w:t>
      </w:r>
    </w:p>
    <w:p w:rsidR="00777FA4" w:rsidRPr="00777FA4" w:rsidRDefault="00777FA4" w:rsidP="00777FA4">
      <w:pPr>
        <w:numPr>
          <w:ilvl w:val="0"/>
          <w:numId w:val="6"/>
        </w:numPr>
      </w:pPr>
      <w:r w:rsidRPr="00777FA4">
        <w:rPr>
          <w:b/>
          <w:bCs/>
        </w:rPr>
        <w:t>Adults</w:t>
      </w:r>
      <w:r w:rsidRPr="00777FA4">
        <w:t xml:space="preserve"> – Spanning entertainment, competition, and casual engagement.</w:t>
      </w:r>
    </w:p>
    <w:p w:rsidR="00777FA4" w:rsidRDefault="00777FA4" w:rsidP="00777FA4">
      <w:pPr>
        <w:rPr>
          <w:b/>
          <w:bCs/>
          <w:lang w:val="en-IN"/>
        </w:rPr>
      </w:pPr>
    </w:p>
    <w:p w:rsidR="00777FA4" w:rsidRPr="00777FA4" w:rsidRDefault="00777FA4" w:rsidP="00777FA4">
      <w:r w:rsidRPr="005861B0">
        <w:rPr>
          <w:b/>
          <w:bCs/>
          <w:lang w:val="en-IN"/>
        </w:rPr>
        <w:t>Get up to 30%-40% Discount:</w:t>
      </w:r>
      <w:r w:rsidRPr="005861B0">
        <w:t> </w:t>
      </w:r>
      <w:hyperlink r:id="rId7" w:history="1">
        <w:r w:rsidRPr="00C020B9">
          <w:rPr>
            <w:rStyle w:val="Hyperlink"/>
          </w:rPr>
          <w:t>https://www.statsandresearch.com/check-discount/40576-global-gaming-market</w:t>
        </w:r>
      </w:hyperlink>
      <w:r>
        <w:t xml:space="preserve"> </w:t>
      </w:r>
    </w:p>
    <w:p w:rsidR="00777FA4" w:rsidRDefault="00777FA4" w:rsidP="00777FA4">
      <w:pPr>
        <w:rPr>
          <w:b/>
          <w:bCs/>
        </w:rPr>
      </w:pP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Regional Insights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North America</w:t>
      </w:r>
    </w:p>
    <w:p w:rsidR="00777FA4" w:rsidRPr="00777FA4" w:rsidRDefault="00777FA4" w:rsidP="00777FA4">
      <w:proofErr w:type="gramStart"/>
      <w:r w:rsidRPr="00777FA4">
        <w:t>Leading in console and subscription-based services, driven by aggressive investments by Microsoft and Sony.</w:t>
      </w:r>
      <w:proofErr w:type="gramEnd"/>
      <w:r w:rsidRPr="00777FA4">
        <w:t xml:space="preserve"> High broadband penetration supports cloud gaming growth.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Europe</w:t>
      </w:r>
    </w:p>
    <w:p w:rsidR="00777FA4" w:rsidRPr="00777FA4" w:rsidRDefault="00777FA4" w:rsidP="00777FA4">
      <w:r w:rsidRPr="00777FA4">
        <w:t>Home to several mobile and PC game developers. Regulatory scrutiny over loot boxes and online safety is shaping monetization models.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Asia-Pacific</w:t>
      </w:r>
    </w:p>
    <w:p w:rsidR="00777FA4" w:rsidRPr="00777FA4" w:rsidRDefault="00777FA4" w:rsidP="00777FA4">
      <w:proofErr w:type="gramStart"/>
      <w:r w:rsidRPr="00777FA4">
        <w:t>Largest market in terms of users, led by China, Japan, and South Korea.</w:t>
      </w:r>
      <w:proofErr w:type="gramEnd"/>
      <w:r w:rsidRPr="00777FA4">
        <w:t xml:space="preserve"> </w:t>
      </w:r>
      <w:proofErr w:type="spellStart"/>
      <w:r w:rsidRPr="00777FA4">
        <w:t>Tencent</w:t>
      </w:r>
      <w:proofErr w:type="spellEnd"/>
      <w:r w:rsidRPr="00777FA4">
        <w:t xml:space="preserve"> and </w:t>
      </w:r>
      <w:proofErr w:type="spellStart"/>
      <w:r w:rsidRPr="00777FA4">
        <w:t>NetEase</w:t>
      </w:r>
      <w:proofErr w:type="spellEnd"/>
      <w:r w:rsidRPr="00777FA4">
        <w:t xml:space="preserve"> dominate mobile and online segments. Government policies impact game approvals and youth gaming limits.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South America</w:t>
      </w:r>
    </w:p>
    <w:p w:rsidR="00777FA4" w:rsidRPr="00777FA4" w:rsidRDefault="00777FA4" w:rsidP="00777FA4">
      <w:r w:rsidRPr="00777FA4">
        <w:t xml:space="preserve">Growth supported by mobile accessibility and localized game content. Brazil leads with a thriving </w:t>
      </w:r>
      <w:proofErr w:type="spellStart"/>
      <w:r w:rsidRPr="00777FA4">
        <w:t>esports</w:t>
      </w:r>
      <w:proofErr w:type="spellEnd"/>
      <w:r w:rsidRPr="00777FA4">
        <w:t xml:space="preserve"> ecosystem.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Middle East &amp; Africa</w:t>
      </w:r>
    </w:p>
    <w:p w:rsidR="00777FA4" w:rsidRPr="00777FA4" w:rsidRDefault="00777FA4" w:rsidP="00777FA4">
      <w:proofErr w:type="gramStart"/>
      <w:r w:rsidRPr="00777FA4">
        <w:t>Untapped potential, with improving internet infrastructure and a rising youth population.</w:t>
      </w:r>
      <w:proofErr w:type="gramEnd"/>
    </w:p>
    <w:p w:rsidR="00777FA4" w:rsidRDefault="00777FA4" w:rsidP="00777FA4">
      <w:pPr>
        <w:rPr>
          <w:b/>
          <w:bCs/>
          <w:lang w:val="en-IN"/>
        </w:rPr>
      </w:pPr>
    </w:p>
    <w:p w:rsidR="00777FA4" w:rsidRPr="005861B0" w:rsidRDefault="00777FA4" w:rsidP="00777FA4">
      <w:r w:rsidRPr="005861B0">
        <w:rPr>
          <w:b/>
          <w:bCs/>
          <w:lang w:val="en-IN"/>
        </w:rPr>
        <w:t>Purchase Exclusive Report:</w:t>
      </w:r>
      <w:r w:rsidRPr="005861B0">
        <w:t> </w:t>
      </w:r>
      <w:hyperlink r:id="rId8" w:history="1">
        <w:r w:rsidRPr="00C020B9">
          <w:rPr>
            <w:rStyle w:val="Hyperlink"/>
          </w:rPr>
          <w:t>https://www.statsandresearch.com/enquire-before/40576-global-gaming-market</w:t>
        </w:r>
      </w:hyperlink>
      <w:r>
        <w:t xml:space="preserve"> </w:t>
      </w:r>
    </w:p>
    <w:p w:rsidR="00777FA4" w:rsidRDefault="00777FA4" w:rsidP="00777FA4">
      <w:pPr>
        <w:rPr>
          <w:b/>
          <w:bCs/>
        </w:rPr>
      </w:pP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Competitive Landscape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lastRenderedPageBreak/>
        <w:t>Leading Companies</w:t>
      </w:r>
    </w:p>
    <w:p w:rsidR="00777FA4" w:rsidRPr="00777FA4" w:rsidRDefault="00777FA4" w:rsidP="00777FA4">
      <w:pPr>
        <w:numPr>
          <w:ilvl w:val="0"/>
          <w:numId w:val="7"/>
        </w:numPr>
      </w:pPr>
      <w:r w:rsidRPr="00777FA4">
        <w:rPr>
          <w:b/>
          <w:bCs/>
        </w:rPr>
        <w:t>Microsoft Corporation</w:t>
      </w:r>
      <w:r w:rsidRPr="00777FA4">
        <w:t xml:space="preserve"> – Expanded its portfolio via the </w:t>
      </w:r>
      <w:r w:rsidRPr="00777FA4">
        <w:rPr>
          <w:b/>
          <w:bCs/>
        </w:rPr>
        <w:t>$69 billion acquisition of Activision Blizzard</w:t>
      </w:r>
      <w:r w:rsidRPr="00777FA4">
        <w:t>.</w:t>
      </w:r>
    </w:p>
    <w:p w:rsidR="00777FA4" w:rsidRPr="00777FA4" w:rsidRDefault="00777FA4" w:rsidP="00777FA4">
      <w:pPr>
        <w:numPr>
          <w:ilvl w:val="0"/>
          <w:numId w:val="7"/>
        </w:numPr>
      </w:pPr>
      <w:r w:rsidRPr="00777FA4">
        <w:rPr>
          <w:b/>
          <w:bCs/>
        </w:rPr>
        <w:t>Sony Group Corporation</w:t>
      </w:r>
      <w:r w:rsidRPr="00777FA4">
        <w:t xml:space="preserve"> – Strategic investment in </w:t>
      </w:r>
      <w:proofErr w:type="spellStart"/>
      <w:r w:rsidRPr="00777FA4">
        <w:t>Bungie</w:t>
      </w:r>
      <w:proofErr w:type="spellEnd"/>
      <w:r w:rsidRPr="00777FA4">
        <w:t xml:space="preserve"> Inc. strengthens its first-party offerings.</w:t>
      </w:r>
    </w:p>
    <w:p w:rsidR="00777FA4" w:rsidRPr="00777FA4" w:rsidRDefault="00777FA4" w:rsidP="00777FA4">
      <w:pPr>
        <w:numPr>
          <w:ilvl w:val="0"/>
          <w:numId w:val="7"/>
        </w:numPr>
      </w:pPr>
      <w:proofErr w:type="spellStart"/>
      <w:r w:rsidRPr="00777FA4">
        <w:rPr>
          <w:b/>
          <w:bCs/>
        </w:rPr>
        <w:t>Tencent</w:t>
      </w:r>
      <w:proofErr w:type="spellEnd"/>
      <w:r w:rsidRPr="00777FA4">
        <w:rPr>
          <w:b/>
          <w:bCs/>
        </w:rPr>
        <w:t xml:space="preserve"> Holdings Ltd.</w:t>
      </w:r>
      <w:r w:rsidRPr="00777FA4">
        <w:t xml:space="preserve"> – Global leader in mobile gaming and </w:t>
      </w:r>
      <w:proofErr w:type="spellStart"/>
      <w:r w:rsidRPr="00777FA4">
        <w:t>esports</w:t>
      </w:r>
      <w:proofErr w:type="spellEnd"/>
      <w:r w:rsidRPr="00777FA4">
        <w:t>.</w:t>
      </w:r>
    </w:p>
    <w:p w:rsidR="00777FA4" w:rsidRPr="00777FA4" w:rsidRDefault="00777FA4" w:rsidP="00777FA4">
      <w:pPr>
        <w:numPr>
          <w:ilvl w:val="0"/>
          <w:numId w:val="7"/>
        </w:numPr>
      </w:pPr>
      <w:r w:rsidRPr="00777FA4">
        <w:rPr>
          <w:b/>
          <w:bCs/>
        </w:rPr>
        <w:t xml:space="preserve">Electronic Arts, </w:t>
      </w:r>
      <w:proofErr w:type="spellStart"/>
      <w:r w:rsidRPr="00777FA4">
        <w:rPr>
          <w:b/>
          <w:bCs/>
        </w:rPr>
        <w:t>Ubisoft</w:t>
      </w:r>
      <w:proofErr w:type="spellEnd"/>
      <w:r w:rsidRPr="00777FA4">
        <w:rPr>
          <w:b/>
          <w:bCs/>
        </w:rPr>
        <w:t>, Nintendo, Valve Corporation, Bandai Namco</w:t>
      </w:r>
      <w:r w:rsidRPr="00777FA4">
        <w:t xml:space="preserve"> – Diverse portfolios across genres and platforms.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Recent Developments</w:t>
      </w:r>
    </w:p>
    <w:p w:rsidR="00777FA4" w:rsidRPr="00777FA4" w:rsidRDefault="00777FA4" w:rsidP="00777FA4">
      <w:pPr>
        <w:numPr>
          <w:ilvl w:val="0"/>
          <w:numId w:val="8"/>
        </w:numPr>
      </w:pPr>
      <w:r w:rsidRPr="00777FA4">
        <w:rPr>
          <w:b/>
          <w:bCs/>
        </w:rPr>
        <w:t>Microsoft + Activision Blizzard</w:t>
      </w:r>
      <w:r w:rsidRPr="00777FA4">
        <w:t xml:space="preserve"> (2023) – Major consolidation, bringing franchises like Call of Duty under Xbox.</w:t>
      </w:r>
    </w:p>
    <w:p w:rsidR="00777FA4" w:rsidRPr="00777FA4" w:rsidRDefault="00777FA4" w:rsidP="00777FA4">
      <w:pPr>
        <w:numPr>
          <w:ilvl w:val="0"/>
          <w:numId w:val="8"/>
        </w:numPr>
      </w:pPr>
      <w:r w:rsidRPr="00777FA4">
        <w:rPr>
          <w:b/>
          <w:bCs/>
        </w:rPr>
        <w:t xml:space="preserve">Sony + </w:t>
      </w:r>
      <w:proofErr w:type="spellStart"/>
      <w:r w:rsidRPr="00777FA4">
        <w:rPr>
          <w:b/>
          <w:bCs/>
        </w:rPr>
        <w:t>Bungie</w:t>
      </w:r>
      <w:proofErr w:type="spellEnd"/>
      <w:r w:rsidRPr="00777FA4">
        <w:t xml:space="preserve"> (2022) – Enhances Sony’s live-service capabilities.</w:t>
      </w:r>
    </w:p>
    <w:p w:rsidR="00777FA4" w:rsidRPr="00777FA4" w:rsidRDefault="00777FA4" w:rsidP="00777FA4">
      <w:pPr>
        <w:numPr>
          <w:ilvl w:val="0"/>
          <w:numId w:val="8"/>
        </w:numPr>
      </w:pPr>
      <w:r w:rsidRPr="00777FA4">
        <w:rPr>
          <w:b/>
          <w:bCs/>
        </w:rPr>
        <w:t>Bandai Namco Expansion</w:t>
      </w:r>
      <w:r w:rsidRPr="00777FA4">
        <w:t xml:space="preserve"> – Focused on mobile adaptations of legacy IPs.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Future Outlook: Emerging Trends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1. Social and Multiplayer Integration</w:t>
      </w:r>
    </w:p>
    <w:p w:rsidR="00777FA4" w:rsidRPr="00777FA4" w:rsidRDefault="00777FA4" w:rsidP="00777FA4">
      <w:r w:rsidRPr="00777FA4">
        <w:t>Real-time voice, streaming, and in-game communities enhance engagement.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2. AI-Driven Game Development</w:t>
      </w:r>
    </w:p>
    <w:p w:rsidR="00777FA4" w:rsidRPr="00777FA4" w:rsidRDefault="00777FA4" w:rsidP="00777FA4">
      <w:r w:rsidRPr="00777FA4">
        <w:t>AI streamlines world-building, testing, and NPC behavior, enhancing development efficiency.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 xml:space="preserve">3. </w:t>
      </w:r>
      <w:proofErr w:type="spellStart"/>
      <w:r w:rsidRPr="00777FA4">
        <w:rPr>
          <w:b/>
          <w:bCs/>
        </w:rPr>
        <w:t>Metaverse</w:t>
      </w:r>
      <w:proofErr w:type="spellEnd"/>
      <w:r w:rsidRPr="00777FA4">
        <w:rPr>
          <w:b/>
          <w:bCs/>
        </w:rPr>
        <w:t xml:space="preserve"> Integration</w:t>
      </w:r>
    </w:p>
    <w:p w:rsidR="00777FA4" w:rsidRPr="00777FA4" w:rsidRDefault="00777FA4" w:rsidP="00777FA4">
      <w:r w:rsidRPr="00777FA4">
        <w:t xml:space="preserve">Games like </w:t>
      </w:r>
      <w:proofErr w:type="spellStart"/>
      <w:r w:rsidRPr="00777FA4">
        <w:t>Fortnite</w:t>
      </w:r>
      <w:proofErr w:type="spellEnd"/>
      <w:r w:rsidRPr="00777FA4">
        <w:t xml:space="preserve"> and </w:t>
      </w:r>
      <w:proofErr w:type="spellStart"/>
      <w:r w:rsidRPr="00777FA4">
        <w:t>Roblox</w:t>
      </w:r>
      <w:proofErr w:type="spellEnd"/>
      <w:r w:rsidRPr="00777FA4">
        <w:t xml:space="preserve"> pave the way for persistent virtual worlds blending gaming, commerce, and social interaction.</w:t>
      </w:r>
    </w:p>
    <w:p w:rsidR="00777FA4" w:rsidRPr="00777FA4" w:rsidRDefault="00777FA4" w:rsidP="00777FA4">
      <w:pPr>
        <w:rPr>
          <w:b/>
          <w:bCs/>
        </w:rPr>
      </w:pPr>
      <w:r w:rsidRPr="00777FA4">
        <w:rPr>
          <w:b/>
          <w:bCs/>
        </w:rPr>
        <w:t>4. Sustainable Gaming</w:t>
      </w:r>
    </w:p>
    <w:p w:rsidR="00777FA4" w:rsidRPr="00777FA4" w:rsidRDefault="00777FA4" w:rsidP="00777FA4">
      <w:proofErr w:type="gramStart"/>
      <w:r w:rsidRPr="00777FA4">
        <w:t>Growing emphasis on eco-friendly game production and device recycling.</w:t>
      </w:r>
      <w:proofErr w:type="gramEnd"/>
    </w:p>
    <w:p w:rsidR="00777FA4" w:rsidRPr="005861B0" w:rsidRDefault="00777FA4" w:rsidP="00777FA4">
      <w:r w:rsidRPr="005861B0">
        <w:rPr>
          <w:b/>
          <w:bCs/>
          <w:lang w:val="en-IN"/>
        </w:rPr>
        <w:t>Our Services:</w:t>
      </w:r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 xml:space="preserve">On-Demand Reports: </w:t>
      </w:r>
      <w:hyperlink r:id="rId9" w:tgtFrame="_blank" w:history="1">
        <w:r w:rsidRPr="005861B0">
          <w:rPr>
            <w:rStyle w:val="Hyperlink"/>
            <w:b/>
            <w:bCs/>
            <w:lang w:val="en-IN"/>
          </w:rPr>
          <w:t>https://www.statsandresearch.com/on-demand-reports</w:t>
        </w:r>
      </w:hyperlink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 xml:space="preserve">Subscription Plans: </w:t>
      </w:r>
      <w:hyperlink r:id="rId10" w:tgtFrame="_blank" w:history="1">
        <w:r w:rsidRPr="005861B0">
          <w:rPr>
            <w:rStyle w:val="Hyperlink"/>
            <w:b/>
            <w:bCs/>
            <w:lang w:val="en-IN"/>
          </w:rPr>
          <w:t>https://www.statsandresearch.com/subscription-plans</w:t>
        </w:r>
      </w:hyperlink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 xml:space="preserve">Consulting Services: </w:t>
      </w:r>
      <w:hyperlink r:id="rId11" w:tgtFrame="_blank" w:history="1">
        <w:r w:rsidRPr="005861B0">
          <w:rPr>
            <w:rStyle w:val="Hyperlink"/>
            <w:b/>
            <w:bCs/>
            <w:lang w:val="en-IN"/>
          </w:rPr>
          <w:t>https://www.statsandresearch.com/consulting-services</w:t>
        </w:r>
      </w:hyperlink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lastRenderedPageBreak/>
        <w:t xml:space="preserve">ESG Solutions: </w:t>
      </w:r>
      <w:hyperlink r:id="rId12" w:tgtFrame="_blank" w:history="1">
        <w:r w:rsidRPr="005861B0">
          <w:rPr>
            <w:rStyle w:val="Hyperlink"/>
            <w:b/>
            <w:bCs/>
            <w:lang w:val="en-IN"/>
          </w:rPr>
          <w:t>https://www.statsandresearch.com/esg-solutions</w:t>
        </w:r>
      </w:hyperlink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>Contact Us:</w:t>
      </w:r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>Stats and Research</w:t>
      </w:r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 xml:space="preserve">Email: </w:t>
      </w:r>
      <w:hyperlink r:id="rId13" w:tgtFrame="_blank" w:history="1">
        <w:r w:rsidRPr="005861B0">
          <w:rPr>
            <w:rStyle w:val="Hyperlink"/>
            <w:b/>
            <w:bCs/>
            <w:lang w:val="en-IN"/>
          </w:rPr>
          <w:t>sales@statsandresearch.com</w:t>
        </w:r>
      </w:hyperlink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>Phone: +91 8530698844</w:t>
      </w:r>
      <w:r w:rsidRPr="005861B0">
        <w:t> </w:t>
      </w:r>
    </w:p>
    <w:p w:rsidR="00777FA4" w:rsidRPr="005861B0" w:rsidRDefault="00777FA4" w:rsidP="00777FA4">
      <w:r w:rsidRPr="005861B0">
        <w:rPr>
          <w:b/>
          <w:bCs/>
          <w:lang w:val="en-IN"/>
        </w:rPr>
        <w:t xml:space="preserve">Website: </w:t>
      </w:r>
      <w:hyperlink r:id="rId14" w:tgtFrame="_blank" w:history="1">
        <w:r w:rsidRPr="005861B0">
          <w:rPr>
            <w:rStyle w:val="Hyperlink"/>
            <w:b/>
            <w:bCs/>
            <w:lang w:val="en-IN"/>
          </w:rPr>
          <w:t>https://www.statsandresearch.com</w:t>
        </w:r>
      </w:hyperlink>
      <w:r w:rsidRPr="005861B0">
        <w:t> </w:t>
      </w:r>
    </w:p>
    <w:p w:rsidR="00D0377C" w:rsidRDefault="00D0377C"/>
    <w:sectPr w:rsidR="00D0377C" w:rsidSect="00D0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51A2"/>
    <w:multiLevelType w:val="multilevel"/>
    <w:tmpl w:val="058C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1785E"/>
    <w:multiLevelType w:val="multilevel"/>
    <w:tmpl w:val="E4A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6414D"/>
    <w:multiLevelType w:val="multilevel"/>
    <w:tmpl w:val="E6A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14152"/>
    <w:multiLevelType w:val="multilevel"/>
    <w:tmpl w:val="382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942360"/>
    <w:multiLevelType w:val="multilevel"/>
    <w:tmpl w:val="846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EC6C28"/>
    <w:multiLevelType w:val="multilevel"/>
    <w:tmpl w:val="21A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F754E4"/>
    <w:multiLevelType w:val="multilevel"/>
    <w:tmpl w:val="CF6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06072"/>
    <w:multiLevelType w:val="multilevel"/>
    <w:tmpl w:val="84A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777FA4"/>
    <w:rsid w:val="00777FA4"/>
    <w:rsid w:val="00D0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andresearch.com/enquire-before/40576-global-gaming-market" TargetMode="External"/><Relationship Id="rId13" Type="http://schemas.openxmlformats.org/officeDocument/2006/relationships/hyperlink" Target="mailto:sales@statsandres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sandresearch.com/check-discount/40576-global-gaming-market" TargetMode="External"/><Relationship Id="rId12" Type="http://schemas.openxmlformats.org/officeDocument/2006/relationships/hyperlink" Target="https://www.statsandresearch.com/esg-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atsandresearch.com/request-sample/40576-global-gaming-market" TargetMode="External"/><Relationship Id="rId11" Type="http://schemas.openxmlformats.org/officeDocument/2006/relationships/hyperlink" Target="https://www.statsandresearch.com/consulting-services" TargetMode="External"/><Relationship Id="rId5" Type="http://schemas.openxmlformats.org/officeDocument/2006/relationships/hyperlink" Target="https://www.statsandresearch.com/report/40576-global-gaming-mark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sandresearch.com/subscription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andresearch.com/on-demand-reports" TargetMode="External"/><Relationship Id="rId14" Type="http://schemas.openxmlformats.org/officeDocument/2006/relationships/hyperlink" Target="https://www.statsandresea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917276737400</dc:creator>
  <cp:lastModifiedBy>917276737400</cp:lastModifiedBy>
  <cp:revision>1</cp:revision>
  <dcterms:created xsi:type="dcterms:W3CDTF">2025-05-30T07:48:00Z</dcterms:created>
  <dcterms:modified xsi:type="dcterms:W3CDTF">2025-05-30T07:53:00Z</dcterms:modified>
</cp:coreProperties>
</file>