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37E03" w14:textId="77777777" w:rsidR="00656334" w:rsidRPr="00963D42" w:rsidRDefault="00E05A34" w:rsidP="00E05A34">
      <w:pPr>
        <w:pStyle w:val="ListParagraph"/>
        <w:numPr>
          <w:ilvl w:val="0"/>
          <w:numId w:val="2"/>
        </w:numPr>
        <w:rPr>
          <w:rFonts w:ascii="Times New Roman" w:eastAsia="Times New Roman" w:hAnsi="Times New Roman" w:cs="Times New Roman"/>
          <w:b/>
        </w:rPr>
      </w:pPr>
      <w:r w:rsidRPr="00963D42">
        <w:rPr>
          <w:rFonts w:ascii="Arial" w:eastAsia="Times New Roman" w:hAnsi="Arial" w:cs="Arial"/>
          <w:b/>
          <w:color w:val="000000"/>
          <w:sz w:val="22"/>
          <w:szCs w:val="22"/>
          <w:shd w:val="clear" w:color="auto" w:fill="FFFFFF"/>
        </w:rPr>
        <w:t>What is our independent variable? What is our dependent variable?</w:t>
      </w:r>
    </w:p>
    <w:p w14:paraId="7B15EFB6" w14:textId="77777777" w:rsidR="00E05A34" w:rsidRDefault="00E05A34" w:rsidP="00E05A34">
      <w:pPr>
        <w:pStyle w:val="ListParagraph"/>
        <w:rPr>
          <w:rFonts w:ascii="Arial" w:eastAsia="Times New Roman" w:hAnsi="Arial" w:cs="Arial"/>
          <w:color w:val="000000"/>
          <w:sz w:val="22"/>
          <w:szCs w:val="22"/>
          <w:shd w:val="clear" w:color="auto" w:fill="FFFFFF"/>
        </w:rPr>
      </w:pPr>
    </w:p>
    <w:p w14:paraId="139A02EC" w14:textId="536497F6" w:rsidR="00E05A34" w:rsidRDefault="00E05A34" w:rsidP="00E05A34">
      <w:pPr>
        <w:pStyle w:val="ListParagrap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Independent Variable </w:t>
      </w:r>
      <w:r w:rsidR="003D1D69">
        <w:rPr>
          <w:rFonts w:ascii="Arial" w:eastAsia="Times New Roman" w:hAnsi="Arial" w:cs="Arial"/>
          <w:color w:val="000000"/>
          <w:sz w:val="22"/>
          <w:szCs w:val="22"/>
          <w:shd w:val="clear" w:color="auto" w:fill="FFFFFF"/>
        </w:rPr>
        <w:t>–</w:t>
      </w:r>
      <w:r>
        <w:rPr>
          <w:rFonts w:ascii="Arial" w:eastAsia="Times New Roman" w:hAnsi="Arial" w:cs="Arial"/>
          <w:color w:val="000000"/>
          <w:sz w:val="22"/>
          <w:szCs w:val="22"/>
          <w:shd w:val="clear" w:color="auto" w:fill="FFFFFF"/>
        </w:rPr>
        <w:t xml:space="preserve"> </w:t>
      </w:r>
      <w:r w:rsidR="00970385">
        <w:rPr>
          <w:rFonts w:ascii="Arial" w:eastAsia="Times New Roman" w:hAnsi="Arial" w:cs="Arial"/>
          <w:color w:val="000000"/>
          <w:sz w:val="22"/>
          <w:szCs w:val="22"/>
          <w:shd w:val="clear" w:color="auto" w:fill="FFFFFF"/>
        </w:rPr>
        <w:t>Color w</w:t>
      </w:r>
      <w:r w:rsidR="003D1D69">
        <w:rPr>
          <w:rFonts w:ascii="Arial" w:eastAsia="Times New Roman" w:hAnsi="Arial" w:cs="Arial"/>
          <w:color w:val="000000"/>
          <w:sz w:val="22"/>
          <w:szCs w:val="22"/>
          <w:shd w:val="clear" w:color="auto" w:fill="FFFFFF"/>
        </w:rPr>
        <w:t>ords</w:t>
      </w:r>
      <w:r w:rsidR="00956339">
        <w:rPr>
          <w:rFonts w:ascii="Arial" w:eastAsia="Times New Roman" w:hAnsi="Arial" w:cs="Arial"/>
          <w:color w:val="000000"/>
          <w:sz w:val="22"/>
          <w:szCs w:val="22"/>
          <w:shd w:val="clear" w:color="auto" w:fill="FFFFFF"/>
        </w:rPr>
        <w:t xml:space="preserve"> congruency condition.</w:t>
      </w:r>
    </w:p>
    <w:p w14:paraId="166EC2AC" w14:textId="77777777" w:rsidR="003D1D69" w:rsidRDefault="003D1D69" w:rsidP="00E05A34">
      <w:pPr>
        <w:pStyle w:val="ListParagrap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Dependent Variable – Reaction time/Response time to the words</w:t>
      </w:r>
    </w:p>
    <w:p w14:paraId="322EF709" w14:textId="77777777" w:rsidR="003D1D69" w:rsidRDefault="003D1D69" w:rsidP="00E05A34">
      <w:pPr>
        <w:pStyle w:val="ListParagraph"/>
        <w:rPr>
          <w:rFonts w:ascii="Times New Roman" w:eastAsia="Times New Roman" w:hAnsi="Times New Roman" w:cs="Times New Roman"/>
        </w:rPr>
      </w:pPr>
    </w:p>
    <w:p w14:paraId="4EC7D0BC" w14:textId="77777777" w:rsidR="003D255D" w:rsidRPr="002726B0" w:rsidRDefault="003D255D" w:rsidP="003D1D69">
      <w:pPr>
        <w:pStyle w:val="ListParagraph"/>
        <w:numPr>
          <w:ilvl w:val="0"/>
          <w:numId w:val="2"/>
        </w:numPr>
        <w:rPr>
          <w:rFonts w:ascii="Times New Roman" w:eastAsia="Times New Roman" w:hAnsi="Times New Roman" w:cs="Times New Roman"/>
          <w:b/>
        </w:rPr>
      </w:pPr>
    </w:p>
    <w:p w14:paraId="629FAC8A" w14:textId="77777777" w:rsidR="003D255D" w:rsidRPr="002726B0" w:rsidRDefault="003D255D" w:rsidP="003D255D">
      <w:pPr>
        <w:pStyle w:val="ListParagraph"/>
        <w:numPr>
          <w:ilvl w:val="0"/>
          <w:numId w:val="4"/>
        </w:numPr>
        <w:rPr>
          <w:rFonts w:ascii="Arial" w:eastAsia="Times New Roman" w:hAnsi="Arial" w:cs="Arial"/>
          <w:b/>
          <w:color w:val="000000" w:themeColor="text1"/>
        </w:rPr>
      </w:pPr>
      <w:r w:rsidRPr="002726B0">
        <w:rPr>
          <w:rFonts w:ascii="Arial" w:eastAsia="Times New Roman" w:hAnsi="Arial" w:cs="Arial"/>
          <w:b/>
          <w:color w:val="000000" w:themeColor="text1"/>
          <w:sz w:val="21"/>
          <w:szCs w:val="21"/>
          <w:shd w:val="clear" w:color="auto" w:fill="FFFFFF"/>
        </w:rPr>
        <w:t>Null and alternative hypotheses are clearly stated in words and mathematically. Symbols in the mathematical statement are defined.</w:t>
      </w:r>
    </w:p>
    <w:p w14:paraId="22AB07B8" w14:textId="77777777" w:rsidR="003D1D69" w:rsidRPr="003D255D" w:rsidRDefault="003D1D69" w:rsidP="003D255D">
      <w:pPr>
        <w:pStyle w:val="ListParagraph"/>
        <w:ind w:left="1080"/>
        <w:rPr>
          <w:rFonts w:ascii="Arial" w:eastAsia="Times New Roman" w:hAnsi="Arial" w:cs="Arial"/>
        </w:rPr>
      </w:pPr>
    </w:p>
    <w:p w14:paraId="1653F2AA" w14:textId="77777777" w:rsidR="003D1D69" w:rsidRDefault="00F06FC6" w:rsidP="003D255D">
      <w:pPr>
        <w:pStyle w:val="ListParagraph"/>
        <w:ind w:left="1080"/>
        <w:rPr>
          <w:rFonts w:ascii="Times New Roman" w:eastAsia="Times New Roman" w:hAnsi="Times New Roman" w:cs="Times New Roman"/>
        </w:rPr>
      </w:pPr>
      <w:r>
        <w:rPr>
          <w:rFonts w:ascii="Times New Roman" w:eastAsia="Times New Roman" w:hAnsi="Times New Roman" w:cs="Times New Roman"/>
        </w:rPr>
        <w:t>H</w:t>
      </w:r>
      <w:r w:rsidR="002831C6">
        <w:rPr>
          <w:rFonts w:ascii="Times New Roman" w:eastAsia="Times New Roman" w:hAnsi="Times New Roman" w:cs="Times New Roman"/>
          <w:vertAlign w:val="subscript"/>
        </w:rPr>
        <w:t xml:space="preserve">o </w:t>
      </w:r>
      <w:r w:rsidR="002831C6">
        <w:rPr>
          <w:rFonts w:ascii="Times New Roman" w:eastAsia="Times New Roman" w:hAnsi="Times New Roman" w:cs="Times New Roman"/>
        </w:rPr>
        <w:t xml:space="preserve">(Null Hypothesis): This assumes that there is no significant difference between the current population </w:t>
      </w:r>
      <w:r w:rsidR="00537DB5">
        <w:rPr>
          <w:rFonts w:ascii="Times New Roman" w:eastAsia="Times New Roman" w:hAnsi="Times New Roman" w:cs="Times New Roman"/>
        </w:rPr>
        <w:t>parameters</w:t>
      </w:r>
      <w:r w:rsidR="002831C6">
        <w:rPr>
          <w:rFonts w:ascii="Times New Roman" w:eastAsia="Times New Roman" w:hAnsi="Times New Roman" w:cs="Times New Roman"/>
        </w:rPr>
        <w:t xml:space="preserve"> and the new population parameters after the intervention</w:t>
      </w:r>
      <w:r w:rsidR="00603105">
        <w:rPr>
          <w:rFonts w:ascii="Times New Roman" w:eastAsia="Times New Roman" w:hAnsi="Times New Roman" w:cs="Times New Roman"/>
        </w:rPr>
        <w:t>/interference.</w:t>
      </w:r>
    </w:p>
    <w:p w14:paraId="2D912EEA" w14:textId="77777777" w:rsidR="003D1D69" w:rsidRDefault="003D1D69" w:rsidP="003D255D">
      <w:pPr>
        <w:pStyle w:val="ListParagraph"/>
        <w:ind w:left="1080"/>
        <w:rPr>
          <w:rFonts w:ascii="Times New Roman" w:eastAsia="Times New Roman" w:hAnsi="Times New Roman" w:cs="Times New Roman"/>
        </w:rPr>
      </w:pPr>
    </w:p>
    <w:p w14:paraId="35C1819A" w14:textId="77777777" w:rsidR="00537DB5" w:rsidRPr="008030E8" w:rsidRDefault="00537DB5" w:rsidP="003D255D">
      <w:pPr>
        <w:pStyle w:val="ListParagraph"/>
        <w:ind w:left="1080"/>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vertAlign w:val="subscript"/>
        </w:rPr>
        <w:t>o</w:t>
      </w:r>
      <w:r>
        <w:rPr>
          <w:rFonts w:ascii="Times New Roman" w:eastAsia="Times New Roman" w:hAnsi="Times New Roman" w:cs="Times New Roman"/>
        </w:rPr>
        <w:t xml:space="preserve">: </w:t>
      </w:r>
      <w:r>
        <w:rPr>
          <w:rFonts w:ascii="Times New Roman" w:eastAsia="Times New Roman" w:hAnsi="Times New Roman" w:cs="Times New Roman"/>
        </w:rPr>
        <w:sym w:font="Symbol" w:char="F06D"/>
      </w:r>
      <w:r>
        <w:rPr>
          <w:rFonts w:ascii="Times New Roman" w:eastAsia="Times New Roman" w:hAnsi="Times New Roman" w:cs="Times New Roman"/>
        </w:rPr>
        <w:t xml:space="preserve"> = </w:t>
      </w:r>
      <w:r>
        <w:rPr>
          <w:rFonts w:ascii="Times New Roman" w:eastAsia="Times New Roman" w:hAnsi="Times New Roman" w:cs="Times New Roman"/>
        </w:rPr>
        <w:sym w:font="Symbol" w:char="F06D"/>
      </w:r>
      <w:r>
        <w:rPr>
          <w:rFonts w:ascii="Times New Roman" w:eastAsia="Times New Roman" w:hAnsi="Times New Roman" w:cs="Times New Roman"/>
          <w:vertAlign w:val="subscript"/>
        </w:rPr>
        <w:t>I</w:t>
      </w:r>
      <w:r w:rsidR="008030E8">
        <w:rPr>
          <w:rFonts w:ascii="Times New Roman" w:eastAsia="Times New Roman" w:hAnsi="Times New Roman" w:cs="Times New Roman"/>
          <w:vertAlign w:val="subscript"/>
        </w:rPr>
        <w:t xml:space="preserve"> </w:t>
      </w:r>
      <w:r w:rsidR="008030E8">
        <w:rPr>
          <w:rFonts w:ascii="Times New Roman" w:eastAsia="Times New Roman" w:hAnsi="Times New Roman" w:cs="Times New Roman"/>
        </w:rPr>
        <w:t>(This does not mean that they are exactly similar)</w:t>
      </w:r>
    </w:p>
    <w:p w14:paraId="5B95CC6E" w14:textId="77777777" w:rsidR="00603105" w:rsidRDefault="00603105" w:rsidP="003D255D">
      <w:pPr>
        <w:pStyle w:val="ListParagraph"/>
        <w:ind w:left="1080"/>
        <w:rPr>
          <w:rFonts w:ascii="Times New Roman" w:eastAsia="Times New Roman" w:hAnsi="Times New Roman" w:cs="Times New Roman"/>
          <w:vertAlign w:val="subscript"/>
        </w:rPr>
      </w:pPr>
    </w:p>
    <w:p w14:paraId="1CD08FD9" w14:textId="77777777" w:rsidR="00603105" w:rsidRDefault="00603105" w:rsidP="003D255D">
      <w:pPr>
        <w:pStyle w:val="ListParagraph"/>
        <w:ind w:left="1080"/>
        <w:rPr>
          <w:rFonts w:ascii="Times New Roman" w:eastAsia="Times New Roman" w:hAnsi="Times New Roman" w:cs="Times New Roman"/>
        </w:rPr>
      </w:pPr>
      <w:r>
        <w:rPr>
          <w:rFonts w:ascii="Times New Roman" w:eastAsia="Times New Roman" w:hAnsi="Times New Roman" w:cs="Times New Roman"/>
        </w:rPr>
        <w:sym w:font="Symbol" w:char="F06D"/>
      </w:r>
      <w:r>
        <w:rPr>
          <w:rFonts w:ascii="Times New Roman" w:eastAsia="Times New Roman" w:hAnsi="Times New Roman" w:cs="Times New Roman"/>
        </w:rPr>
        <w:t xml:space="preserve"> - Current population mean</w:t>
      </w:r>
    </w:p>
    <w:p w14:paraId="082B434A" w14:textId="77777777" w:rsidR="00603105" w:rsidRDefault="00603105" w:rsidP="003D255D">
      <w:pPr>
        <w:pStyle w:val="ListParagraph"/>
        <w:ind w:left="1080"/>
        <w:rPr>
          <w:rFonts w:ascii="Times New Roman" w:eastAsia="Times New Roman" w:hAnsi="Times New Roman" w:cs="Times New Roman"/>
        </w:rPr>
      </w:pPr>
      <w:r>
        <w:rPr>
          <w:rFonts w:ascii="Times New Roman" w:eastAsia="Times New Roman" w:hAnsi="Times New Roman" w:cs="Times New Roman"/>
        </w:rPr>
        <w:sym w:font="Symbol" w:char="F06D"/>
      </w:r>
      <w:r>
        <w:rPr>
          <w:rFonts w:ascii="Times New Roman" w:eastAsia="Times New Roman" w:hAnsi="Times New Roman" w:cs="Times New Roman"/>
          <w:vertAlign w:val="subscript"/>
        </w:rPr>
        <w:t xml:space="preserve">I </w:t>
      </w:r>
      <w:r>
        <w:rPr>
          <w:rFonts w:ascii="Times New Roman" w:eastAsia="Times New Roman" w:hAnsi="Times New Roman" w:cs="Times New Roman"/>
        </w:rPr>
        <w:t>– Population mean after intervention/interference</w:t>
      </w:r>
    </w:p>
    <w:p w14:paraId="7EC11DFC" w14:textId="77777777" w:rsidR="00603105" w:rsidRDefault="00603105" w:rsidP="003D255D">
      <w:pPr>
        <w:pStyle w:val="ListParagraph"/>
        <w:ind w:left="1080"/>
        <w:rPr>
          <w:rFonts w:ascii="Times New Roman" w:eastAsia="Times New Roman" w:hAnsi="Times New Roman" w:cs="Times New Roman"/>
        </w:rPr>
      </w:pPr>
    </w:p>
    <w:p w14:paraId="5F628775" w14:textId="09442FF5" w:rsidR="009527CC" w:rsidRPr="006D3F18" w:rsidRDefault="00362AF5" w:rsidP="009527CC">
      <w:pPr>
        <w:pStyle w:val="ListParagraph"/>
        <w:ind w:left="1080"/>
        <w:rPr>
          <w:rFonts w:ascii="Times New Roman" w:eastAsia="Times New Roman" w:hAnsi="Times New Roman" w:cs="Times New Roman"/>
          <w:b/>
        </w:rPr>
      </w:pPr>
      <w:r w:rsidRPr="006D3F18">
        <w:rPr>
          <w:rFonts w:ascii="Times New Roman" w:eastAsia="Times New Roman" w:hAnsi="Times New Roman" w:cs="Times New Roman"/>
          <w:b/>
        </w:rPr>
        <w:t>H</w:t>
      </w:r>
      <w:r w:rsidRPr="006D3F18">
        <w:rPr>
          <w:rFonts w:ascii="Times New Roman" w:eastAsia="Times New Roman" w:hAnsi="Times New Roman" w:cs="Times New Roman"/>
          <w:b/>
          <w:vertAlign w:val="subscript"/>
        </w:rPr>
        <w:t>o</w:t>
      </w:r>
      <w:r w:rsidRPr="006D3F18">
        <w:rPr>
          <w:rFonts w:ascii="Times New Roman" w:eastAsia="Times New Roman" w:hAnsi="Times New Roman" w:cs="Times New Roman"/>
          <w:b/>
        </w:rPr>
        <w:t>:</w:t>
      </w:r>
      <w:r w:rsidR="006D3F18" w:rsidRPr="006D3F18">
        <w:rPr>
          <w:rFonts w:ascii="Times New Roman" w:eastAsia="Times New Roman" w:hAnsi="Times New Roman" w:cs="Times New Roman"/>
          <w:b/>
        </w:rPr>
        <w:t xml:space="preserve"> </w:t>
      </w:r>
      <w:r w:rsidR="009527CC" w:rsidRPr="006D3F18">
        <w:rPr>
          <w:rFonts w:ascii="Times New Roman" w:eastAsia="Times New Roman" w:hAnsi="Times New Roman" w:cs="Times New Roman"/>
          <w:b/>
        </w:rPr>
        <w:t>In the Stroop effect experiment the null hypothesis is there will be no</w:t>
      </w:r>
      <w:r w:rsidR="003A5D10" w:rsidRPr="006D3F18">
        <w:rPr>
          <w:rFonts w:ascii="Times New Roman" w:eastAsia="Times New Roman" w:hAnsi="Times New Roman" w:cs="Times New Roman"/>
          <w:b/>
        </w:rPr>
        <w:t xml:space="preserve"> significant</w:t>
      </w:r>
      <w:r w:rsidR="009527CC" w:rsidRPr="006D3F18">
        <w:rPr>
          <w:rFonts w:ascii="Times New Roman" w:eastAsia="Times New Roman" w:hAnsi="Times New Roman" w:cs="Times New Roman"/>
          <w:b/>
        </w:rPr>
        <w:t xml:space="preserve"> difference in the reaction time of the participant when the ink color matches the name and when the ink color is different from the name.</w:t>
      </w:r>
    </w:p>
    <w:p w14:paraId="570E6C6D" w14:textId="77777777" w:rsidR="009527CC" w:rsidRDefault="009527CC" w:rsidP="003D255D">
      <w:pPr>
        <w:pStyle w:val="ListParagraph"/>
        <w:ind w:left="1080"/>
        <w:rPr>
          <w:rFonts w:ascii="Times New Roman" w:eastAsia="Times New Roman" w:hAnsi="Times New Roman" w:cs="Times New Roman"/>
        </w:rPr>
      </w:pPr>
    </w:p>
    <w:p w14:paraId="51A83DEA" w14:textId="77777777" w:rsidR="00603105" w:rsidRDefault="00603105" w:rsidP="00603105">
      <w:pPr>
        <w:pStyle w:val="ListParagraph"/>
        <w:ind w:left="1080"/>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vertAlign w:val="subscript"/>
        </w:rPr>
        <w:t>a</w:t>
      </w:r>
      <w:r>
        <w:rPr>
          <w:rFonts w:ascii="Times New Roman" w:eastAsia="Times New Roman" w:hAnsi="Times New Roman" w:cs="Times New Roman"/>
        </w:rPr>
        <w:t xml:space="preserve"> (Alternative Hypothesis): This assumes that there will be significant difference between the current population parameters and the new population parameters after the intervention/interference.</w:t>
      </w:r>
    </w:p>
    <w:p w14:paraId="3E5C0D1B" w14:textId="77777777" w:rsidR="00603105" w:rsidRDefault="00603105" w:rsidP="00603105">
      <w:pPr>
        <w:pStyle w:val="ListParagraph"/>
        <w:ind w:left="1080"/>
        <w:rPr>
          <w:rFonts w:ascii="Times New Roman" w:eastAsia="Times New Roman" w:hAnsi="Times New Roman" w:cs="Times New Roman"/>
        </w:rPr>
      </w:pPr>
    </w:p>
    <w:p w14:paraId="6C6F8924" w14:textId="77777777" w:rsidR="00603105" w:rsidRPr="008030E8" w:rsidRDefault="00603105" w:rsidP="00603105">
      <w:pPr>
        <w:pStyle w:val="ListParagraph"/>
        <w:ind w:left="1080"/>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vertAlign w:val="subscript"/>
        </w:rPr>
        <w:t xml:space="preserve">a </w:t>
      </w:r>
      <w:r>
        <w:rPr>
          <w:rFonts w:ascii="Times New Roman" w:eastAsia="Times New Roman" w:hAnsi="Times New Roman" w:cs="Times New Roman"/>
          <w:sz w:val="22"/>
          <w:szCs w:val="22"/>
        </w:rPr>
        <w:t xml:space="preserve">: </w:t>
      </w:r>
      <w:r>
        <w:rPr>
          <w:rFonts w:ascii="Times New Roman" w:eastAsia="Times New Roman" w:hAnsi="Times New Roman" w:cs="Times New Roman"/>
        </w:rPr>
        <w:sym w:font="Symbol" w:char="F06D"/>
      </w:r>
      <w:r>
        <w:rPr>
          <w:rFonts w:ascii="Times New Roman" w:eastAsia="Times New Roman" w:hAnsi="Times New Roman" w:cs="Times New Roman"/>
        </w:rPr>
        <w:t xml:space="preserve"> &lt; </w:t>
      </w:r>
      <w:r>
        <w:rPr>
          <w:rFonts w:ascii="Times New Roman" w:eastAsia="Times New Roman" w:hAnsi="Times New Roman" w:cs="Times New Roman"/>
        </w:rPr>
        <w:sym w:font="Symbol" w:char="F06D"/>
      </w:r>
      <w:r>
        <w:rPr>
          <w:rFonts w:ascii="Times New Roman" w:eastAsia="Times New Roman" w:hAnsi="Times New Roman" w:cs="Times New Roman"/>
          <w:vertAlign w:val="subscript"/>
        </w:rPr>
        <w:t>I</w:t>
      </w:r>
      <w:r w:rsidR="008030E8">
        <w:rPr>
          <w:rFonts w:ascii="Times New Roman" w:eastAsia="Times New Roman" w:hAnsi="Times New Roman" w:cs="Times New Roman"/>
          <w:vertAlign w:val="subscript"/>
        </w:rPr>
        <w:t xml:space="preserve"> </w:t>
      </w:r>
      <w:r w:rsidR="008030E8">
        <w:rPr>
          <w:rFonts w:ascii="Times New Roman" w:eastAsia="Times New Roman" w:hAnsi="Times New Roman" w:cs="Times New Roman"/>
        </w:rPr>
        <w:t>(Current population mean is less than the Population mean after intervention/interference)</w:t>
      </w:r>
    </w:p>
    <w:p w14:paraId="0DED1D19" w14:textId="77777777" w:rsidR="00603105" w:rsidRDefault="00603105" w:rsidP="008030E8">
      <w:pPr>
        <w:pStyle w:val="ListParagraph"/>
        <w:ind w:left="1080"/>
        <w:rPr>
          <w:rFonts w:ascii="Times New Roman" w:eastAsia="Times New Roman" w:hAnsi="Times New Roman" w:cs="Times New Roman"/>
          <w:vertAlign w:val="subscript"/>
        </w:rPr>
      </w:pPr>
      <w:r>
        <w:rPr>
          <w:rFonts w:ascii="Times New Roman" w:eastAsia="Times New Roman" w:hAnsi="Times New Roman" w:cs="Times New Roman"/>
        </w:rPr>
        <w:t>H</w:t>
      </w:r>
      <w:r>
        <w:rPr>
          <w:rFonts w:ascii="Times New Roman" w:eastAsia="Times New Roman" w:hAnsi="Times New Roman" w:cs="Times New Roman"/>
          <w:vertAlign w:val="subscript"/>
        </w:rPr>
        <w:t xml:space="preserve">a </w:t>
      </w:r>
      <w:r>
        <w:rPr>
          <w:rFonts w:ascii="Times New Roman" w:eastAsia="Times New Roman" w:hAnsi="Times New Roman" w:cs="Times New Roman"/>
          <w:sz w:val="22"/>
          <w:szCs w:val="22"/>
        </w:rPr>
        <w:t xml:space="preserve">: </w:t>
      </w:r>
      <w:r>
        <w:rPr>
          <w:rFonts w:ascii="Times New Roman" w:eastAsia="Times New Roman" w:hAnsi="Times New Roman" w:cs="Times New Roman"/>
        </w:rPr>
        <w:sym w:font="Symbol" w:char="F06D"/>
      </w:r>
      <w:r>
        <w:rPr>
          <w:rFonts w:ascii="Times New Roman" w:eastAsia="Times New Roman" w:hAnsi="Times New Roman" w:cs="Times New Roman"/>
        </w:rPr>
        <w:t xml:space="preserve"> &gt; </w:t>
      </w:r>
      <w:r>
        <w:rPr>
          <w:rFonts w:ascii="Times New Roman" w:eastAsia="Times New Roman" w:hAnsi="Times New Roman" w:cs="Times New Roman"/>
        </w:rPr>
        <w:sym w:font="Symbol" w:char="F06D"/>
      </w:r>
      <w:r>
        <w:rPr>
          <w:rFonts w:ascii="Times New Roman" w:eastAsia="Times New Roman" w:hAnsi="Times New Roman" w:cs="Times New Roman"/>
          <w:vertAlign w:val="subscript"/>
        </w:rPr>
        <w:t>I</w:t>
      </w:r>
      <w:r w:rsidR="008030E8">
        <w:rPr>
          <w:rFonts w:ascii="Times New Roman" w:eastAsia="Times New Roman" w:hAnsi="Times New Roman" w:cs="Times New Roman"/>
          <w:vertAlign w:val="subscript"/>
        </w:rPr>
        <w:t xml:space="preserve"> </w:t>
      </w:r>
      <w:r w:rsidR="008030E8">
        <w:rPr>
          <w:rFonts w:ascii="Times New Roman" w:eastAsia="Times New Roman" w:hAnsi="Times New Roman" w:cs="Times New Roman"/>
        </w:rPr>
        <w:t>(Current population mean is greater than the Population mean after intervention/interference)</w:t>
      </w:r>
    </w:p>
    <w:p w14:paraId="5C81F4AA" w14:textId="2EF0A7CF" w:rsidR="00603105" w:rsidRDefault="00362AF5" w:rsidP="008030E8">
      <w:pPr>
        <w:pStyle w:val="ListParagraph"/>
        <w:ind w:left="1080"/>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vertAlign w:val="subscript"/>
        </w:rPr>
        <w:t>a:</w:t>
      </w:r>
      <w:r w:rsidR="00603105">
        <w:rPr>
          <w:rFonts w:ascii="Times New Roman" w:eastAsia="Times New Roman" w:hAnsi="Times New Roman" w:cs="Times New Roman"/>
          <w:sz w:val="22"/>
          <w:szCs w:val="22"/>
        </w:rPr>
        <w:t xml:space="preserve"> </w:t>
      </w:r>
      <w:r w:rsidR="00603105">
        <w:rPr>
          <w:rFonts w:ascii="Times New Roman" w:eastAsia="Times New Roman" w:hAnsi="Times New Roman" w:cs="Times New Roman"/>
        </w:rPr>
        <w:sym w:font="Symbol" w:char="F06D"/>
      </w:r>
      <w:r w:rsidR="00603105">
        <w:rPr>
          <w:rFonts w:ascii="Times New Roman" w:eastAsia="Times New Roman" w:hAnsi="Times New Roman" w:cs="Times New Roman"/>
        </w:rPr>
        <w:t xml:space="preserve"> </w:t>
      </w:r>
      <w:r w:rsidR="008030E8">
        <w:rPr>
          <w:rFonts w:ascii="Times New Roman" w:eastAsia="Times New Roman" w:hAnsi="Times New Roman" w:cs="Times New Roman"/>
        </w:rPr>
        <w:sym w:font="Symbol" w:char="F0B9"/>
      </w:r>
      <w:r w:rsidR="00603105">
        <w:rPr>
          <w:rFonts w:ascii="Times New Roman" w:eastAsia="Times New Roman" w:hAnsi="Times New Roman" w:cs="Times New Roman"/>
        </w:rPr>
        <w:t xml:space="preserve"> </w:t>
      </w:r>
      <w:r w:rsidR="00603105">
        <w:rPr>
          <w:rFonts w:ascii="Times New Roman" w:eastAsia="Times New Roman" w:hAnsi="Times New Roman" w:cs="Times New Roman"/>
        </w:rPr>
        <w:sym w:font="Symbol" w:char="F06D"/>
      </w:r>
      <w:r w:rsidR="00603105">
        <w:rPr>
          <w:rFonts w:ascii="Times New Roman" w:eastAsia="Times New Roman" w:hAnsi="Times New Roman" w:cs="Times New Roman"/>
          <w:vertAlign w:val="subscript"/>
        </w:rPr>
        <w:t>I</w:t>
      </w:r>
      <w:r w:rsidR="008030E8">
        <w:rPr>
          <w:rFonts w:ascii="Times New Roman" w:eastAsia="Times New Roman" w:hAnsi="Times New Roman" w:cs="Times New Roman"/>
          <w:vertAlign w:val="subscript"/>
        </w:rPr>
        <w:t xml:space="preserve"> </w:t>
      </w:r>
      <w:r w:rsidR="008030E8">
        <w:rPr>
          <w:rFonts w:ascii="Times New Roman" w:eastAsia="Times New Roman" w:hAnsi="Times New Roman" w:cs="Times New Roman"/>
        </w:rPr>
        <w:t>(Current population mean is not same as the Population mean after intervention/interference but we don’t know which direction it is in.)</w:t>
      </w:r>
    </w:p>
    <w:p w14:paraId="60871D41" w14:textId="77777777" w:rsidR="00BB65EC" w:rsidRDefault="00BB65EC" w:rsidP="008030E8">
      <w:pPr>
        <w:pStyle w:val="ListParagraph"/>
        <w:ind w:left="1080"/>
        <w:rPr>
          <w:rFonts w:ascii="Times New Roman" w:eastAsia="Times New Roman" w:hAnsi="Times New Roman" w:cs="Times New Roman"/>
        </w:rPr>
      </w:pPr>
    </w:p>
    <w:p w14:paraId="61D65375" w14:textId="3E935492" w:rsidR="00BB65EC" w:rsidRPr="006D3F18" w:rsidRDefault="006D3F18" w:rsidP="00BB65EC">
      <w:pPr>
        <w:pStyle w:val="ListParagraph"/>
        <w:ind w:left="1080"/>
        <w:rPr>
          <w:rFonts w:ascii="Times New Roman" w:eastAsia="Times New Roman" w:hAnsi="Times New Roman" w:cs="Times New Roman"/>
          <w:b/>
        </w:rPr>
      </w:pPr>
      <w:r w:rsidRPr="006D3F18">
        <w:rPr>
          <w:rFonts w:ascii="Times New Roman" w:eastAsia="Times New Roman" w:hAnsi="Times New Roman" w:cs="Times New Roman"/>
          <w:b/>
        </w:rPr>
        <w:t>H</w:t>
      </w:r>
      <w:r w:rsidRPr="006D3F18">
        <w:rPr>
          <w:rFonts w:ascii="Times New Roman" w:eastAsia="Times New Roman" w:hAnsi="Times New Roman" w:cs="Times New Roman"/>
          <w:b/>
          <w:vertAlign w:val="subscript"/>
        </w:rPr>
        <w:t>a</w:t>
      </w:r>
      <w:r w:rsidRPr="006D3F18">
        <w:rPr>
          <w:rFonts w:ascii="Times New Roman" w:eastAsia="Times New Roman" w:hAnsi="Times New Roman" w:cs="Times New Roman"/>
          <w:b/>
        </w:rPr>
        <w:t xml:space="preserve">: </w:t>
      </w:r>
      <w:r w:rsidR="00BB65EC" w:rsidRPr="006D3F18">
        <w:rPr>
          <w:rFonts w:ascii="Times New Roman" w:eastAsia="Times New Roman" w:hAnsi="Times New Roman" w:cs="Times New Roman"/>
          <w:b/>
        </w:rPr>
        <w:t>In the Stroop effect experiment the alternative hypothesis is the reaction time of the participant</w:t>
      </w:r>
      <w:r w:rsidR="00C56FF4">
        <w:rPr>
          <w:rFonts w:ascii="Times New Roman" w:eastAsia="Times New Roman" w:hAnsi="Times New Roman" w:cs="Times New Roman"/>
          <w:b/>
        </w:rPr>
        <w:t xml:space="preserve"> would be significantly larger</w:t>
      </w:r>
      <w:r w:rsidR="00BB65EC" w:rsidRPr="006D3F18">
        <w:rPr>
          <w:rFonts w:ascii="Times New Roman" w:eastAsia="Times New Roman" w:hAnsi="Times New Roman" w:cs="Times New Roman"/>
          <w:b/>
        </w:rPr>
        <w:t xml:space="preserve"> when the ink color matches the name and when the ink color is different from the name.</w:t>
      </w:r>
    </w:p>
    <w:p w14:paraId="3A7A313D" w14:textId="77777777" w:rsidR="00BB65EC" w:rsidRPr="00603105" w:rsidRDefault="00BB65EC" w:rsidP="008030E8">
      <w:pPr>
        <w:pStyle w:val="ListParagraph"/>
        <w:ind w:left="1080"/>
        <w:rPr>
          <w:rFonts w:ascii="Times New Roman" w:eastAsia="Times New Roman" w:hAnsi="Times New Roman" w:cs="Times New Roman"/>
          <w:sz w:val="22"/>
          <w:szCs w:val="22"/>
        </w:rPr>
      </w:pPr>
    </w:p>
    <w:p w14:paraId="0093FA86" w14:textId="77777777" w:rsidR="00603105" w:rsidRDefault="00603105" w:rsidP="00603105">
      <w:pPr>
        <w:pStyle w:val="ListParagraph"/>
        <w:ind w:left="1080"/>
        <w:rPr>
          <w:rFonts w:ascii="Times New Roman" w:eastAsia="Times New Roman" w:hAnsi="Times New Roman" w:cs="Times New Roman"/>
          <w:sz w:val="22"/>
          <w:szCs w:val="22"/>
        </w:rPr>
      </w:pPr>
    </w:p>
    <w:p w14:paraId="74747B85" w14:textId="56B43274" w:rsidR="00DA6DAB" w:rsidRPr="002726B0" w:rsidRDefault="00DA6DAB" w:rsidP="005A1A7E">
      <w:pPr>
        <w:pStyle w:val="ListParagraph"/>
        <w:numPr>
          <w:ilvl w:val="0"/>
          <w:numId w:val="4"/>
        </w:numPr>
        <w:rPr>
          <w:rFonts w:eastAsia="Times New Roman"/>
          <w:b/>
          <w:color w:val="000000" w:themeColor="text1"/>
          <w:sz w:val="22"/>
          <w:szCs w:val="22"/>
        </w:rPr>
      </w:pPr>
      <w:r w:rsidRPr="002726B0">
        <w:rPr>
          <w:rFonts w:eastAsia="Times New Roman"/>
          <w:b/>
          <w:color w:val="000000" w:themeColor="text1"/>
          <w:sz w:val="22"/>
          <w:szCs w:val="22"/>
        </w:rPr>
        <w:t>A statistical test is proposed which will distinguish the proposed hypotheses. Any assumptions made by the statistical test are addressed.</w:t>
      </w:r>
    </w:p>
    <w:p w14:paraId="5A007A0F" w14:textId="77777777" w:rsidR="005A1A7E" w:rsidRDefault="005A1A7E" w:rsidP="005A1A7E">
      <w:pPr>
        <w:pStyle w:val="ListParagraph"/>
        <w:ind w:left="1080"/>
        <w:rPr>
          <w:rFonts w:eastAsia="Times New Roman"/>
          <w:sz w:val="22"/>
          <w:szCs w:val="22"/>
        </w:rPr>
      </w:pPr>
    </w:p>
    <w:p w14:paraId="79EBEB0C" w14:textId="0ACFCB4A" w:rsidR="0049285D" w:rsidRDefault="002B0559" w:rsidP="00603105">
      <w:pPr>
        <w:pStyle w:val="ListParagraph"/>
        <w:ind w:left="108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statistical test appropriate for this experiment is </w:t>
      </w:r>
      <w:r w:rsidR="00783A29">
        <w:rPr>
          <w:rFonts w:ascii="Times New Roman" w:eastAsia="Times New Roman" w:hAnsi="Times New Roman" w:cs="Times New Roman"/>
          <w:sz w:val="22"/>
          <w:szCs w:val="22"/>
        </w:rPr>
        <w:t xml:space="preserve">a </w:t>
      </w:r>
      <w:r w:rsidR="00194B5A">
        <w:rPr>
          <w:rFonts w:ascii="Times New Roman" w:eastAsia="Times New Roman" w:hAnsi="Times New Roman" w:cs="Times New Roman"/>
          <w:sz w:val="22"/>
          <w:szCs w:val="22"/>
        </w:rPr>
        <w:t>paired t</w:t>
      </w:r>
      <w:r>
        <w:rPr>
          <w:rFonts w:ascii="Times New Roman" w:eastAsia="Times New Roman" w:hAnsi="Times New Roman" w:cs="Times New Roman"/>
          <w:sz w:val="22"/>
          <w:szCs w:val="22"/>
        </w:rPr>
        <w:t>-test as:-</w:t>
      </w:r>
    </w:p>
    <w:p w14:paraId="5A58BE28" w14:textId="7EF9F6DD" w:rsidR="002B0559" w:rsidRDefault="002B0559" w:rsidP="002B0559">
      <w:pPr>
        <w:pStyle w:val="ListParagraph"/>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We have less than 30 samples</w:t>
      </w:r>
    </w:p>
    <w:p w14:paraId="08B9CC21" w14:textId="1E96FF09" w:rsidR="002B0559" w:rsidRDefault="002B0559" w:rsidP="002B0559">
      <w:pPr>
        <w:pStyle w:val="ListParagraph"/>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We don’t know the population’s standard deviation</w:t>
      </w:r>
    </w:p>
    <w:p w14:paraId="0D240BE1" w14:textId="77777777" w:rsidR="00B342A3" w:rsidRDefault="00B342A3" w:rsidP="00603105">
      <w:pPr>
        <w:pStyle w:val="ListParagraph"/>
        <w:ind w:left="1080"/>
        <w:rPr>
          <w:rFonts w:ascii="Times New Roman" w:eastAsia="Times New Roman" w:hAnsi="Times New Roman" w:cs="Times New Roman"/>
          <w:b/>
          <w:sz w:val="22"/>
          <w:szCs w:val="22"/>
        </w:rPr>
      </w:pPr>
    </w:p>
    <w:p w14:paraId="21C2CCF8" w14:textId="5B8108C9" w:rsidR="002B0559" w:rsidRDefault="002B0559" w:rsidP="00603105">
      <w:pPr>
        <w:pStyle w:val="ListParagraph"/>
        <w:ind w:left="1080"/>
        <w:rPr>
          <w:rFonts w:ascii="Times New Roman" w:eastAsia="Times New Roman" w:hAnsi="Times New Roman" w:cs="Times New Roman"/>
          <w:sz w:val="22"/>
          <w:szCs w:val="22"/>
        </w:rPr>
      </w:pPr>
      <w:r>
        <w:rPr>
          <w:rFonts w:ascii="Times New Roman" w:eastAsia="Times New Roman" w:hAnsi="Times New Roman" w:cs="Times New Roman"/>
          <w:sz w:val="22"/>
          <w:szCs w:val="22"/>
        </w:rPr>
        <w:t>The experiment we are conducting is dependent because we are using the same sample of people for the congruent and incongruent conditions.</w:t>
      </w:r>
    </w:p>
    <w:p w14:paraId="7691DFB0" w14:textId="2B63E2B1" w:rsidR="002A7193" w:rsidRDefault="002A7193" w:rsidP="00603105">
      <w:pPr>
        <w:pStyle w:val="ListParagraph"/>
        <w:ind w:left="108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The assumptions for the test are:-</w:t>
      </w:r>
    </w:p>
    <w:p w14:paraId="553F5C3F" w14:textId="77777777" w:rsidR="002A7193" w:rsidRPr="002A7193" w:rsidRDefault="002A7193" w:rsidP="00603105">
      <w:pPr>
        <w:pStyle w:val="ListParagraph"/>
        <w:ind w:left="1080"/>
        <w:rPr>
          <w:rFonts w:ascii="Times New Roman" w:eastAsia="Times New Roman" w:hAnsi="Times New Roman" w:cs="Times New Roman"/>
          <w:sz w:val="22"/>
          <w:szCs w:val="22"/>
        </w:rPr>
      </w:pPr>
    </w:p>
    <w:p w14:paraId="2A3F0D7F" w14:textId="644DAD17" w:rsidR="002A7193" w:rsidRDefault="002A7193" w:rsidP="002A7193">
      <w:pPr>
        <w:pStyle w:val="ListParagraph"/>
        <w:numPr>
          <w:ilvl w:val="0"/>
          <w:numId w:val="12"/>
        </w:numPr>
        <w:rPr>
          <w:rFonts w:ascii="Times New Roman" w:eastAsia="Times New Roman" w:hAnsi="Times New Roman" w:cs="Times New Roman"/>
          <w:sz w:val="22"/>
          <w:szCs w:val="22"/>
        </w:rPr>
      </w:pPr>
      <w:r w:rsidRPr="002A7193">
        <w:rPr>
          <w:rFonts w:ascii="Times New Roman" w:eastAsia="Times New Roman" w:hAnsi="Times New Roman" w:cs="Times New Roman"/>
          <w:sz w:val="22"/>
          <w:szCs w:val="22"/>
        </w:rPr>
        <w:t>Your </w:t>
      </w:r>
      <w:r w:rsidRPr="002A7193">
        <w:rPr>
          <w:rFonts w:ascii="Times New Roman" w:eastAsia="Times New Roman" w:hAnsi="Times New Roman" w:cs="Times New Roman"/>
          <w:bCs/>
          <w:sz w:val="22"/>
          <w:szCs w:val="22"/>
        </w:rPr>
        <w:t>dependent variable</w:t>
      </w:r>
      <w:r w:rsidRPr="002A7193">
        <w:rPr>
          <w:rFonts w:ascii="Times New Roman" w:eastAsia="Times New Roman" w:hAnsi="Times New Roman" w:cs="Times New Roman"/>
          <w:sz w:val="22"/>
          <w:szCs w:val="22"/>
        </w:rPr>
        <w:t> should be measured at the </w:t>
      </w:r>
      <w:r w:rsidRPr="002A7193">
        <w:rPr>
          <w:rFonts w:ascii="Times New Roman" w:eastAsia="Times New Roman" w:hAnsi="Times New Roman" w:cs="Times New Roman"/>
          <w:bCs/>
          <w:sz w:val="22"/>
          <w:szCs w:val="22"/>
        </w:rPr>
        <w:t>interval</w:t>
      </w:r>
      <w:r w:rsidRPr="002A7193">
        <w:rPr>
          <w:rFonts w:ascii="Times New Roman" w:eastAsia="Times New Roman" w:hAnsi="Times New Roman" w:cs="Times New Roman"/>
          <w:sz w:val="22"/>
          <w:szCs w:val="22"/>
        </w:rPr>
        <w:t> or </w:t>
      </w:r>
      <w:r w:rsidRPr="002A7193">
        <w:rPr>
          <w:rFonts w:ascii="Times New Roman" w:eastAsia="Times New Roman" w:hAnsi="Times New Roman" w:cs="Times New Roman"/>
          <w:bCs/>
          <w:sz w:val="22"/>
          <w:szCs w:val="22"/>
        </w:rPr>
        <w:t>ratio level</w:t>
      </w:r>
      <w:r w:rsidRPr="002A7193">
        <w:rPr>
          <w:rFonts w:ascii="Times New Roman" w:eastAsia="Times New Roman" w:hAnsi="Times New Roman" w:cs="Times New Roman"/>
          <w:sz w:val="22"/>
          <w:szCs w:val="22"/>
        </w:rPr>
        <w:t> (i.e., they are </w:t>
      </w:r>
      <w:r w:rsidRPr="002A7193">
        <w:rPr>
          <w:rFonts w:ascii="Times New Roman" w:eastAsia="Times New Roman" w:hAnsi="Times New Roman" w:cs="Times New Roman"/>
          <w:bCs/>
          <w:sz w:val="22"/>
          <w:szCs w:val="22"/>
        </w:rPr>
        <w:t>continuous</w:t>
      </w:r>
      <w:r w:rsidRPr="002A7193">
        <w:rPr>
          <w:rFonts w:ascii="Times New Roman" w:eastAsia="Times New Roman" w:hAnsi="Times New Roman" w:cs="Times New Roman"/>
          <w:sz w:val="22"/>
          <w:szCs w:val="22"/>
        </w:rPr>
        <w:t>)</w:t>
      </w:r>
    </w:p>
    <w:p w14:paraId="09DDCB3E" w14:textId="77C87661" w:rsidR="002A7193" w:rsidRDefault="002A7193" w:rsidP="002A7193">
      <w:pPr>
        <w:pStyle w:val="ListParagraph"/>
        <w:numPr>
          <w:ilvl w:val="0"/>
          <w:numId w:val="12"/>
        </w:numPr>
        <w:rPr>
          <w:rFonts w:ascii="Times New Roman" w:eastAsia="Times New Roman" w:hAnsi="Times New Roman" w:cs="Times New Roman"/>
          <w:sz w:val="22"/>
          <w:szCs w:val="22"/>
        </w:rPr>
      </w:pPr>
      <w:r w:rsidRPr="002A7193">
        <w:rPr>
          <w:rFonts w:ascii="Times New Roman" w:eastAsia="Times New Roman" w:hAnsi="Times New Roman" w:cs="Times New Roman"/>
          <w:bCs/>
          <w:sz w:val="22"/>
          <w:szCs w:val="22"/>
        </w:rPr>
        <w:t>The independent variable</w:t>
      </w:r>
      <w:r w:rsidRPr="002A7193">
        <w:rPr>
          <w:rFonts w:ascii="Times New Roman" w:eastAsia="Times New Roman" w:hAnsi="Times New Roman" w:cs="Times New Roman"/>
          <w:sz w:val="22"/>
          <w:szCs w:val="22"/>
        </w:rPr>
        <w:t> should consist of </w:t>
      </w:r>
      <w:r w:rsidRPr="002A7193">
        <w:rPr>
          <w:rFonts w:ascii="Times New Roman" w:eastAsia="Times New Roman" w:hAnsi="Times New Roman" w:cs="Times New Roman"/>
          <w:bCs/>
          <w:sz w:val="22"/>
          <w:szCs w:val="22"/>
        </w:rPr>
        <w:t>two categorical</w:t>
      </w:r>
      <w:r w:rsidRPr="002A7193">
        <w:rPr>
          <w:rFonts w:ascii="Times New Roman" w:eastAsia="Times New Roman" w:hAnsi="Times New Roman" w:cs="Times New Roman"/>
          <w:sz w:val="22"/>
          <w:szCs w:val="22"/>
        </w:rPr>
        <w:t>, </w:t>
      </w:r>
      <w:r w:rsidRPr="002A7193">
        <w:rPr>
          <w:rFonts w:ascii="Times New Roman" w:eastAsia="Times New Roman" w:hAnsi="Times New Roman" w:cs="Times New Roman"/>
          <w:bCs/>
          <w:sz w:val="22"/>
          <w:szCs w:val="22"/>
        </w:rPr>
        <w:t>"related groups"</w:t>
      </w:r>
      <w:r w:rsidRPr="002A7193">
        <w:rPr>
          <w:rFonts w:ascii="Times New Roman" w:eastAsia="Times New Roman" w:hAnsi="Times New Roman" w:cs="Times New Roman"/>
          <w:sz w:val="22"/>
          <w:szCs w:val="22"/>
        </w:rPr>
        <w:t> or </w:t>
      </w:r>
      <w:r w:rsidRPr="002A7193">
        <w:rPr>
          <w:rFonts w:ascii="Times New Roman" w:eastAsia="Times New Roman" w:hAnsi="Times New Roman" w:cs="Times New Roman"/>
          <w:bCs/>
          <w:sz w:val="22"/>
          <w:szCs w:val="22"/>
        </w:rPr>
        <w:t>"matched pairs"</w:t>
      </w:r>
      <w:r w:rsidRPr="002A7193">
        <w:rPr>
          <w:rFonts w:ascii="Times New Roman" w:eastAsia="Times New Roman" w:hAnsi="Times New Roman" w:cs="Times New Roman"/>
          <w:sz w:val="22"/>
          <w:szCs w:val="22"/>
        </w:rPr>
        <w:t>.</w:t>
      </w:r>
    </w:p>
    <w:p w14:paraId="60726724" w14:textId="7308F1D7" w:rsidR="002A7193" w:rsidRDefault="002A7193" w:rsidP="002A7193">
      <w:pPr>
        <w:pStyle w:val="ListParagraph"/>
        <w:numPr>
          <w:ilvl w:val="0"/>
          <w:numId w:val="12"/>
        </w:numPr>
        <w:rPr>
          <w:rFonts w:ascii="Times New Roman" w:eastAsia="Times New Roman" w:hAnsi="Times New Roman" w:cs="Times New Roman"/>
          <w:sz w:val="22"/>
          <w:szCs w:val="22"/>
        </w:rPr>
      </w:pPr>
      <w:r w:rsidRPr="002A7193">
        <w:rPr>
          <w:rFonts w:ascii="Times New Roman" w:eastAsia="Times New Roman" w:hAnsi="Times New Roman" w:cs="Times New Roman"/>
          <w:sz w:val="22"/>
          <w:szCs w:val="22"/>
        </w:rPr>
        <w:t>There should be </w:t>
      </w:r>
      <w:r w:rsidRPr="002A7193">
        <w:rPr>
          <w:rFonts w:ascii="Times New Roman" w:eastAsia="Times New Roman" w:hAnsi="Times New Roman" w:cs="Times New Roman"/>
          <w:bCs/>
          <w:sz w:val="22"/>
          <w:szCs w:val="22"/>
        </w:rPr>
        <w:t>no significant outliers</w:t>
      </w:r>
      <w:r w:rsidRPr="002A7193">
        <w:rPr>
          <w:rFonts w:ascii="Times New Roman" w:eastAsia="Times New Roman" w:hAnsi="Times New Roman" w:cs="Times New Roman"/>
          <w:sz w:val="22"/>
          <w:szCs w:val="22"/>
        </w:rPr>
        <w:t> in the </w:t>
      </w:r>
      <w:r w:rsidRPr="002A7193">
        <w:rPr>
          <w:rFonts w:ascii="Times New Roman" w:eastAsia="Times New Roman" w:hAnsi="Times New Roman" w:cs="Times New Roman"/>
          <w:bCs/>
          <w:sz w:val="22"/>
          <w:szCs w:val="22"/>
        </w:rPr>
        <w:t>differences</w:t>
      </w:r>
      <w:r w:rsidRPr="002A7193">
        <w:rPr>
          <w:rFonts w:ascii="Times New Roman" w:eastAsia="Times New Roman" w:hAnsi="Times New Roman" w:cs="Times New Roman"/>
          <w:sz w:val="22"/>
          <w:szCs w:val="22"/>
        </w:rPr>
        <w:t> between the two related groups</w:t>
      </w:r>
      <w:r>
        <w:rPr>
          <w:rFonts w:ascii="Times New Roman" w:eastAsia="Times New Roman" w:hAnsi="Times New Roman" w:cs="Times New Roman"/>
          <w:sz w:val="22"/>
          <w:szCs w:val="22"/>
        </w:rPr>
        <w:t>.</w:t>
      </w:r>
    </w:p>
    <w:p w14:paraId="3932C1F0" w14:textId="1B984957" w:rsidR="002A7193" w:rsidRDefault="002A7193" w:rsidP="002A7193">
      <w:pPr>
        <w:pStyle w:val="ListParagraph"/>
        <w:numPr>
          <w:ilvl w:val="0"/>
          <w:numId w:val="12"/>
        </w:numPr>
        <w:rPr>
          <w:rFonts w:ascii="Times New Roman" w:eastAsia="Times New Roman" w:hAnsi="Times New Roman" w:cs="Times New Roman"/>
          <w:sz w:val="22"/>
          <w:szCs w:val="22"/>
        </w:rPr>
      </w:pPr>
      <w:r w:rsidRPr="002A7193">
        <w:rPr>
          <w:rFonts w:ascii="Times New Roman" w:eastAsia="Times New Roman" w:hAnsi="Times New Roman" w:cs="Times New Roman"/>
          <w:sz w:val="22"/>
          <w:szCs w:val="22"/>
        </w:rPr>
        <w:t>The </w:t>
      </w:r>
      <w:r w:rsidRPr="002A7193">
        <w:rPr>
          <w:rFonts w:ascii="Times New Roman" w:eastAsia="Times New Roman" w:hAnsi="Times New Roman" w:cs="Times New Roman"/>
          <w:bCs/>
          <w:sz w:val="22"/>
          <w:szCs w:val="22"/>
        </w:rPr>
        <w:t>distribution of the differences</w:t>
      </w:r>
      <w:r w:rsidRPr="002A7193">
        <w:rPr>
          <w:rFonts w:ascii="Times New Roman" w:eastAsia="Times New Roman" w:hAnsi="Times New Roman" w:cs="Times New Roman"/>
          <w:sz w:val="22"/>
          <w:szCs w:val="22"/>
        </w:rPr>
        <w:t> in the </w:t>
      </w:r>
      <w:r w:rsidRPr="002A7193">
        <w:rPr>
          <w:rFonts w:ascii="Times New Roman" w:eastAsia="Times New Roman" w:hAnsi="Times New Roman" w:cs="Times New Roman"/>
          <w:bCs/>
          <w:sz w:val="22"/>
          <w:szCs w:val="22"/>
        </w:rPr>
        <w:t>dependent variable</w:t>
      </w:r>
      <w:r w:rsidRPr="002A7193">
        <w:rPr>
          <w:rFonts w:ascii="Times New Roman" w:eastAsia="Times New Roman" w:hAnsi="Times New Roman" w:cs="Times New Roman"/>
          <w:sz w:val="22"/>
          <w:szCs w:val="22"/>
        </w:rPr>
        <w:t> between the two related groups should be </w:t>
      </w:r>
      <w:r w:rsidRPr="002A7193">
        <w:rPr>
          <w:rFonts w:ascii="Times New Roman" w:eastAsia="Times New Roman" w:hAnsi="Times New Roman" w:cs="Times New Roman"/>
          <w:bCs/>
          <w:sz w:val="22"/>
          <w:szCs w:val="22"/>
        </w:rPr>
        <w:t>approximately normally distributed</w:t>
      </w:r>
      <w:r w:rsidRPr="002A7193">
        <w:rPr>
          <w:rFonts w:ascii="Times New Roman" w:eastAsia="Times New Roman" w:hAnsi="Times New Roman" w:cs="Times New Roman"/>
          <w:sz w:val="22"/>
          <w:szCs w:val="22"/>
        </w:rPr>
        <w:t>.</w:t>
      </w:r>
    </w:p>
    <w:p w14:paraId="59A53AFC" w14:textId="77777777" w:rsidR="002A7193" w:rsidRPr="002A7193" w:rsidRDefault="002A7193" w:rsidP="002A7193">
      <w:pPr>
        <w:rPr>
          <w:rFonts w:eastAsia="Times New Roman"/>
          <w:sz w:val="22"/>
          <w:szCs w:val="22"/>
        </w:rPr>
      </w:pPr>
    </w:p>
    <w:p w14:paraId="0473E261" w14:textId="22698B7B" w:rsidR="00BC0A6B" w:rsidRPr="002726B0" w:rsidRDefault="00BC0A6B" w:rsidP="00BC0A6B">
      <w:pPr>
        <w:pStyle w:val="ListParagraph"/>
        <w:numPr>
          <w:ilvl w:val="0"/>
          <w:numId w:val="2"/>
        </w:numPr>
        <w:rPr>
          <w:rFonts w:eastAsia="Times New Roman"/>
          <w:b/>
          <w:color w:val="000000" w:themeColor="text1"/>
          <w:sz w:val="22"/>
          <w:szCs w:val="22"/>
        </w:rPr>
      </w:pPr>
      <w:r w:rsidRPr="002726B0">
        <w:rPr>
          <w:rFonts w:eastAsia="Times New Roman"/>
          <w:b/>
          <w:color w:val="000000" w:themeColor="text1"/>
          <w:sz w:val="22"/>
          <w:szCs w:val="22"/>
        </w:rPr>
        <w:t>Report some descriptive statistics regarding this dataset. Include at least one measure of central tendency and at least one measure of variability.</w:t>
      </w:r>
    </w:p>
    <w:p w14:paraId="3003F20C" w14:textId="77777777" w:rsidR="00BC0A6B" w:rsidRDefault="00BC0A6B" w:rsidP="00BC0A6B">
      <w:pPr>
        <w:pStyle w:val="ListParagraph"/>
        <w:rPr>
          <w:rFonts w:eastAsia="Times New Roman"/>
          <w:sz w:val="22"/>
          <w:szCs w:val="22"/>
        </w:rPr>
      </w:pPr>
    </w:p>
    <w:p w14:paraId="38C2C3A4" w14:textId="5D4CD3F9" w:rsidR="00BC0A6B" w:rsidRDefault="00BC0A6B" w:rsidP="00BC0A6B">
      <w:pPr>
        <w:pStyle w:val="ListParagraph"/>
        <w:rPr>
          <w:rFonts w:eastAsia="Times New Roman"/>
          <w:sz w:val="22"/>
          <w:szCs w:val="22"/>
        </w:rPr>
      </w:pPr>
      <w:r>
        <w:rPr>
          <w:rFonts w:eastAsia="Times New Roman"/>
          <w:sz w:val="22"/>
          <w:szCs w:val="22"/>
        </w:rPr>
        <w:t>There are 24 observations in the dataset each having a value for congruent and incongruent task which show how each participant performed on the Stroop task.</w:t>
      </w:r>
    </w:p>
    <w:p w14:paraId="22D84146" w14:textId="77777777" w:rsidR="00BC0A6B" w:rsidRDefault="00BC0A6B" w:rsidP="00BC0A6B">
      <w:pPr>
        <w:pStyle w:val="ListParagraph"/>
        <w:rPr>
          <w:rFonts w:eastAsia="Times New Roman"/>
          <w:sz w:val="22"/>
          <w:szCs w:val="22"/>
        </w:rPr>
      </w:pPr>
    </w:p>
    <w:p w14:paraId="3C80549B" w14:textId="39277279" w:rsidR="00242C46" w:rsidRDefault="001B62EA" w:rsidP="00BC0A6B">
      <w:pPr>
        <w:pStyle w:val="ListParagraph"/>
        <w:rPr>
          <w:rFonts w:eastAsia="Times New Roman"/>
          <w:sz w:val="22"/>
          <w:szCs w:val="22"/>
        </w:rPr>
      </w:pPr>
      <w:r>
        <w:rPr>
          <w:rFonts w:eastAsia="Times New Roman"/>
          <w:sz w:val="22"/>
          <w:szCs w:val="22"/>
        </w:rPr>
        <w:t>Measure of centrality:</w:t>
      </w:r>
    </w:p>
    <w:p w14:paraId="223A9873" w14:textId="77777777" w:rsidR="00242C46" w:rsidRDefault="00242C46" w:rsidP="00BC0A6B">
      <w:pPr>
        <w:pStyle w:val="ListParagraph"/>
        <w:rPr>
          <w:rFonts w:eastAsia="Times New Roman"/>
          <w:sz w:val="22"/>
          <w:szCs w:val="22"/>
        </w:rPr>
      </w:pPr>
    </w:p>
    <w:p w14:paraId="5382F1D1" w14:textId="1D4F6395" w:rsidR="001F0A17" w:rsidRDefault="001F0A17" w:rsidP="001F0A17">
      <w:pPr>
        <w:pStyle w:val="ListParagraph"/>
        <w:numPr>
          <w:ilvl w:val="0"/>
          <w:numId w:val="7"/>
        </w:numPr>
        <w:rPr>
          <w:rFonts w:eastAsia="Times New Roman"/>
          <w:sz w:val="22"/>
          <w:szCs w:val="22"/>
        </w:rPr>
      </w:pPr>
      <w:r>
        <w:rPr>
          <w:rFonts w:eastAsia="Times New Roman"/>
          <w:sz w:val="22"/>
          <w:szCs w:val="22"/>
        </w:rPr>
        <w:t>Mean</w:t>
      </w:r>
      <w:r w:rsidR="001B62EA">
        <w:rPr>
          <w:rFonts w:eastAsia="Times New Roman"/>
          <w:sz w:val="22"/>
          <w:szCs w:val="22"/>
        </w:rPr>
        <w:t xml:space="preserve"> for congruent data</w:t>
      </w:r>
      <w:r w:rsidR="00D32762">
        <w:rPr>
          <w:rFonts w:eastAsia="Times New Roman"/>
          <w:sz w:val="22"/>
          <w:szCs w:val="22"/>
        </w:rPr>
        <w:t>:</w:t>
      </w:r>
    </w:p>
    <w:p w14:paraId="3E6300EE" w14:textId="1431DC92" w:rsidR="001F0A17" w:rsidRDefault="001F0A17" w:rsidP="001F0A17">
      <w:pPr>
        <w:pStyle w:val="ListParagraph"/>
        <w:ind w:left="1080"/>
        <w:rPr>
          <w:rFonts w:eastAsia="Times New Roman"/>
          <w:sz w:val="22"/>
          <w:szCs w:val="22"/>
        </w:rPr>
      </w:pPr>
      <w:r>
        <w:rPr>
          <w:rFonts w:eastAsia="Times New Roman"/>
          <w:noProof/>
          <w:sz w:val="22"/>
          <w:szCs w:val="22"/>
        </w:rPr>
        <w:drawing>
          <wp:inline distT="0" distB="0" distL="0" distR="0" wp14:anchorId="57E79C2A" wp14:editId="58D3393A">
            <wp:extent cx="846671" cy="65569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23 at 9.19.23 PM.png"/>
                    <pic:cNvPicPr/>
                  </pic:nvPicPr>
                  <pic:blipFill>
                    <a:blip r:embed="rId6">
                      <a:extLst>
                        <a:ext uri="{28A0092B-C50C-407E-A947-70E740481C1C}">
                          <a14:useLocalDpi xmlns:a14="http://schemas.microsoft.com/office/drawing/2010/main" val="0"/>
                        </a:ext>
                      </a:extLst>
                    </a:blip>
                    <a:stretch>
                      <a:fillRect/>
                    </a:stretch>
                  </pic:blipFill>
                  <pic:spPr>
                    <a:xfrm>
                      <a:off x="0" y="0"/>
                      <a:ext cx="871557" cy="674966"/>
                    </a:xfrm>
                    <a:prstGeom prst="rect">
                      <a:avLst/>
                    </a:prstGeom>
                  </pic:spPr>
                </pic:pic>
              </a:graphicData>
            </a:graphic>
          </wp:inline>
        </w:drawing>
      </w:r>
    </w:p>
    <w:p w14:paraId="65285593" w14:textId="161C38DD" w:rsidR="001F0A17" w:rsidRPr="001F0A17" w:rsidRDefault="001F0A17" w:rsidP="001F0A17">
      <w:pPr>
        <w:ind w:left="720" w:firstLine="720"/>
        <w:rPr>
          <w:rFonts w:eastAsia="Times New Roman"/>
          <w:sz w:val="22"/>
          <w:szCs w:val="22"/>
          <w:u w:val="single"/>
        </w:rPr>
      </w:pPr>
      <w:r w:rsidRPr="001F0A17">
        <w:rPr>
          <w:rFonts w:eastAsia="Times New Roman"/>
          <w:sz w:val="22"/>
          <w:szCs w:val="22"/>
        </w:rPr>
        <w:t xml:space="preserve">= </w:t>
      </w:r>
      <w:r w:rsidRPr="001F0A17">
        <w:rPr>
          <w:rFonts w:eastAsia="Times New Roman"/>
          <w:sz w:val="22"/>
          <w:szCs w:val="22"/>
          <w:u w:val="single"/>
        </w:rPr>
        <w:t>Sum of all congruent values</w:t>
      </w:r>
    </w:p>
    <w:p w14:paraId="1FBD0C36" w14:textId="328A37A7" w:rsidR="001F0A17" w:rsidRPr="001F0A17" w:rsidRDefault="001F0A17" w:rsidP="001F0A17">
      <w:pPr>
        <w:pStyle w:val="ListParagraph"/>
        <w:ind w:left="1080"/>
        <w:rPr>
          <w:rFonts w:eastAsia="Times New Roman"/>
          <w:sz w:val="22"/>
          <w:szCs w:val="22"/>
        </w:rPr>
      </w:pPr>
      <w:r>
        <w:rPr>
          <w:rFonts w:eastAsia="Times New Roman"/>
          <w:sz w:val="22"/>
          <w:szCs w:val="22"/>
        </w:rPr>
        <w:tab/>
      </w:r>
      <w:r>
        <w:rPr>
          <w:rFonts w:eastAsia="Times New Roman"/>
          <w:sz w:val="22"/>
          <w:szCs w:val="22"/>
        </w:rPr>
        <w:tab/>
      </w:r>
      <w:r>
        <w:rPr>
          <w:rFonts w:eastAsia="Times New Roman"/>
          <w:sz w:val="22"/>
          <w:szCs w:val="22"/>
        </w:rPr>
        <w:tab/>
        <w:t>N</w:t>
      </w:r>
    </w:p>
    <w:p w14:paraId="3A4748D4" w14:textId="77777777" w:rsidR="001F0A17" w:rsidRDefault="001F0A17" w:rsidP="001F0A17">
      <w:pPr>
        <w:pStyle w:val="ListParagraph"/>
        <w:ind w:left="1080"/>
        <w:rPr>
          <w:rFonts w:eastAsia="Times New Roman"/>
          <w:sz w:val="22"/>
          <w:szCs w:val="22"/>
        </w:rPr>
      </w:pPr>
    </w:p>
    <w:p w14:paraId="3D9A57D5" w14:textId="5E7F20FC" w:rsidR="001F0A17" w:rsidRDefault="001F0A17" w:rsidP="001F0A17">
      <w:pPr>
        <w:pStyle w:val="ListParagraph"/>
        <w:ind w:left="1080"/>
        <w:rPr>
          <w:rFonts w:eastAsia="Times New Roman"/>
          <w:sz w:val="22"/>
          <w:szCs w:val="22"/>
        </w:rPr>
      </w:pPr>
      <w:r>
        <w:rPr>
          <w:rFonts w:eastAsia="Times New Roman"/>
          <w:sz w:val="22"/>
          <w:szCs w:val="22"/>
        </w:rPr>
        <w:tab/>
        <w:t xml:space="preserve">= </w:t>
      </w:r>
      <w:r w:rsidR="00715624" w:rsidRPr="00715624">
        <w:rPr>
          <w:rFonts w:eastAsia="Times New Roman"/>
          <w:sz w:val="22"/>
          <w:szCs w:val="22"/>
          <w:u w:val="single"/>
        </w:rPr>
        <w:t>337.227</w:t>
      </w:r>
    </w:p>
    <w:p w14:paraId="676CE47A" w14:textId="389A51B0" w:rsidR="00BC0A6B" w:rsidRDefault="00715624" w:rsidP="00BC0A6B">
      <w:pPr>
        <w:pStyle w:val="ListParagraph"/>
        <w:rPr>
          <w:rFonts w:eastAsia="Times New Roman"/>
          <w:sz w:val="22"/>
          <w:szCs w:val="22"/>
        </w:rPr>
      </w:pPr>
      <w:r>
        <w:rPr>
          <w:rFonts w:eastAsia="Times New Roman"/>
          <w:sz w:val="22"/>
          <w:szCs w:val="22"/>
        </w:rPr>
        <w:tab/>
        <w:t xml:space="preserve">          24</w:t>
      </w:r>
    </w:p>
    <w:p w14:paraId="2C04360D" w14:textId="605D030B" w:rsidR="00715624" w:rsidRDefault="00715624" w:rsidP="003652F0">
      <w:pPr>
        <w:pStyle w:val="ListParagraph"/>
        <w:rPr>
          <w:rFonts w:eastAsia="Times New Roman"/>
          <w:sz w:val="22"/>
          <w:szCs w:val="22"/>
        </w:rPr>
      </w:pPr>
      <w:r>
        <w:rPr>
          <w:rFonts w:eastAsia="Times New Roman"/>
          <w:sz w:val="22"/>
          <w:szCs w:val="22"/>
        </w:rPr>
        <w:tab/>
      </w:r>
      <w:r w:rsidR="003652F0">
        <w:rPr>
          <w:rFonts w:ascii="Times New Roman" w:eastAsia="Times New Roman" w:hAnsi="Times New Roman" w:cs="Times New Roman"/>
          <w:sz w:val="22"/>
          <w:szCs w:val="22"/>
        </w:rPr>
        <w:sym w:font="Symbol" w:char="F06D"/>
      </w:r>
      <w:r w:rsidR="00285486">
        <w:rPr>
          <w:rFonts w:ascii="Times New Roman" w:eastAsia="Times New Roman" w:hAnsi="Times New Roman" w:cs="Times New Roman"/>
          <w:sz w:val="22"/>
          <w:szCs w:val="22"/>
        </w:rPr>
        <w:t xml:space="preserve"> </w:t>
      </w:r>
      <w:r>
        <w:rPr>
          <w:rFonts w:eastAsia="Times New Roman"/>
          <w:sz w:val="22"/>
          <w:szCs w:val="22"/>
        </w:rPr>
        <w:t>= 14.05</w:t>
      </w:r>
    </w:p>
    <w:p w14:paraId="7FE9A1F1" w14:textId="77777777" w:rsidR="00C43C6E" w:rsidRDefault="00C43C6E" w:rsidP="00BC0A6B">
      <w:pPr>
        <w:pStyle w:val="ListParagraph"/>
        <w:rPr>
          <w:rFonts w:eastAsia="Times New Roman"/>
          <w:sz w:val="22"/>
          <w:szCs w:val="22"/>
        </w:rPr>
      </w:pPr>
    </w:p>
    <w:p w14:paraId="7287B2AB" w14:textId="77777777" w:rsidR="00285486" w:rsidRDefault="00D32762" w:rsidP="00BC0A6B">
      <w:pPr>
        <w:pStyle w:val="ListParagraph"/>
        <w:rPr>
          <w:rFonts w:eastAsia="Times New Roman"/>
          <w:sz w:val="22"/>
          <w:szCs w:val="22"/>
        </w:rPr>
      </w:pPr>
      <w:r>
        <w:rPr>
          <w:rFonts w:eastAsia="Times New Roman"/>
          <w:sz w:val="22"/>
          <w:szCs w:val="22"/>
        </w:rPr>
        <w:t>Mean for incongruent data</w:t>
      </w:r>
      <w:r w:rsidR="00285486">
        <w:rPr>
          <w:rFonts w:eastAsia="Times New Roman"/>
          <w:sz w:val="22"/>
          <w:szCs w:val="22"/>
        </w:rPr>
        <w:t>:</w:t>
      </w:r>
    </w:p>
    <w:p w14:paraId="2588310B" w14:textId="77777777" w:rsidR="00480FDC" w:rsidRDefault="00480FDC" w:rsidP="00BC0A6B">
      <w:pPr>
        <w:pStyle w:val="ListParagraph"/>
        <w:rPr>
          <w:rFonts w:ascii="Times New Roman" w:eastAsia="Times New Roman" w:hAnsi="Times New Roman" w:cs="Times New Roman"/>
          <w:sz w:val="22"/>
          <w:szCs w:val="22"/>
        </w:rPr>
      </w:pPr>
    </w:p>
    <w:p w14:paraId="179B2585" w14:textId="73A26AB6" w:rsidR="00D32762" w:rsidRDefault="00285486" w:rsidP="00BC0A6B">
      <w:pPr>
        <w:pStyle w:val="ListParagraph"/>
        <w:rPr>
          <w:rFonts w:eastAsia="Times New Roman"/>
          <w:sz w:val="22"/>
          <w:szCs w:val="22"/>
        </w:rPr>
      </w:pPr>
      <w:r w:rsidRPr="00BC0A6B">
        <w:rPr>
          <w:rFonts w:ascii="Times New Roman" w:eastAsia="Times New Roman" w:hAnsi="Times New Roman" w:cs="Times New Roman"/>
          <w:sz w:val="22"/>
          <w:szCs w:val="22"/>
        </w:rPr>
        <w:sym w:font="Symbol" w:char="F06D"/>
      </w:r>
      <w:r w:rsidR="00D32762">
        <w:rPr>
          <w:rFonts w:eastAsia="Times New Roman"/>
          <w:sz w:val="22"/>
          <w:szCs w:val="22"/>
        </w:rPr>
        <w:t xml:space="preserve"> = </w:t>
      </w:r>
      <w:r w:rsidR="00CC7067">
        <w:rPr>
          <w:rFonts w:eastAsia="Times New Roman"/>
          <w:sz w:val="22"/>
          <w:szCs w:val="22"/>
        </w:rPr>
        <w:t>22</w:t>
      </w:r>
    </w:p>
    <w:p w14:paraId="6C315568" w14:textId="77777777" w:rsidR="00CC7067" w:rsidRDefault="00CC7067" w:rsidP="00BC0A6B">
      <w:pPr>
        <w:pStyle w:val="ListParagraph"/>
        <w:rPr>
          <w:rFonts w:eastAsia="Times New Roman"/>
          <w:sz w:val="22"/>
          <w:szCs w:val="22"/>
        </w:rPr>
      </w:pPr>
    </w:p>
    <w:p w14:paraId="7C51F1BD" w14:textId="2A5B438E" w:rsidR="00CC7067" w:rsidRDefault="001B62EA" w:rsidP="00BC0A6B">
      <w:pPr>
        <w:pStyle w:val="ListParagraph"/>
        <w:rPr>
          <w:rFonts w:eastAsia="Times New Roman"/>
          <w:sz w:val="22"/>
          <w:szCs w:val="22"/>
        </w:rPr>
      </w:pPr>
      <w:r>
        <w:rPr>
          <w:rFonts w:eastAsia="Times New Roman"/>
          <w:sz w:val="22"/>
          <w:szCs w:val="22"/>
        </w:rPr>
        <w:t>Measure of Variability:</w:t>
      </w:r>
    </w:p>
    <w:p w14:paraId="4B5111AE" w14:textId="77777777" w:rsidR="00142BE8" w:rsidRDefault="00142BE8" w:rsidP="00BC0A6B">
      <w:pPr>
        <w:pStyle w:val="ListParagraph"/>
        <w:rPr>
          <w:rFonts w:eastAsia="Times New Roman"/>
          <w:sz w:val="22"/>
          <w:szCs w:val="22"/>
        </w:rPr>
      </w:pPr>
    </w:p>
    <w:p w14:paraId="00202CC9" w14:textId="56D05A07" w:rsidR="00142BE8" w:rsidRDefault="00184AC5" w:rsidP="00184AC5">
      <w:pPr>
        <w:pStyle w:val="ListParagraph"/>
        <w:rPr>
          <w:rFonts w:eastAsia="Times New Roman"/>
          <w:sz w:val="22"/>
          <w:szCs w:val="22"/>
        </w:rPr>
      </w:pPr>
      <w:r>
        <w:rPr>
          <w:rFonts w:eastAsia="Times New Roman"/>
          <w:sz w:val="22"/>
          <w:szCs w:val="22"/>
        </w:rPr>
        <w:t>Sample s</w:t>
      </w:r>
      <w:r w:rsidR="00142BE8">
        <w:rPr>
          <w:rFonts w:eastAsia="Times New Roman"/>
          <w:sz w:val="22"/>
          <w:szCs w:val="22"/>
        </w:rPr>
        <w:t>tandard Deviation for Congruent Data:</w:t>
      </w:r>
    </w:p>
    <w:p w14:paraId="0A3B6253" w14:textId="77777777" w:rsidR="001B62EA" w:rsidRDefault="001B62EA" w:rsidP="00BC0A6B">
      <w:pPr>
        <w:pStyle w:val="ListParagraph"/>
        <w:rPr>
          <w:rFonts w:eastAsia="Times New Roman"/>
          <w:sz w:val="22"/>
          <w:szCs w:val="22"/>
        </w:rPr>
      </w:pPr>
    </w:p>
    <w:p w14:paraId="07AE8E54" w14:textId="1ACF3B41" w:rsidR="001B62EA" w:rsidRDefault="00184AC5" w:rsidP="00BC0A6B">
      <w:pPr>
        <w:pStyle w:val="ListParagraph"/>
        <w:rPr>
          <w:rFonts w:eastAsia="Times New Roman"/>
          <w:sz w:val="22"/>
          <w:szCs w:val="22"/>
        </w:rPr>
      </w:pPr>
      <w:r>
        <w:rPr>
          <w:rFonts w:eastAsia="Times New Roman"/>
          <w:noProof/>
          <w:sz w:val="22"/>
          <w:szCs w:val="22"/>
        </w:rPr>
        <w:drawing>
          <wp:inline distT="0" distB="0" distL="0" distR="0" wp14:anchorId="1B20DFDE" wp14:editId="49F3A371">
            <wp:extent cx="2806700" cy="8763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3-07 at 10.08.22 PM.png"/>
                    <pic:cNvPicPr/>
                  </pic:nvPicPr>
                  <pic:blipFill>
                    <a:blip r:embed="rId7">
                      <a:extLst>
                        <a:ext uri="{28A0092B-C50C-407E-A947-70E740481C1C}">
                          <a14:useLocalDpi xmlns:a14="http://schemas.microsoft.com/office/drawing/2010/main" val="0"/>
                        </a:ext>
                      </a:extLst>
                    </a:blip>
                    <a:stretch>
                      <a:fillRect/>
                    </a:stretch>
                  </pic:blipFill>
                  <pic:spPr>
                    <a:xfrm>
                      <a:off x="0" y="0"/>
                      <a:ext cx="2806700" cy="876300"/>
                    </a:xfrm>
                    <a:prstGeom prst="rect">
                      <a:avLst/>
                    </a:prstGeom>
                  </pic:spPr>
                </pic:pic>
              </a:graphicData>
            </a:graphic>
          </wp:inline>
        </w:drawing>
      </w:r>
    </w:p>
    <w:p w14:paraId="57AD4143" w14:textId="77777777" w:rsidR="00142BE8" w:rsidRDefault="00142BE8" w:rsidP="00BC0A6B">
      <w:pPr>
        <w:pStyle w:val="ListParagraph"/>
        <w:rPr>
          <w:rFonts w:eastAsia="Times New Roman"/>
          <w:sz w:val="22"/>
          <w:szCs w:val="22"/>
        </w:rPr>
      </w:pPr>
    </w:p>
    <w:p w14:paraId="2CAD9077" w14:textId="748E2016" w:rsidR="00142BE8" w:rsidRDefault="00142BE8" w:rsidP="00BC0A6B">
      <w:pPr>
        <w:pStyle w:val="ListParagraph"/>
        <w:rPr>
          <w:rFonts w:eastAsia="Times New Roman"/>
          <w:sz w:val="22"/>
          <w:szCs w:val="22"/>
        </w:rPr>
      </w:pPr>
      <w:r>
        <w:rPr>
          <w:rFonts w:eastAsia="Times New Roman"/>
          <w:sz w:val="22"/>
          <w:szCs w:val="22"/>
        </w:rPr>
        <w:sym w:font="Symbol" w:char="F073"/>
      </w:r>
      <w:r>
        <w:rPr>
          <w:rFonts w:eastAsia="Times New Roman"/>
          <w:sz w:val="22"/>
          <w:szCs w:val="22"/>
        </w:rPr>
        <w:t xml:space="preserve"> = </w:t>
      </w:r>
      <w:r w:rsidR="003149BC">
        <w:rPr>
          <w:rFonts w:eastAsia="Times New Roman"/>
          <w:sz w:val="22"/>
          <w:szCs w:val="22"/>
        </w:rPr>
        <w:t>3.56</w:t>
      </w:r>
    </w:p>
    <w:p w14:paraId="442AA91F" w14:textId="77777777" w:rsidR="00285486" w:rsidRDefault="00285486" w:rsidP="00BC0A6B">
      <w:pPr>
        <w:pStyle w:val="ListParagraph"/>
        <w:rPr>
          <w:rFonts w:eastAsia="Times New Roman"/>
          <w:sz w:val="22"/>
          <w:szCs w:val="22"/>
        </w:rPr>
      </w:pPr>
    </w:p>
    <w:p w14:paraId="33A6DDF5" w14:textId="346FD643" w:rsidR="00285486" w:rsidRDefault="00184AC5" w:rsidP="00184AC5">
      <w:pPr>
        <w:pStyle w:val="ListParagraph"/>
        <w:rPr>
          <w:rFonts w:eastAsia="Times New Roman"/>
          <w:sz w:val="22"/>
          <w:szCs w:val="22"/>
        </w:rPr>
      </w:pPr>
      <w:r>
        <w:rPr>
          <w:rFonts w:eastAsia="Times New Roman"/>
          <w:sz w:val="22"/>
          <w:szCs w:val="22"/>
        </w:rPr>
        <w:t>Sample s</w:t>
      </w:r>
      <w:r w:rsidR="00285486">
        <w:rPr>
          <w:rFonts w:eastAsia="Times New Roman"/>
          <w:sz w:val="22"/>
          <w:szCs w:val="22"/>
        </w:rPr>
        <w:t>tandard Deviation for Incongruent Data:</w:t>
      </w:r>
    </w:p>
    <w:p w14:paraId="49982640" w14:textId="77777777" w:rsidR="00285486" w:rsidRDefault="00285486" w:rsidP="00BC0A6B">
      <w:pPr>
        <w:pStyle w:val="ListParagraph"/>
        <w:rPr>
          <w:rFonts w:eastAsia="Times New Roman"/>
          <w:sz w:val="22"/>
          <w:szCs w:val="22"/>
        </w:rPr>
      </w:pPr>
    </w:p>
    <w:p w14:paraId="6D003C17" w14:textId="095F9C1E" w:rsidR="00285486" w:rsidRDefault="00285486" w:rsidP="00BC0A6B">
      <w:pPr>
        <w:pStyle w:val="ListParagraph"/>
        <w:rPr>
          <w:rFonts w:eastAsia="Times New Roman"/>
          <w:sz w:val="22"/>
          <w:szCs w:val="22"/>
        </w:rPr>
      </w:pPr>
      <w:r>
        <w:rPr>
          <w:rFonts w:eastAsia="Times New Roman"/>
          <w:sz w:val="22"/>
          <w:szCs w:val="22"/>
        </w:rPr>
        <w:sym w:font="Symbol" w:char="F073"/>
      </w:r>
      <w:r w:rsidR="009F2ABB">
        <w:rPr>
          <w:rFonts w:eastAsia="Times New Roman"/>
          <w:sz w:val="22"/>
          <w:szCs w:val="22"/>
        </w:rPr>
        <w:t xml:space="preserve"> = 4.8</w:t>
      </w:r>
    </w:p>
    <w:p w14:paraId="0E60B656" w14:textId="77777777" w:rsidR="001B62EA" w:rsidRDefault="001B62EA" w:rsidP="00BC0A6B">
      <w:pPr>
        <w:pStyle w:val="ListParagraph"/>
        <w:rPr>
          <w:rFonts w:eastAsia="Times New Roman"/>
          <w:sz w:val="22"/>
          <w:szCs w:val="22"/>
        </w:rPr>
      </w:pPr>
    </w:p>
    <w:p w14:paraId="03BB02C1" w14:textId="77777777" w:rsidR="00142BE8" w:rsidRDefault="00142BE8" w:rsidP="00BC0A6B">
      <w:pPr>
        <w:pStyle w:val="ListParagraph"/>
        <w:rPr>
          <w:rFonts w:eastAsia="Times New Roman"/>
          <w:sz w:val="22"/>
          <w:szCs w:val="22"/>
        </w:rPr>
      </w:pPr>
    </w:p>
    <w:p w14:paraId="4186A28A" w14:textId="77777777" w:rsidR="00984DE5" w:rsidRPr="002726B0" w:rsidRDefault="00984DE5" w:rsidP="00984DE5">
      <w:pPr>
        <w:pStyle w:val="ListParagraph"/>
        <w:numPr>
          <w:ilvl w:val="0"/>
          <w:numId w:val="2"/>
        </w:numPr>
        <w:rPr>
          <w:rFonts w:ascii="Times New Roman" w:eastAsia="Times New Roman" w:hAnsi="Times New Roman" w:cs="Times New Roman"/>
          <w:b/>
        </w:rPr>
      </w:pPr>
      <w:r w:rsidRPr="002726B0">
        <w:rPr>
          <w:rFonts w:ascii="Arial" w:eastAsia="Times New Roman" w:hAnsi="Arial" w:cs="Arial"/>
          <w:b/>
          <w:color w:val="000000"/>
          <w:sz w:val="22"/>
          <w:szCs w:val="22"/>
          <w:shd w:val="clear" w:color="auto" w:fill="FFFFFF"/>
        </w:rPr>
        <w:t>Provide one or two visualizations that show the distribution of the sample data. Write one or two sentences noting what you observe about the plot or plots.</w:t>
      </w:r>
    </w:p>
    <w:p w14:paraId="01C34AD3" w14:textId="4498FCAD" w:rsidR="00D32762" w:rsidRDefault="00D32762" w:rsidP="00984DE5">
      <w:pPr>
        <w:pStyle w:val="ListParagraph"/>
        <w:rPr>
          <w:rFonts w:eastAsia="Times New Roman"/>
          <w:sz w:val="22"/>
          <w:szCs w:val="22"/>
        </w:rPr>
      </w:pPr>
    </w:p>
    <w:p w14:paraId="6CA7B7D8" w14:textId="60935656" w:rsidR="00930509" w:rsidRDefault="00930509" w:rsidP="00984DE5">
      <w:pPr>
        <w:pStyle w:val="ListParagraph"/>
        <w:rPr>
          <w:rFonts w:eastAsia="Times New Roman"/>
          <w:sz w:val="22"/>
          <w:szCs w:val="22"/>
        </w:rPr>
      </w:pPr>
      <w:r>
        <w:rPr>
          <w:rFonts w:eastAsia="Times New Roman"/>
          <w:noProof/>
          <w:sz w:val="22"/>
          <w:szCs w:val="22"/>
        </w:rPr>
        <w:drawing>
          <wp:inline distT="0" distB="0" distL="0" distR="0" wp14:anchorId="0F6412C3" wp14:editId="1848E6D0">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rison.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FCB8B16" w14:textId="157A86EA" w:rsidR="00930509" w:rsidRDefault="00930509" w:rsidP="00984DE5">
      <w:pPr>
        <w:pStyle w:val="ListParagraph"/>
        <w:rPr>
          <w:rFonts w:eastAsia="Times New Roman"/>
          <w:sz w:val="22"/>
          <w:szCs w:val="22"/>
        </w:rPr>
      </w:pPr>
      <w:r>
        <w:rPr>
          <w:rFonts w:eastAsia="Times New Roman"/>
          <w:sz w:val="22"/>
          <w:szCs w:val="22"/>
        </w:rPr>
        <w:t>From the above box plots we can clearly see that the incongruent times are more than the congruent times. The range of values for incongruent readings is more than the congruent readings which clearly shows us that the interference does indeed increase the reaction time.</w:t>
      </w:r>
    </w:p>
    <w:p w14:paraId="37BDCD98" w14:textId="77777777" w:rsidR="00984DE5" w:rsidRDefault="00984DE5" w:rsidP="00984DE5">
      <w:pPr>
        <w:pStyle w:val="ListParagraph"/>
        <w:rPr>
          <w:rFonts w:eastAsia="Times New Roman"/>
          <w:sz w:val="22"/>
          <w:szCs w:val="22"/>
        </w:rPr>
      </w:pPr>
    </w:p>
    <w:p w14:paraId="56906DAB" w14:textId="77777777" w:rsidR="00D32762" w:rsidRDefault="00D32762" w:rsidP="00BC0A6B">
      <w:pPr>
        <w:pStyle w:val="ListParagraph"/>
        <w:rPr>
          <w:rFonts w:eastAsia="Times New Roman"/>
          <w:sz w:val="22"/>
          <w:szCs w:val="22"/>
        </w:rPr>
      </w:pPr>
    </w:p>
    <w:p w14:paraId="7DDB32D5" w14:textId="77777777" w:rsidR="00B901CD" w:rsidRDefault="00B901CD" w:rsidP="00BC0A6B">
      <w:pPr>
        <w:pStyle w:val="ListParagraph"/>
        <w:rPr>
          <w:rFonts w:eastAsia="Times New Roman"/>
          <w:sz w:val="22"/>
          <w:szCs w:val="22"/>
        </w:rPr>
      </w:pPr>
    </w:p>
    <w:p w14:paraId="5D3A04F2" w14:textId="77777777" w:rsidR="00B901CD" w:rsidRDefault="00B901CD" w:rsidP="00BC0A6B">
      <w:pPr>
        <w:pStyle w:val="ListParagraph"/>
        <w:rPr>
          <w:rFonts w:eastAsia="Times New Roman"/>
          <w:sz w:val="22"/>
          <w:szCs w:val="22"/>
        </w:rPr>
      </w:pPr>
    </w:p>
    <w:p w14:paraId="15DCA397" w14:textId="77777777" w:rsidR="00B901CD" w:rsidRDefault="00B901CD" w:rsidP="00BC0A6B">
      <w:pPr>
        <w:pStyle w:val="ListParagraph"/>
        <w:rPr>
          <w:rFonts w:eastAsia="Times New Roman"/>
          <w:sz w:val="22"/>
          <w:szCs w:val="22"/>
        </w:rPr>
      </w:pPr>
    </w:p>
    <w:p w14:paraId="4C7C8C01" w14:textId="77777777" w:rsidR="00B901CD" w:rsidRDefault="00B901CD" w:rsidP="00BC0A6B">
      <w:pPr>
        <w:pStyle w:val="ListParagraph"/>
        <w:rPr>
          <w:rFonts w:eastAsia="Times New Roman"/>
          <w:sz w:val="22"/>
          <w:szCs w:val="22"/>
        </w:rPr>
      </w:pPr>
    </w:p>
    <w:p w14:paraId="6113EC63" w14:textId="77777777" w:rsidR="00B901CD" w:rsidRDefault="00B901CD" w:rsidP="00BC0A6B">
      <w:pPr>
        <w:pStyle w:val="ListParagraph"/>
        <w:rPr>
          <w:rFonts w:eastAsia="Times New Roman"/>
          <w:sz w:val="22"/>
          <w:szCs w:val="22"/>
        </w:rPr>
      </w:pPr>
    </w:p>
    <w:p w14:paraId="54606CA1" w14:textId="77777777" w:rsidR="00B901CD" w:rsidRDefault="00B901CD" w:rsidP="00BC0A6B">
      <w:pPr>
        <w:pStyle w:val="ListParagraph"/>
        <w:rPr>
          <w:rFonts w:eastAsia="Times New Roman"/>
          <w:sz w:val="22"/>
          <w:szCs w:val="22"/>
        </w:rPr>
      </w:pPr>
    </w:p>
    <w:p w14:paraId="7759B8DA" w14:textId="77777777" w:rsidR="00B901CD" w:rsidRDefault="00B901CD" w:rsidP="00BC0A6B">
      <w:pPr>
        <w:pStyle w:val="ListParagraph"/>
        <w:rPr>
          <w:rFonts w:eastAsia="Times New Roman"/>
          <w:sz w:val="22"/>
          <w:szCs w:val="22"/>
        </w:rPr>
      </w:pPr>
    </w:p>
    <w:p w14:paraId="6A652DF2" w14:textId="77777777" w:rsidR="00B901CD" w:rsidRPr="00BC0A6B" w:rsidRDefault="00B901CD" w:rsidP="00BC0A6B">
      <w:pPr>
        <w:pStyle w:val="ListParagraph"/>
        <w:rPr>
          <w:rFonts w:eastAsia="Times New Roman"/>
          <w:sz w:val="22"/>
          <w:szCs w:val="22"/>
        </w:rPr>
      </w:pPr>
    </w:p>
    <w:p w14:paraId="3AE85E87" w14:textId="77F10BB2" w:rsidR="00B342A3" w:rsidRDefault="00B342A3" w:rsidP="00BC0A6B">
      <w:pPr>
        <w:rPr>
          <w:rFonts w:eastAsia="Times New Roman"/>
          <w:b/>
          <w:bCs/>
          <w:sz w:val="22"/>
          <w:szCs w:val="22"/>
        </w:rPr>
      </w:pPr>
    </w:p>
    <w:p w14:paraId="277E36AA" w14:textId="215C4708" w:rsidR="00BC0A6B" w:rsidRDefault="00EF4BCC" w:rsidP="00E451FF">
      <w:pPr>
        <w:pStyle w:val="ListParagraph"/>
        <w:numPr>
          <w:ilvl w:val="0"/>
          <w:numId w:val="2"/>
        </w:numPr>
        <w:rPr>
          <w:rFonts w:eastAsia="Times New Roman"/>
          <w:b/>
          <w:bCs/>
          <w:sz w:val="22"/>
          <w:szCs w:val="22"/>
        </w:rPr>
      </w:pPr>
      <w:r w:rsidRPr="00EF4BCC">
        <w:rPr>
          <w:rFonts w:eastAsia="Times New Roman"/>
          <w:b/>
          <w:bCs/>
          <w:sz w:val="22"/>
          <w:szCs w:val="22"/>
        </w:rPr>
        <w:lastRenderedPageBreak/>
        <w:t> A statistical test has been correctly performed and reported, including test statistic, p-value, and test result. The test results are interpreted in terms of the experimental task performed.</w:t>
      </w:r>
    </w:p>
    <w:p w14:paraId="555F799A" w14:textId="77777777" w:rsidR="00EF4BCC" w:rsidRDefault="00EF4BCC" w:rsidP="00EF4BCC">
      <w:pPr>
        <w:pStyle w:val="ListParagraph"/>
        <w:rPr>
          <w:rFonts w:eastAsia="Times New Roman"/>
          <w:b/>
          <w:bCs/>
          <w:sz w:val="22"/>
          <w:szCs w:val="22"/>
        </w:rPr>
      </w:pPr>
    </w:p>
    <w:p w14:paraId="47157B46" w14:textId="77777777" w:rsidR="00282EF6" w:rsidRDefault="00282EF6" w:rsidP="00CB6D50">
      <w:pPr>
        <w:ind w:left="720"/>
        <w:rPr>
          <w:rFonts w:eastAsia="Times New Roman"/>
          <w:bCs/>
          <w:sz w:val="22"/>
          <w:szCs w:val="22"/>
        </w:rPr>
      </w:pPr>
    </w:p>
    <w:p w14:paraId="5BF15AEE" w14:textId="3835F7A2" w:rsidR="00382A18" w:rsidRDefault="00382A18" w:rsidP="00CB6D50">
      <w:pPr>
        <w:ind w:left="720"/>
        <w:rPr>
          <w:rFonts w:eastAsia="Times New Roman"/>
          <w:bCs/>
          <w:sz w:val="22"/>
          <w:szCs w:val="22"/>
        </w:rPr>
      </w:pPr>
      <w:r>
        <w:rPr>
          <w:rFonts w:eastAsia="Times New Roman"/>
          <w:bCs/>
          <w:sz w:val="22"/>
          <w:szCs w:val="22"/>
        </w:rPr>
        <w:t>There are 24 observations i.e. n = 24</w:t>
      </w:r>
    </w:p>
    <w:p w14:paraId="553A4A01" w14:textId="77777777" w:rsidR="00382A18" w:rsidRDefault="00382A18" w:rsidP="00CB6D50">
      <w:pPr>
        <w:ind w:left="720"/>
        <w:rPr>
          <w:rFonts w:eastAsia="Times New Roman"/>
          <w:bCs/>
          <w:sz w:val="22"/>
          <w:szCs w:val="22"/>
        </w:rPr>
      </w:pPr>
    </w:p>
    <w:p w14:paraId="39ABCA66" w14:textId="0CBE9D29" w:rsidR="00282EF6" w:rsidRDefault="00B901CD" w:rsidP="00CB6D50">
      <w:pPr>
        <w:ind w:left="720"/>
        <w:rPr>
          <w:rFonts w:eastAsia="Times New Roman"/>
          <w:bCs/>
          <w:sz w:val="22"/>
          <w:szCs w:val="22"/>
        </w:rPr>
      </w:pPr>
      <w:r>
        <w:rPr>
          <w:rFonts w:eastAsia="Times New Roman"/>
          <w:bCs/>
          <w:sz w:val="22"/>
          <w:szCs w:val="22"/>
        </w:rPr>
        <w:t>First we calculate the difference between the two sets of data in the following table:-</w:t>
      </w:r>
    </w:p>
    <w:p w14:paraId="10203DDB" w14:textId="77777777" w:rsidR="00B901CD" w:rsidRDefault="00B901CD" w:rsidP="00CB6D50">
      <w:pPr>
        <w:ind w:left="720"/>
        <w:rPr>
          <w:rFonts w:eastAsia="Times New Roman"/>
          <w:bCs/>
          <w:sz w:val="22"/>
          <w:szCs w:val="22"/>
        </w:rPr>
      </w:pPr>
    </w:p>
    <w:p w14:paraId="373DEEF7" w14:textId="6CA37E6B" w:rsidR="00B901CD" w:rsidRDefault="00280653" w:rsidP="00CB6D50">
      <w:pPr>
        <w:ind w:left="720"/>
        <w:rPr>
          <w:rFonts w:eastAsia="Times New Roman"/>
          <w:bCs/>
          <w:sz w:val="22"/>
          <w:szCs w:val="22"/>
        </w:rPr>
      </w:pPr>
      <w:r>
        <w:rPr>
          <w:rFonts w:eastAsia="Times New Roman"/>
          <w:bCs/>
          <w:noProof/>
          <w:sz w:val="22"/>
          <w:szCs w:val="22"/>
        </w:rPr>
        <w:drawing>
          <wp:inline distT="0" distB="0" distL="0" distR="0" wp14:anchorId="5735B72C" wp14:editId="36D19F51">
            <wp:extent cx="4166235" cy="6489711"/>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08 at 9.57.18 PM.png"/>
                    <pic:cNvPicPr/>
                  </pic:nvPicPr>
                  <pic:blipFill>
                    <a:blip r:embed="rId9">
                      <a:extLst>
                        <a:ext uri="{28A0092B-C50C-407E-A947-70E740481C1C}">
                          <a14:useLocalDpi xmlns:a14="http://schemas.microsoft.com/office/drawing/2010/main" val="0"/>
                        </a:ext>
                      </a:extLst>
                    </a:blip>
                    <a:stretch>
                      <a:fillRect/>
                    </a:stretch>
                  </pic:blipFill>
                  <pic:spPr>
                    <a:xfrm>
                      <a:off x="0" y="0"/>
                      <a:ext cx="4201004" cy="6543870"/>
                    </a:xfrm>
                    <a:prstGeom prst="rect">
                      <a:avLst/>
                    </a:prstGeom>
                  </pic:spPr>
                </pic:pic>
              </a:graphicData>
            </a:graphic>
          </wp:inline>
        </w:drawing>
      </w:r>
    </w:p>
    <w:p w14:paraId="46A08374" w14:textId="77777777" w:rsidR="00B901CD" w:rsidRDefault="00B901CD">
      <w:pPr>
        <w:rPr>
          <w:rFonts w:eastAsia="Times New Roman"/>
          <w:bCs/>
          <w:sz w:val="22"/>
          <w:szCs w:val="22"/>
        </w:rPr>
      </w:pPr>
    </w:p>
    <w:p w14:paraId="16DFD5E8" w14:textId="77777777" w:rsidR="00B901CD" w:rsidRDefault="00B901CD">
      <w:pPr>
        <w:rPr>
          <w:rFonts w:eastAsia="Times New Roman"/>
          <w:bCs/>
          <w:sz w:val="22"/>
          <w:szCs w:val="22"/>
        </w:rPr>
      </w:pPr>
    </w:p>
    <w:p w14:paraId="3BA3A648" w14:textId="22D9A644" w:rsidR="00B901CD" w:rsidRDefault="00B901CD" w:rsidP="00B901CD">
      <w:pPr>
        <w:rPr>
          <w:rFonts w:ascii="Calibri" w:eastAsia="Times New Roman" w:hAnsi="Calibri"/>
          <w:color w:val="000000"/>
          <w:sz w:val="22"/>
          <w:szCs w:val="22"/>
          <w:lang w:eastAsia="en-US"/>
        </w:rPr>
      </w:pPr>
      <w:r>
        <w:rPr>
          <w:rFonts w:eastAsia="Times New Roman"/>
          <w:bCs/>
          <w:sz w:val="22"/>
          <w:szCs w:val="22"/>
        </w:rPr>
        <w:lastRenderedPageBreak/>
        <w:t>Mean of the difference</w:t>
      </w:r>
      <w:r w:rsidR="00382A18">
        <w:rPr>
          <w:rFonts w:eastAsia="Times New Roman"/>
          <w:bCs/>
          <w:sz w:val="22"/>
          <w:szCs w:val="22"/>
        </w:rPr>
        <w:t xml:space="preserve"> (d)</w:t>
      </w:r>
      <w:r>
        <w:rPr>
          <w:rFonts w:eastAsia="Times New Roman"/>
          <w:bCs/>
          <w:sz w:val="22"/>
          <w:szCs w:val="22"/>
        </w:rPr>
        <w:t xml:space="preserve"> = </w:t>
      </w:r>
      <w:r w:rsidRPr="00B901CD">
        <w:rPr>
          <w:rFonts w:ascii="Calibri" w:eastAsia="Times New Roman" w:hAnsi="Calibri"/>
          <w:color w:val="000000"/>
          <w:sz w:val="22"/>
          <w:szCs w:val="22"/>
          <w:lang w:eastAsia="en-US"/>
        </w:rPr>
        <w:t>7</w:t>
      </w:r>
      <w:r>
        <w:rPr>
          <w:rFonts w:ascii="Calibri" w:eastAsia="Times New Roman" w:hAnsi="Calibri"/>
          <w:color w:val="000000"/>
          <w:sz w:val="22"/>
          <w:szCs w:val="22"/>
          <w:lang w:eastAsia="en-US"/>
        </w:rPr>
        <w:t>.965</w:t>
      </w:r>
    </w:p>
    <w:p w14:paraId="61C08748" w14:textId="77777777" w:rsidR="00E11D29" w:rsidRDefault="00E11D29" w:rsidP="00B901CD">
      <w:pPr>
        <w:rPr>
          <w:rFonts w:ascii="Calibri" w:eastAsia="Times New Roman" w:hAnsi="Calibri"/>
          <w:color w:val="000000"/>
          <w:sz w:val="22"/>
          <w:szCs w:val="22"/>
          <w:lang w:eastAsia="en-US"/>
        </w:rPr>
      </w:pPr>
    </w:p>
    <w:p w14:paraId="3212C16E" w14:textId="21E3BFD4" w:rsidR="00E11D29" w:rsidRPr="00A772E9" w:rsidRDefault="009115D9" w:rsidP="00B901CD">
      <w:pPr>
        <w:rPr>
          <w:rFonts w:ascii="Calibri" w:eastAsia="Times New Roman" w:hAnsi="Calibri"/>
          <w:color w:val="000000"/>
          <w:sz w:val="22"/>
          <w:szCs w:val="22"/>
          <w:lang w:val="fr-FR" w:eastAsia="en-US"/>
        </w:rPr>
      </w:pPr>
      <w:r w:rsidRPr="00A772E9">
        <w:rPr>
          <w:rFonts w:ascii="Calibri" w:eastAsia="Times New Roman" w:hAnsi="Calibri"/>
          <w:color w:val="000000"/>
          <w:sz w:val="22"/>
          <w:szCs w:val="22"/>
          <w:lang w:val="fr-FR" w:eastAsia="en-US"/>
        </w:rPr>
        <w:t xml:space="preserve">Sample </w:t>
      </w:r>
      <w:r w:rsidR="00C32BEC" w:rsidRPr="00A772E9">
        <w:rPr>
          <w:rFonts w:ascii="Calibri" w:eastAsia="Times New Roman" w:hAnsi="Calibri"/>
          <w:color w:val="000000"/>
          <w:sz w:val="22"/>
          <w:szCs w:val="22"/>
          <w:lang w:val="fr-FR" w:eastAsia="en-US"/>
        </w:rPr>
        <w:t xml:space="preserve">Standard </w:t>
      </w:r>
      <w:r w:rsidR="00304437" w:rsidRPr="00A772E9">
        <w:rPr>
          <w:rFonts w:ascii="Calibri" w:eastAsia="Times New Roman" w:hAnsi="Calibri"/>
          <w:color w:val="000000"/>
          <w:sz w:val="22"/>
          <w:szCs w:val="22"/>
          <w:lang w:val="fr-FR" w:eastAsia="en-US"/>
        </w:rPr>
        <w:t>Deviation (S</w:t>
      </w:r>
      <w:r w:rsidR="00304437" w:rsidRPr="00A772E9">
        <w:rPr>
          <w:rFonts w:ascii="Calibri" w:eastAsia="Times New Roman" w:hAnsi="Calibri"/>
          <w:color w:val="000000"/>
          <w:sz w:val="22"/>
          <w:szCs w:val="22"/>
          <w:vertAlign w:val="subscript"/>
          <w:lang w:val="fr-FR" w:eastAsia="en-US"/>
        </w:rPr>
        <w:t>d</w:t>
      </w:r>
      <w:r w:rsidR="00304437" w:rsidRPr="00A772E9">
        <w:rPr>
          <w:rFonts w:ascii="Calibri" w:eastAsia="Times New Roman" w:hAnsi="Calibri"/>
          <w:color w:val="000000"/>
          <w:sz w:val="22"/>
          <w:szCs w:val="22"/>
          <w:lang w:val="fr-FR" w:eastAsia="en-US"/>
        </w:rPr>
        <w:t>)</w:t>
      </w:r>
      <w:r w:rsidR="00C32BEC" w:rsidRPr="00A772E9">
        <w:rPr>
          <w:rFonts w:ascii="Calibri" w:eastAsia="Times New Roman" w:hAnsi="Calibri"/>
          <w:color w:val="000000"/>
          <w:sz w:val="22"/>
          <w:szCs w:val="22"/>
          <w:lang w:val="fr-FR" w:eastAsia="en-US"/>
        </w:rPr>
        <w:t xml:space="preserve"> = 4.86</w:t>
      </w:r>
    </w:p>
    <w:p w14:paraId="21E8EEC1" w14:textId="77777777" w:rsidR="00382A18" w:rsidRPr="00A772E9" w:rsidRDefault="00382A18" w:rsidP="00B901CD">
      <w:pPr>
        <w:rPr>
          <w:rFonts w:ascii="Calibri" w:eastAsia="Times New Roman" w:hAnsi="Calibri"/>
          <w:color w:val="000000"/>
          <w:sz w:val="22"/>
          <w:szCs w:val="22"/>
          <w:lang w:val="fr-FR" w:eastAsia="en-US"/>
        </w:rPr>
      </w:pPr>
    </w:p>
    <w:p w14:paraId="001C3271" w14:textId="61498147" w:rsidR="00382A18" w:rsidRPr="00A772E9" w:rsidRDefault="00382A18" w:rsidP="00B901CD">
      <w:pPr>
        <w:rPr>
          <w:rFonts w:ascii="Calibri" w:eastAsia="Times New Roman" w:hAnsi="Calibri"/>
          <w:color w:val="000000"/>
          <w:sz w:val="22"/>
          <w:szCs w:val="22"/>
          <w:lang w:val="fr-FR" w:eastAsia="en-US"/>
        </w:rPr>
      </w:pPr>
      <w:r w:rsidRPr="00A772E9">
        <w:rPr>
          <w:rFonts w:ascii="Calibri" w:eastAsia="Times New Roman" w:hAnsi="Calibri"/>
          <w:color w:val="000000"/>
          <w:sz w:val="22"/>
          <w:szCs w:val="22"/>
          <w:lang w:val="fr-FR" w:eastAsia="en-US"/>
        </w:rPr>
        <w:t>t = d/ (S</w:t>
      </w:r>
      <w:r w:rsidRPr="00A772E9">
        <w:rPr>
          <w:rFonts w:ascii="Calibri" w:eastAsia="Times New Roman" w:hAnsi="Calibri"/>
          <w:color w:val="000000"/>
          <w:sz w:val="22"/>
          <w:szCs w:val="22"/>
          <w:vertAlign w:val="subscript"/>
          <w:lang w:val="fr-FR" w:eastAsia="en-US"/>
        </w:rPr>
        <w:t>d</w:t>
      </w:r>
      <w:r w:rsidRPr="00A772E9">
        <w:rPr>
          <w:rFonts w:ascii="Calibri" w:eastAsia="Times New Roman" w:hAnsi="Calibri"/>
          <w:color w:val="000000"/>
          <w:sz w:val="22"/>
          <w:szCs w:val="22"/>
          <w:lang w:val="fr-FR" w:eastAsia="en-US"/>
        </w:rPr>
        <w:t>/sqrt(n))</w:t>
      </w:r>
    </w:p>
    <w:p w14:paraId="4EF34E63" w14:textId="77777777" w:rsidR="00105A84" w:rsidRPr="00A772E9" w:rsidRDefault="00105A84" w:rsidP="00B901CD">
      <w:pPr>
        <w:rPr>
          <w:rFonts w:ascii="Calibri" w:eastAsia="Times New Roman" w:hAnsi="Calibri"/>
          <w:color w:val="000000"/>
          <w:sz w:val="22"/>
          <w:szCs w:val="22"/>
          <w:lang w:val="fr-FR" w:eastAsia="en-US"/>
        </w:rPr>
      </w:pPr>
    </w:p>
    <w:p w14:paraId="67130B7F" w14:textId="43092E34" w:rsidR="00105A84" w:rsidRPr="00382A18" w:rsidRDefault="00105A84" w:rsidP="00B901CD">
      <w:pPr>
        <w:rPr>
          <w:rFonts w:ascii="Calibri" w:eastAsia="Times New Roman" w:hAnsi="Calibri"/>
          <w:color w:val="000000"/>
          <w:sz w:val="22"/>
          <w:szCs w:val="22"/>
          <w:lang w:eastAsia="en-US"/>
        </w:rPr>
      </w:pPr>
      <w:r w:rsidRPr="00E220EE">
        <w:rPr>
          <w:rFonts w:ascii="Calibri" w:eastAsia="Times New Roman" w:hAnsi="Calibri"/>
          <w:color w:val="000000"/>
          <w:sz w:val="22"/>
          <w:szCs w:val="22"/>
          <w:lang w:eastAsia="en-US"/>
        </w:rPr>
        <w:t xml:space="preserve">   </w:t>
      </w:r>
      <w:r w:rsidR="00280653">
        <w:rPr>
          <w:rFonts w:ascii="Calibri" w:eastAsia="Times New Roman" w:hAnsi="Calibri"/>
          <w:color w:val="000000"/>
          <w:sz w:val="22"/>
          <w:szCs w:val="22"/>
          <w:lang w:eastAsia="en-US"/>
        </w:rPr>
        <w:t xml:space="preserve">= </w:t>
      </w:r>
      <w:r>
        <w:rPr>
          <w:rFonts w:ascii="Calibri" w:eastAsia="Times New Roman" w:hAnsi="Calibri"/>
          <w:color w:val="000000"/>
          <w:sz w:val="22"/>
          <w:szCs w:val="22"/>
          <w:lang w:eastAsia="en-US"/>
        </w:rPr>
        <w:t>7.965/(4.86/sqrt(24))</w:t>
      </w:r>
    </w:p>
    <w:p w14:paraId="5AF18F76" w14:textId="77777777" w:rsidR="00105A84" w:rsidRDefault="00105A84">
      <w:pPr>
        <w:rPr>
          <w:rFonts w:eastAsia="Times New Roman"/>
          <w:bCs/>
          <w:sz w:val="22"/>
          <w:szCs w:val="22"/>
        </w:rPr>
      </w:pPr>
      <w:r>
        <w:rPr>
          <w:rFonts w:eastAsia="Times New Roman"/>
          <w:bCs/>
          <w:sz w:val="22"/>
          <w:szCs w:val="22"/>
        </w:rPr>
        <w:t xml:space="preserve">  </w:t>
      </w:r>
    </w:p>
    <w:p w14:paraId="4DD15BA0" w14:textId="3EF1B52C" w:rsidR="00CE43C6" w:rsidRDefault="00105A84">
      <w:pPr>
        <w:rPr>
          <w:rFonts w:eastAsia="Times New Roman"/>
          <w:bCs/>
          <w:sz w:val="22"/>
          <w:szCs w:val="22"/>
        </w:rPr>
      </w:pPr>
      <w:r>
        <w:rPr>
          <w:rFonts w:eastAsia="Times New Roman"/>
          <w:bCs/>
          <w:sz w:val="22"/>
          <w:szCs w:val="22"/>
        </w:rPr>
        <w:t xml:space="preserve">   </w:t>
      </w:r>
      <w:r w:rsidR="00280653">
        <w:rPr>
          <w:rFonts w:eastAsia="Times New Roman"/>
          <w:bCs/>
          <w:sz w:val="22"/>
          <w:szCs w:val="22"/>
        </w:rPr>
        <w:t xml:space="preserve">= </w:t>
      </w:r>
      <w:r w:rsidR="005B123E">
        <w:rPr>
          <w:rFonts w:eastAsia="Times New Roman"/>
          <w:bCs/>
          <w:sz w:val="22"/>
          <w:szCs w:val="22"/>
        </w:rPr>
        <w:t>8.02</w:t>
      </w:r>
    </w:p>
    <w:p w14:paraId="22BDC8BF" w14:textId="77777777" w:rsidR="00CE43C6" w:rsidRDefault="00CE43C6">
      <w:pPr>
        <w:rPr>
          <w:rFonts w:eastAsia="Times New Roman"/>
          <w:bCs/>
          <w:sz w:val="22"/>
          <w:szCs w:val="22"/>
        </w:rPr>
      </w:pPr>
    </w:p>
    <w:p w14:paraId="0531910F" w14:textId="77777777" w:rsidR="001034C3" w:rsidRDefault="001034C3">
      <w:pPr>
        <w:rPr>
          <w:rFonts w:eastAsia="Times New Roman"/>
          <w:bCs/>
          <w:sz w:val="22"/>
          <w:szCs w:val="22"/>
        </w:rPr>
      </w:pPr>
    </w:p>
    <w:p w14:paraId="2367C0F9" w14:textId="77777777" w:rsidR="00343EE9" w:rsidRDefault="00343EE9">
      <w:pPr>
        <w:rPr>
          <w:rFonts w:eastAsia="Times New Roman"/>
          <w:bCs/>
          <w:sz w:val="22"/>
          <w:szCs w:val="22"/>
        </w:rPr>
      </w:pPr>
    </w:p>
    <w:p w14:paraId="576D9D42" w14:textId="77777777" w:rsidR="00E220EE" w:rsidRDefault="00E220EE" w:rsidP="00343EE9">
      <w:pPr>
        <w:jc w:val="center"/>
        <w:rPr>
          <w:rFonts w:eastAsia="Times New Roman"/>
          <w:bCs/>
          <w:sz w:val="22"/>
          <w:szCs w:val="22"/>
        </w:rPr>
      </w:pPr>
      <w:r>
        <w:rPr>
          <w:rFonts w:eastAsia="Times New Roman"/>
          <w:bCs/>
          <w:noProof/>
          <w:sz w:val="22"/>
          <w:szCs w:val="22"/>
        </w:rPr>
        <w:drawing>
          <wp:inline distT="0" distB="0" distL="0" distR="0" wp14:anchorId="13669CEB" wp14:editId="7B35BBAC">
            <wp:extent cx="4419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08 at 9.59.00 PM.png"/>
                    <pic:cNvPicPr/>
                  </pic:nvPicPr>
                  <pic:blipFill>
                    <a:blip r:embed="rId10">
                      <a:extLst>
                        <a:ext uri="{28A0092B-C50C-407E-A947-70E740481C1C}">
                          <a14:useLocalDpi xmlns:a14="http://schemas.microsoft.com/office/drawing/2010/main" val="0"/>
                        </a:ext>
                      </a:extLst>
                    </a:blip>
                    <a:stretch>
                      <a:fillRect/>
                    </a:stretch>
                  </pic:blipFill>
                  <pic:spPr>
                    <a:xfrm>
                      <a:off x="0" y="0"/>
                      <a:ext cx="4419600" cy="2895600"/>
                    </a:xfrm>
                    <a:prstGeom prst="rect">
                      <a:avLst/>
                    </a:prstGeom>
                  </pic:spPr>
                </pic:pic>
              </a:graphicData>
            </a:graphic>
          </wp:inline>
        </w:drawing>
      </w:r>
    </w:p>
    <w:p w14:paraId="0AC32B94" w14:textId="77777777" w:rsidR="00E220EE" w:rsidRDefault="00E220EE" w:rsidP="00343EE9">
      <w:pPr>
        <w:jc w:val="center"/>
        <w:rPr>
          <w:rFonts w:eastAsia="Times New Roman"/>
          <w:bCs/>
          <w:sz w:val="22"/>
          <w:szCs w:val="22"/>
        </w:rPr>
      </w:pPr>
    </w:p>
    <w:p w14:paraId="4CF898CA" w14:textId="71630A42" w:rsidR="00E220EE" w:rsidRDefault="00E220EE" w:rsidP="00E220EE">
      <w:pPr>
        <w:rPr>
          <w:rFonts w:eastAsia="Times New Roman"/>
          <w:bCs/>
          <w:sz w:val="22"/>
          <w:szCs w:val="22"/>
        </w:rPr>
      </w:pPr>
      <w:r>
        <w:rPr>
          <w:rFonts w:eastAsia="Times New Roman"/>
          <w:bCs/>
          <w:sz w:val="22"/>
          <w:szCs w:val="22"/>
        </w:rPr>
        <w:t xml:space="preserve">In the above figure </w:t>
      </w:r>
      <w:r>
        <w:rPr>
          <w:rFonts w:eastAsia="Times New Roman"/>
          <w:bCs/>
          <w:sz w:val="22"/>
          <w:szCs w:val="22"/>
        </w:rPr>
        <w:sym w:font="Symbol" w:char="F061"/>
      </w:r>
      <w:r>
        <w:rPr>
          <w:rFonts w:eastAsia="Times New Roman"/>
          <w:bCs/>
          <w:sz w:val="22"/>
          <w:szCs w:val="22"/>
        </w:rPr>
        <w:t xml:space="preserve"> = 0.05 and t</w:t>
      </w:r>
      <w:r>
        <w:rPr>
          <w:rFonts w:eastAsia="Times New Roman"/>
          <w:bCs/>
          <w:sz w:val="22"/>
          <w:szCs w:val="22"/>
          <w:vertAlign w:val="subscript"/>
        </w:rPr>
        <w:sym w:font="Symbol" w:char="F061"/>
      </w:r>
      <w:r>
        <w:rPr>
          <w:rFonts w:eastAsia="Times New Roman"/>
          <w:bCs/>
          <w:sz w:val="22"/>
          <w:szCs w:val="22"/>
          <w:vertAlign w:val="subscript"/>
        </w:rPr>
        <w:t xml:space="preserve"> </w:t>
      </w:r>
      <w:r>
        <w:rPr>
          <w:rFonts w:eastAsia="Times New Roman"/>
          <w:bCs/>
          <w:sz w:val="22"/>
          <w:szCs w:val="22"/>
        </w:rPr>
        <w:t xml:space="preserve">= 1.714 for 23 degrees of freedom. Since our t-statistic is </w:t>
      </w:r>
      <w:r>
        <w:rPr>
          <w:rFonts w:eastAsia="Times New Roman"/>
          <w:bCs/>
          <w:sz w:val="22"/>
          <w:szCs w:val="22"/>
        </w:rPr>
        <w:t xml:space="preserve">8.02 it is well </w:t>
      </w:r>
      <w:r>
        <w:rPr>
          <w:rFonts w:eastAsia="Times New Roman"/>
          <w:bCs/>
          <w:sz w:val="22"/>
          <w:szCs w:val="22"/>
        </w:rPr>
        <w:t xml:space="preserve">above </w:t>
      </w:r>
      <w:r>
        <w:rPr>
          <w:rFonts w:eastAsia="Times New Roman"/>
          <w:bCs/>
          <w:sz w:val="22"/>
          <w:szCs w:val="22"/>
        </w:rPr>
        <w:t>1.714 and is in the critical region, so we reject the null hypothesis which brings us to the conclusion that the incongruent condition has a significant effect on the reaction time of the participant as the reaction time is significantly larger.</w:t>
      </w:r>
    </w:p>
    <w:p w14:paraId="02A6DDCB" w14:textId="77777777" w:rsidR="000A6B63" w:rsidRDefault="000A6B63" w:rsidP="00E220EE">
      <w:pPr>
        <w:rPr>
          <w:rFonts w:eastAsia="Times New Roman"/>
          <w:bCs/>
          <w:sz w:val="22"/>
          <w:szCs w:val="22"/>
        </w:rPr>
      </w:pPr>
    </w:p>
    <w:p w14:paraId="1DA306F4" w14:textId="516B6919" w:rsidR="00E03B7B" w:rsidRDefault="00E03B7B" w:rsidP="00E220EE">
      <w:pPr>
        <w:rPr>
          <w:rFonts w:eastAsia="Times New Roman"/>
          <w:bCs/>
          <w:sz w:val="22"/>
          <w:szCs w:val="22"/>
        </w:rPr>
      </w:pPr>
      <w:r>
        <w:rPr>
          <w:rFonts w:eastAsia="Times New Roman"/>
          <w:bCs/>
          <w:sz w:val="22"/>
          <w:szCs w:val="22"/>
        </w:rPr>
        <w:t>p-value &lt; 0.00001</w:t>
      </w:r>
      <w:r w:rsidR="009B71F0">
        <w:rPr>
          <w:rFonts w:eastAsia="Times New Roman"/>
          <w:bCs/>
          <w:sz w:val="22"/>
          <w:szCs w:val="22"/>
        </w:rPr>
        <w:t xml:space="preserve"> </w:t>
      </w:r>
      <w:bookmarkStart w:id="0" w:name="_GoBack"/>
      <w:bookmarkEnd w:id="0"/>
    </w:p>
    <w:p w14:paraId="758196DF" w14:textId="09BDB76C" w:rsidR="00282EF6" w:rsidRDefault="00282EF6" w:rsidP="00E220EE">
      <w:pPr>
        <w:rPr>
          <w:rFonts w:eastAsia="Times New Roman"/>
          <w:bCs/>
          <w:sz w:val="22"/>
          <w:szCs w:val="22"/>
        </w:rPr>
      </w:pPr>
      <w:r>
        <w:rPr>
          <w:rFonts w:eastAsia="Times New Roman"/>
          <w:bCs/>
          <w:sz w:val="22"/>
          <w:szCs w:val="22"/>
        </w:rPr>
        <w:br w:type="page"/>
      </w:r>
    </w:p>
    <w:p w14:paraId="732C5A39" w14:textId="3878C77B" w:rsidR="00282EF6" w:rsidRDefault="00282EF6" w:rsidP="00CB6D50">
      <w:pPr>
        <w:ind w:left="720"/>
        <w:rPr>
          <w:rFonts w:eastAsia="Times New Roman"/>
          <w:bCs/>
          <w:sz w:val="22"/>
          <w:szCs w:val="22"/>
        </w:rPr>
      </w:pPr>
      <w:r>
        <w:rPr>
          <w:rFonts w:eastAsia="Times New Roman"/>
          <w:bCs/>
          <w:sz w:val="22"/>
          <w:szCs w:val="22"/>
        </w:rPr>
        <w:lastRenderedPageBreak/>
        <w:t>Bibliography:-</w:t>
      </w:r>
    </w:p>
    <w:p w14:paraId="0785F0EF" w14:textId="77777777" w:rsidR="00282EF6" w:rsidRDefault="00282EF6" w:rsidP="00CB6D50">
      <w:pPr>
        <w:ind w:left="720"/>
        <w:rPr>
          <w:rFonts w:eastAsia="Times New Roman"/>
          <w:bCs/>
          <w:sz w:val="22"/>
          <w:szCs w:val="22"/>
        </w:rPr>
      </w:pPr>
    </w:p>
    <w:p w14:paraId="0F9734C0" w14:textId="1F2F2342" w:rsidR="00282EF6" w:rsidRDefault="00282EF6" w:rsidP="00282EF6">
      <w:pPr>
        <w:pStyle w:val="ListParagraph"/>
        <w:numPr>
          <w:ilvl w:val="0"/>
          <w:numId w:val="10"/>
        </w:numPr>
        <w:rPr>
          <w:rFonts w:eastAsia="Times New Roman"/>
          <w:bCs/>
          <w:sz w:val="22"/>
          <w:szCs w:val="22"/>
        </w:rPr>
      </w:pPr>
      <w:r w:rsidRPr="00282EF6">
        <w:rPr>
          <w:rFonts w:eastAsia="Times New Roman"/>
          <w:bCs/>
          <w:sz w:val="22"/>
          <w:szCs w:val="22"/>
        </w:rPr>
        <w:t>http://www.statisticshowto.com/probability-and-statistics/z-score/</w:t>
      </w:r>
    </w:p>
    <w:p w14:paraId="6E684B4E" w14:textId="77777777" w:rsidR="00282EF6" w:rsidRPr="003D7645" w:rsidRDefault="00282EF6" w:rsidP="003D7645">
      <w:pPr>
        <w:ind w:left="720"/>
        <w:rPr>
          <w:rFonts w:eastAsia="Times New Roman"/>
          <w:bCs/>
          <w:sz w:val="22"/>
          <w:szCs w:val="22"/>
        </w:rPr>
      </w:pPr>
    </w:p>
    <w:sectPr w:rsidR="00282EF6" w:rsidRPr="003D7645" w:rsidSect="000570E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66CB"/>
    <w:multiLevelType w:val="hybridMultilevel"/>
    <w:tmpl w:val="34E8095C"/>
    <w:lvl w:ilvl="0" w:tplc="739CBC00">
      <w:start w:val="1"/>
      <w:numFmt w:val="lowerLetter"/>
      <w:lvlText w:val="%1)"/>
      <w:lvlJc w:val="left"/>
      <w:pPr>
        <w:ind w:left="1080" w:hanging="360"/>
      </w:pPr>
      <w:rPr>
        <w:rFonts w:ascii="Arial" w:hAnsi="Arial" w:cs="Arial" w:hint="default"/>
        <w:color w:val="000000" w:themeColor="text1"/>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800561"/>
    <w:multiLevelType w:val="hybridMultilevel"/>
    <w:tmpl w:val="F1AE3E1E"/>
    <w:lvl w:ilvl="0" w:tplc="6B260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954FD"/>
    <w:multiLevelType w:val="hybridMultilevel"/>
    <w:tmpl w:val="716CB8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072BE"/>
    <w:multiLevelType w:val="hybridMultilevel"/>
    <w:tmpl w:val="DC065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E5E66"/>
    <w:multiLevelType w:val="hybridMultilevel"/>
    <w:tmpl w:val="CC66F6EA"/>
    <w:lvl w:ilvl="0" w:tplc="77DCBDF4">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B33DA"/>
    <w:multiLevelType w:val="hybridMultilevel"/>
    <w:tmpl w:val="4E78CDE6"/>
    <w:lvl w:ilvl="0" w:tplc="2124E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BE44CE"/>
    <w:multiLevelType w:val="hybridMultilevel"/>
    <w:tmpl w:val="98DEE9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B2E0CDE"/>
    <w:multiLevelType w:val="hybridMultilevel"/>
    <w:tmpl w:val="901636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CCD410F"/>
    <w:multiLevelType w:val="hybridMultilevel"/>
    <w:tmpl w:val="A2DC7374"/>
    <w:lvl w:ilvl="0" w:tplc="9F169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61491B"/>
    <w:multiLevelType w:val="hybridMultilevel"/>
    <w:tmpl w:val="CAB4F848"/>
    <w:lvl w:ilvl="0" w:tplc="517EC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F867CB"/>
    <w:multiLevelType w:val="hybridMultilevel"/>
    <w:tmpl w:val="BB2AE77A"/>
    <w:lvl w:ilvl="0" w:tplc="34E22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65149A8"/>
    <w:multiLevelType w:val="hybridMultilevel"/>
    <w:tmpl w:val="E3D04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10"/>
  </w:num>
  <w:num w:numId="4">
    <w:abstractNumId w:val="0"/>
  </w:num>
  <w:num w:numId="5">
    <w:abstractNumId w:val="7"/>
  </w:num>
  <w:num w:numId="6">
    <w:abstractNumId w:val="2"/>
  </w:num>
  <w:num w:numId="7">
    <w:abstractNumId w:val="1"/>
  </w:num>
  <w:num w:numId="8">
    <w:abstractNumId w:val="9"/>
  </w:num>
  <w:num w:numId="9">
    <w:abstractNumId w:val="5"/>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34"/>
    <w:rsid w:val="0000070D"/>
    <w:rsid w:val="00037396"/>
    <w:rsid w:val="000420EE"/>
    <w:rsid w:val="00042F66"/>
    <w:rsid w:val="000570E9"/>
    <w:rsid w:val="00092404"/>
    <w:rsid w:val="00095162"/>
    <w:rsid w:val="000971A4"/>
    <w:rsid w:val="00097E6F"/>
    <w:rsid w:val="000A6B63"/>
    <w:rsid w:val="000E7522"/>
    <w:rsid w:val="001034C3"/>
    <w:rsid w:val="00105A84"/>
    <w:rsid w:val="001062DA"/>
    <w:rsid w:val="0011135F"/>
    <w:rsid w:val="00121A57"/>
    <w:rsid w:val="00142BE8"/>
    <w:rsid w:val="00177D32"/>
    <w:rsid w:val="00184AC5"/>
    <w:rsid w:val="00191531"/>
    <w:rsid w:val="00194B5A"/>
    <w:rsid w:val="001B62EA"/>
    <w:rsid w:val="001D476B"/>
    <w:rsid w:val="001F0A17"/>
    <w:rsid w:val="00242C46"/>
    <w:rsid w:val="002475A9"/>
    <w:rsid w:val="0026290D"/>
    <w:rsid w:val="00264683"/>
    <w:rsid w:val="002726B0"/>
    <w:rsid w:val="00274B66"/>
    <w:rsid w:val="00280653"/>
    <w:rsid w:val="00282EF6"/>
    <w:rsid w:val="002831C6"/>
    <w:rsid w:val="00285486"/>
    <w:rsid w:val="00296064"/>
    <w:rsid w:val="002A7193"/>
    <w:rsid w:val="002B0559"/>
    <w:rsid w:val="002B386C"/>
    <w:rsid w:val="002C4E1F"/>
    <w:rsid w:val="00304437"/>
    <w:rsid w:val="003149BC"/>
    <w:rsid w:val="00343EE9"/>
    <w:rsid w:val="00357CDB"/>
    <w:rsid w:val="00362AF5"/>
    <w:rsid w:val="00363F41"/>
    <w:rsid w:val="003652F0"/>
    <w:rsid w:val="00375899"/>
    <w:rsid w:val="00382A18"/>
    <w:rsid w:val="00390CBA"/>
    <w:rsid w:val="003A5D10"/>
    <w:rsid w:val="003D1D69"/>
    <w:rsid w:val="003D255D"/>
    <w:rsid w:val="003D7645"/>
    <w:rsid w:val="00411ABA"/>
    <w:rsid w:val="00434B19"/>
    <w:rsid w:val="004638B2"/>
    <w:rsid w:val="00473440"/>
    <w:rsid w:val="00480FDC"/>
    <w:rsid w:val="0048502C"/>
    <w:rsid w:val="0049285D"/>
    <w:rsid w:val="004C3765"/>
    <w:rsid w:val="00537DB5"/>
    <w:rsid w:val="005A1A7E"/>
    <w:rsid w:val="005B123E"/>
    <w:rsid w:val="00603105"/>
    <w:rsid w:val="00623F04"/>
    <w:rsid w:val="00647BFC"/>
    <w:rsid w:val="00680667"/>
    <w:rsid w:val="006D3F18"/>
    <w:rsid w:val="00715624"/>
    <w:rsid w:val="00783A29"/>
    <w:rsid w:val="008030E8"/>
    <w:rsid w:val="008078CA"/>
    <w:rsid w:val="008B111D"/>
    <w:rsid w:val="008B6DB4"/>
    <w:rsid w:val="009115D9"/>
    <w:rsid w:val="00930509"/>
    <w:rsid w:val="009527CC"/>
    <w:rsid w:val="00956339"/>
    <w:rsid w:val="00963D42"/>
    <w:rsid w:val="00970385"/>
    <w:rsid w:val="00971F90"/>
    <w:rsid w:val="009838A4"/>
    <w:rsid w:val="00984DE5"/>
    <w:rsid w:val="009B71F0"/>
    <w:rsid w:val="009F2ABB"/>
    <w:rsid w:val="00A35642"/>
    <w:rsid w:val="00A67558"/>
    <w:rsid w:val="00A772E9"/>
    <w:rsid w:val="00AB0D46"/>
    <w:rsid w:val="00B21942"/>
    <w:rsid w:val="00B342A3"/>
    <w:rsid w:val="00B901CD"/>
    <w:rsid w:val="00BB65EC"/>
    <w:rsid w:val="00BC0A6B"/>
    <w:rsid w:val="00C0125E"/>
    <w:rsid w:val="00C32BEC"/>
    <w:rsid w:val="00C43C6E"/>
    <w:rsid w:val="00C47539"/>
    <w:rsid w:val="00C56FF4"/>
    <w:rsid w:val="00CA3DBC"/>
    <w:rsid w:val="00CB6D50"/>
    <w:rsid w:val="00CC7067"/>
    <w:rsid w:val="00CE101D"/>
    <w:rsid w:val="00CE43C6"/>
    <w:rsid w:val="00D2321D"/>
    <w:rsid w:val="00D32762"/>
    <w:rsid w:val="00DA6DAB"/>
    <w:rsid w:val="00DB2963"/>
    <w:rsid w:val="00DC6413"/>
    <w:rsid w:val="00DD2713"/>
    <w:rsid w:val="00E03B7B"/>
    <w:rsid w:val="00E05A34"/>
    <w:rsid w:val="00E11D29"/>
    <w:rsid w:val="00E121FF"/>
    <w:rsid w:val="00E220EE"/>
    <w:rsid w:val="00E34C79"/>
    <w:rsid w:val="00E451FF"/>
    <w:rsid w:val="00E87BC8"/>
    <w:rsid w:val="00EC54A8"/>
    <w:rsid w:val="00EF31E3"/>
    <w:rsid w:val="00EF4BCC"/>
    <w:rsid w:val="00F045ED"/>
    <w:rsid w:val="00F05146"/>
    <w:rsid w:val="00F06FC6"/>
    <w:rsid w:val="00F377BB"/>
    <w:rsid w:val="00F54E39"/>
    <w:rsid w:val="00F74EFB"/>
    <w:rsid w:val="00F77E97"/>
    <w:rsid w:val="00FF4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F7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4DE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A34"/>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CB6D50"/>
    <w:rPr>
      <w:color w:val="808080"/>
    </w:rPr>
  </w:style>
  <w:style w:type="character" w:styleId="Hyperlink">
    <w:name w:val="Hyperlink"/>
    <w:basedOn w:val="DefaultParagraphFont"/>
    <w:uiPriority w:val="99"/>
    <w:unhideWhenUsed/>
    <w:rsid w:val="00282E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3362">
      <w:bodyDiv w:val="1"/>
      <w:marLeft w:val="0"/>
      <w:marRight w:val="0"/>
      <w:marTop w:val="0"/>
      <w:marBottom w:val="0"/>
      <w:divBdr>
        <w:top w:val="none" w:sz="0" w:space="0" w:color="auto"/>
        <w:left w:val="none" w:sz="0" w:space="0" w:color="auto"/>
        <w:bottom w:val="none" w:sz="0" w:space="0" w:color="auto"/>
        <w:right w:val="none" w:sz="0" w:space="0" w:color="auto"/>
      </w:divBdr>
    </w:div>
    <w:div w:id="343629991">
      <w:bodyDiv w:val="1"/>
      <w:marLeft w:val="0"/>
      <w:marRight w:val="0"/>
      <w:marTop w:val="0"/>
      <w:marBottom w:val="0"/>
      <w:divBdr>
        <w:top w:val="none" w:sz="0" w:space="0" w:color="auto"/>
        <w:left w:val="none" w:sz="0" w:space="0" w:color="auto"/>
        <w:bottom w:val="none" w:sz="0" w:space="0" w:color="auto"/>
        <w:right w:val="none" w:sz="0" w:space="0" w:color="auto"/>
      </w:divBdr>
    </w:div>
    <w:div w:id="558321859">
      <w:bodyDiv w:val="1"/>
      <w:marLeft w:val="0"/>
      <w:marRight w:val="0"/>
      <w:marTop w:val="0"/>
      <w:marBottom w:val="0"/>
      <w:divBdr>
        <w:top w:val="none" w:sz="0" w:space="0" w:color="auto"/>
        <w:left w:val="none" w:sz="0" w:space="0" w:color="auto"/>
        <w:bottom w:val="none" w:sz="0" w:space="0" w:color="auto"/>
        <w:right w:val="none" w:sz="0" w:space="0" w:color="auto"/>
      </w:divBdr>
    </w:div>
    <w:div w:id="583074148">
      <w:bodyDiv w:val="1"/>
      <w:marLeft w:val="0"/>
      <w:marRight w:val="0"/>
      <w:marTop w:val="0"/>
      <w:marBottom w:val="0"/>
      <w:divBdr>
        <w:top w:val="none" w:sz="0" w:space="0" w:color="auto"/>
        <w:left w:val="none" w:sz="0" w:space="0" w:color="auto"/>
        <w:bottom w:val="none" w:sz="0" w:space="0" w:color="auto"/>
        <w:right w:val="none" w:sz="0" w:space="0" w:color="auto"/>
      </w:divBdr>
    </w:div>
    <w:div w:id="792284299">
      <w:bodyDiv w:val="1"/>
      <w:marLeft w:val="0"/>
      <w:marRight w:val="0"/>
      <w:marTop w:val="0"/>
      <w:marBottom w:val="0"/>
      <w:divBdr>
        <w:top w:val="none" w:sz="0" w:space="0" w:color="auto"/>
        <w:left w:val="none" w:sz="0" w:space="0" w:color="auto"/>
        <w:bottom w:val="none" w:sz="0" w:space="0" w:color="auto"/>
        <w:right w:val="none" w:sz="0" w:space="0" w:color="auto"/>
      </w:divBdr>
    </w:div>
    <w:div w:id="963385583">
      <w:bodyDiv w:val="1"/>
      <w:marLeft w:val="0"/>
      <w:marRight w:val="0"/>
      <w:marTop w:val="0"/>
      <w:marBottom w:val="0"/>
      <w:divBdr>
        <w:top w:val="none" w:sz="0" w:space="0" w:color="auto"/>
        <w:left w:val="none" w:sz="0" w:space="0" w:color="auto"/>
        <w:bottom w:val="none" w:sz="0" w:space="0" w:color="auto"/>
        <w:right w:val="none" w:sz="0" w:space="0" w:color="auto"/>
      </w:divBdr>
    </w:div>
    <w:div w:id="1078399651">
      <w:bodyDiv w:val="1"/>
      <w:marLeft w:val="0"/>
      <w:marRight w:val="0"/>
      <w:marTop w:val="0"/>
      <w:marBottom w:val="0"/>
      <w:divBdr>
        <w:top w:val="none" w:sz="0" w:space="0" w:color="auto"/>
        <w:left w:val="none" w:sz="0" w:space="0" w:color="auto"/>
        <w:bottom w:val="none" w:sz="0" w:space="0" w:color="auto"/>
        <w:right w:val="none" w:sz="0" w:space="0" w:color="auto"/>
      </w:divBdr>
    </w:div>
    <w:div w:id="1236817840">
      <w:bodyDiv w:val="1"/>
      <w:marLeft w:val="0"/>
      <w:marRight w:val="0"/>
      <w:marTop w:val="0"/>
      <w:marBottom w:val="0"/>
      <w:divBdr>
        <w:top w:val="none" w:sz="0" w:space="0" w:color="auto"/>
        <w:left w:val="none" w:sz="0" w:space="0" w:color="auto"/>
        <w:bottom w:val="none" w:sz="0" w:space="0" w:color="auto"/>
        <w:right w:val="none" w:sz="0" w:space="0" w:color="auto"/>
      </w:divBdr>
    </w:div>
    <w:div w:id="1353720724">
      <w:bodyDiv w:val="1"/>
      <w:marLeft w:val="0"/>
      <w:marRight w:val="0"/>
      <w:marTop w:val="0"/>
      <w:marBottom w:val="0"/>
      <w:divBdr>
        <w:top w:val="none" w:sz="0" w:space="0" w:color="auto"/>
        <w:left w:val="none" w:sz="0" w:space="0" w:color="auto"/>
        <w:bottom w:val="none" w:sz="0" w:space="0" w:color="auto"/>
        <w:right w:val="none" w:sz="0" w:space="0" w:color="auto"/>
      </w:divBdr>
    </w:div>
    <w:div w:id="1373966236">
      <w:bodyDiv w:val="1"/>
      <w:marLeft w:val="0"/>
      <w:marRight w:val="0"/>
      <w:marTop w:val="0"/>
      <w:marBottom w:val="0"/>
      <w:divBdr>
        <w:top w:val="none" w:sz="0" w:space="0" w:color="auto"/>
        <w:left w:val="none" w:sz="0" w:space="0" w:color="auto"/>
        <w:bottom w:val="none" w:sz="0" w:space="0" w:color="auto"/>
        <w:right w:val="none" w:sz="0" w:space="0" w:color="auto"/>
      </w:divBdr>
    </w:div>
    <w:div w:id="1439257145">
      <w:bodyDiv w:val="1"/>
      <w:marLeft w:val="0"/>
      <w:marRight w:val="0"/>
      <w:marTop w:val="0"/>
      <w:marBottom w:val="0"/>
      <w:divBdr>
        <w:top w:val="none" w:sz="0" w:space="0" w:color="auto"/>
        <w:left w:val="none" w:sz="0" w:space="0" w:color="auto"/>
        <w:bottom w:val="none" w:sz="0" w:space="0" w:color="auto"/>
        <w:right w:val="none" w:sz="0" w:space="0" w:color="auto"/>
      </w:divBdr>
    </w:div>
    <w:div w:id="1643075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885D2-3CDA-3044-8550-5CB2798F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680</Words>
  <Characters>3876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Petersen</dc:creator>
  <cp:keywords/>
  <dc:description/>
  <cp:lastModifiedBy>Julia Petersen</cp:lastModifiedBy>
  <cp:revision>29</cp:revision>
  <cp:lastPrinted>2017-03-07T04:55:00Z</cp:lastPrinted>
  <dcterms:created xsi:type="dcterms:W3CDTF">2017-03-07T05:05:00Z</dcterms:created>
  <dcterms:modified xsi:type="dcterms:W3CDTF">2017-03-09T03:08:00Z</dcterms:modified>
</cp:coreProperties>
</file>