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2725"/>
        <w:tblW w:w="13635" w:type="dxa"/>
        <w:tblLayout w:type="fixed"/>
        <w:tblLook w:val="04A0"/>
      </w:tblPr>
      <w:tblGrid>
        <w:gridCol w:w="891"/>
        <w:gridCol w:w="1344"/>
        <w:gridCol w:w="6804"/>
        <w:gridCol w:w="4596"/>
      </w:tblGrid>
      <w:tr w:rsidR="00850263" w:rsidTr="00850263">
        <w:tc>
          <w:tcPr>
            <w:tcW w:w="891" w:type="dxa"/>
          </w:tcPr>
          <w:p w:rsidR="00850263" w:rsidRDefault="00850263" w:rsidP="00850263">
            <w:pPr>
              <w:rPr>
                <w:szCs w:val="48"/>
              </w:rPr>
            </w:pPr>
            <w:r>
              <w:rPr>
                <w:szCs w:val="48"/>
              </w:rPr>
              <w:t>Sr. No.</w:t>
            </w:r>
          </w:p>
        </w:tc>
        <w:tc>
          <w:tcPr>
            <w:tcW w:w="1344" w:type="dxa"/>
          </w:tcPr>
          <w:p w:rsidR="00850263" w:rsidRDefault="00850263" w:rsidP="00850263">
            <w:pPr>
              <w:rPr>
                <w:szCs w:val="48"/>
              </w:rPr>
            </w:pPr>
            <w:r>
              <w:rPr>
                <w:szCs w:val="48"/>
              </w:rPr>
              <w:t xml:space="preserve">Date </w:t>
            </w:r>
          </w:p>
        </w:tc>
        <w:tc>
          <w:tcPr>
            <w:tcW w:w="6804" w:type="dxa"/>
          </w:tcPr>
          <w:p w:rsidR="00850263" w:rsidRDefault="00850263" w:rsidP="00850263">
            <w:pPr>
              <w:rPr>
                <w:szCs w:val="48"/>
              </w:rPr>
            </w:pPr>
            <w:r>
              <w:rPr>
                <w:szCs w:val="48"/>
              </w:rPr>
              <w:t xml:space="preserve">Title </w:t>
            </w:r>
          </w:p>
        </w:tc>
        <w:tc>
          <w:tcPr>
            <w:tcW w:w="4596" w:type="dxa"/>
          </w:tcPr>
          <w:p w:rsidR="00850263" w:rsidRDefault="00850263" w:rsidP="00850263">
            <w:pPr>
              <w:jc w:val="right"/>
              <w:rPr>
                <w:szCs w:val="48"/>
              </w:rPr>
            </w:pPr>
            <w:r>
              <w:rPr>
                <w:szCs w:val="48"/>
              </w:rPr>
              <w:t xml:space="preserve">Images / Videos </w:t>
            </w:r>
          </w:p>
        </w:tc>
      </w:tr>
      <w:tr w:rsidR="00850263" w:rsidTr="00850263">
        <w:tc>
          <w:tcPr>
            <w:tcW w:w="891" w:type="dxa"/>
            <w:vMerge w:val="restart"/>
          </w:tcPr>
          <w:p w:rsidR="00850263" w:rsidRDefault="00850263" w:rsidP="00850263">
            <w:pPr>
              <w:rPr>
                <w:szCs w:val="48"/>
              </w:rPr>
            </w:pPr>
            <w:r>
              <w:rPr>
                <w:szCs w:val="48"/>
              </w:rPr>
              <w:t>1</w:t>
            </w:r>
          </w:p>
        </w:tc>
        <w:tc>
          <w:tcPr>
            <w:tcW w:w="1344" w:type="dxa"/>
            <w:vMerge w:val="restart"/>
          </w:tcPr>
          <w:p w:rsidR="00850263" w:rsidRDefault="00850263" w:rsidP="00850263">
            <w:pPr>
              <w:rPr>
                <w:szCs w:val="48"/>
              </w:rPr>
            </w:pPr>
            <w:r>
              <w:rPr>
                <w:szCs w:val="48"/>
              </w:rPr>
              <w:t>26-06-2024</w:t>
            </w:r>
          </w:p>
        </w:tc>
        <w:tc>
          <w:tcPr>
            <w:tcW w:w="6804" w:type="dxa"/>
            <w:vMerge w:val="restart"/>
          </w:tcPr>
          <w:p w:rsidR="00850263" w:rsidRPr="00784044" w:rsidRDefault="00850263" w:rsidP="00850263">
            <w:pPr>
              <w:shd w:val="clear" w:color="auto" w:fill="FFFFFF"/>
              <w:jc w:val="both"/>
              <w:rPr>
                <w:rFonts w:ascii="Segoe UI Historic" w:hAnsi="Segoe UI Historic" w:cs="Segoe UI Historic"/>
                <w:color w:val="050505"/>
                <w:sz w:val="18"/>
                <w:szCs w:val="18"/>
              </w:rPr>
            </w:pPr>
            <w:r>
              <w:rPr>
                <w:rFonts w:ascii="Segoe UI Historic" w:hAnsi="Segoe UI Historic" w:cs="Segoe UI Historic"/>
                <w:color w:val="050505"/>
                <w:sz w:val="18"/>
                <w:szCs w:val="18"/>
              </w:rPr>
              <w:t xml:space="preserve">CERT-In and </w:t>
            </w:r>
            <w:proofErr w:type="spellStart"/>
            <w:r>
              <w:rPr>
                <w:rFonts w:ascii="Segoe UI Historic" w:hAnsi="Segoe UI Historic" w:cs="Segoe UI Historic"/>
                <w:color w:val="050505"/>
                <w:sz w:val="18"/>
                <w:szCs w:val="18"/>
              </w:rPr>
              <w:t>Mastercard</w:t>
            </w:r>
            <w:proofErr w:type="spellEnd"/>
            <w:r>
              <w:rPr>
                <w:rFonts w:ascii="Segoe UI Historic" w:hAnsi="Segoe UI Historic" w:cs="Segoe UI Historic"/>
                <w:color w:val="050505"/>
                <w:sz w:val="18"/>
                <w:szCs w:val="18"/>
              </w:rPr>
              <w:t xml:space="preserve"> India signed an </w:t>
            </w:r>
            <w:proofErr w:type="spellStart"/>
            <w:r>
              <w:rPr>
                <w:rFonts w:ascii="Segoe UI Historic" w:hAnsi="Segoe UI Historic" w:cs="Segoe UI Historic"/>
                <w:color w:val="050505"/>
                <w:sz w:val="18"/>
                <w:szCs w:val="18"/>
              </w:rPr>
              <w:t>MoU</w:t>
            </w:r>
            <w:proofErr w:type="spellEnd"/>
            <w:r>
              <w:rPr>
                <w:rFonts w:ascii="Segoe UI Historic" w:hAnsi="Segoe UI Historic" w:cs="Segoe UI Historic"/>
                <w:color w:val="050505"/>
                <w:sz w:val="18"/>
                <w:szCs w:val="18"/>
              </w:rPr>
              <w:t xml:space="preserve"> on 19 June 2024 for collaboration in the area of cyber security to enhance India’s cyber-resilience in the Financial Sector through CSIRT-Fin in the presence of </w:t>
            </w:r>
            <w:proofErr w:type="spellStart"/>
            <w:r>
              <w:rPr>
                <w:rFonts w:ascii="Segoe UI Historic" w:hAnsi="Segoe UI Historic" w:cs="Segoe UI Historic"/>
                <w:color w:val="050505"/>
                <w:sz w:val="18"/>
                <w:szCs w:val="18"/>
              </w:rPr>
              <w:t>Hon'ble</w:t>
            </w:r>
            <w:proofErr w:type="spellEnd"/>
            <w:r>
              <w:rPr>
                <w:rFonts w:ascii="Segoe UI Historic" w:hAnsi="Segoe UI Historic" w:cs="Segoe UI Historic"/>
                <w:color w:val="05050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Segoe UI Historic" w:hAnsi="Segoe UI Historic" w:cs="Segoe UI Historic"/>
                <w:color w:val="050505"/>
                <w:sz w:val="18"/>
                <w:szCs w:val="18"/>
              </w:rPr>
              <w:t>MoS</w:t>
            </w:r>
            <w:proofErr w:type="spellEnd"/>
            <w:r>
              <w:rPr>
                <w:rFonts w:ascii="Segoe UI Historic" w:hAnsi="Segoe UI Historic" w:cs="Segoe UI Historic"/>
                <w:color w:val="050505"/>
                <w:sz w:val="18"/>
                <w:szCs w:val="18"/>
              </w:rPr>
              <w:t xml:space="preserve"> for</w:t>
            </w:r>
            <w:r>
              <w:rPr>
                <w:rFonts w:ascii="Segoe UI Historic" w:hAnsi="Segoe UI Historic" w:cs="Segoe UI Historic"/>
                <w:color w:val="050505"/>
                <w:sz w:val="18"/>
                <w:szCs w:val="18"/>
              </w:rPr>
              <w:t xml:space="preserve"> </w:t>
            </w:r>
            <w:r>
              <w:rPr>
                <w:rFonts w:ascii="Segoe UI Historic" w:hAnsi="Segoe UI Historic" w:cs="Segoe UI Historic"/>
                <w:color w:val="050505"/>
                <w:sz w:val="18"/>
                <w:szCs w:val="18"/>
              </w:rPr>
              <w:t>MOCI &amp; MeitY.</w:t>
            </w:r>
          </w:p>
        </w:tc>
        <w:tc>
          <w:tcPr>
            <w:tcW w:w="4596" w:type="dxa"/>
          </w:tcPr>
          <w:p w:rsidR="00850263" w:rsidRPr="00B30D8F" w:rsidRDefault="00850263" w:rsidP="00850263">
            <w:pPr>
              <w:jc w:val="right"/>
              <w:rPr>
                <w:szCs w:val="48"/>
              </w:rPr>
            </w:pPr>
            <w:r>
              <w:rPr>
                <w:noProof/>
                <w:szCs w:val="48"/>
                <w:lang w:val="en-GB" w:eastAsia="en-GB"/>
              </w:rPr>
              <w:drawing>
                <wp:inline distT="0" distB="0" distL="0" distR="0">
                  <wp:extent cx="2762250" cy="1150620"/>
                  <wp:effectExtent l="19050" t="0" r="0" b="0"/>
                  <wp:docPr id="33" name="Picture 41" descr="C:\Users\ceg\Desktop\FB\MoS Meit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Users\ceg\Desktop\FB\MoS Meit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150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0263" w:rsidTr="00850263">
        <w:tc>
          <w:tcPr>
            <w:tcW w:w="891" w:type="dxa"/>
            <w:vMerge/>
          </w:tcPr>
          <w:p w:rsidR="00850263" w:rsidRDefault="00850263" w:rsidP="00850263">
            <w:pPr>
              <w:rPr>
                <w:szCs w:val="48"/>
              </w:rPr>
            </w:pPr>
          </w:p>
        </w:tc>
        <w:tc>
          <w:tcPr>
            <w:tcW w:w="1344" w:type="dxa"/>
            <w:vMerge/>
          </w:tcPr>
          <w:p w:rsidR="00850263" w:rsidRDefault="00850263" w:rsidP="00850263">
            <w:pPr>
              <w:rPr>
                <w:szCs w:val="48"/>
              </w:rPr>
            </w:pPr>
          </w:p>
        </w:tc>
        <w:tc>
          <w:tcPr>
            <w:tcW w:w="6804" w:type="dxa"/>
            <w:vMerge/>
          </w:tcPr>
          <w:p w:rsidR="00850263" w:rsidRDefault="00850263" w:rsidP="00850263">
            <w:pPr>
              <w:rPr>
                <w:szCs w:val="48"/>
              </w:rPr>
            </w:pPr>
          </w:p>
        </w:tc>
        <w:tc>
          <w:tcPr>
            <w:tcW w:w="4596" w:type="dxa"/>
          </w:tcPr>
          <w:p w:rsidR="00850263" w:rsidRDefault="00850263" w:rsidP="00850263">
            <w:pPr>
              <w:jc w:val="right"/>
              <w:rPr>
                <w:szCs w:val="48"/>
              </w:rPr>
            </w:pPr>
            <w:r>
              <w:rPr>
                <w:noProof/>
                <w:szCs w:val="48"/>
                <w:lang w:val="en-GB" w:eastAsia="en-GB"/>
              </w:rPr>
              <w:drawing>
                <wp:inline distT="0" distB="0" distL="0" distR="0">
                  <wp:extent cx="2762250" cy="1043940"/>
                  <wp:effectExtent l="19050" t="0" r="0" b="0"/>
                  <wp:docPr id="34" name="Picture 42" descr="C:\Users\ceg\Desktop\FB\MoS-1 Meit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ceg\Desktop\FB\MoS-1 Meit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8555" cy="10501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0263" w:rsidTr="00850263">
        <w:tc>
          <w:tcPr>
            <w:tcW w:w="891" w:type="dxa"/>
            <w:vMerge/>
          </w:tcPr>
          <w:p w:rsidR="00850263" w:rsidRDefault="00850263" w:rsidP="00850263">
            <w:pPr>
              <w:rPr>
                <w:szCs w:val="48"/>
              </w:rPr>
            </w:pPr>
          </w:p>
        </w:tc>
        <w:tc>
          <w:tcPr>
            <w:tcW w:w="1344" w:type="dxa"/>
            <w:vMerge/>
          </w:tcPr>
          <w:p w:rsidR="00850263" w:rsidRDefault="00850263" w:rsidP="00850263">
            <w:pPr>
              <w:rPr>
                <w:szCs w:val="48"/>
              </w:rPr>
            </w:pPr>
          </w:p>
        </w:tc>
        <w:tc>
          <w:tcPr>
            <w:tcW w:w="6804" w:type="dxa"/>
            <w:vMerge/>
          </w:tcPr>
          <w:p w:rsidR="00850263" w:rsidRDefault="00850263" w:rsidP="00850263">
            <w:pPr>
              <w:rPr>
                <w:szCs w:val="48"/>
              </w:rPr>
            </w:pPr>
          </w:p>
        </w:tc>
        <w:tc>
          <w:tcPr>
            <w:tcW w:w="4596" w:type="dxa"/>
          </w:tcPr>
          <w:p w:rsidR="00850263" w:rsidRDefault="00850263" w:rsidP="00850263">
            <w:pPr>
              <w:jc w:val="right"/>
              <w:rPr>
                <w:noProof/>
                <w:szCs w:val="48"/>
                <w:lang w:val="en-GB" w:eastAsia="en-GB"/>
              </w:rPr>
            </w:pPr>
            <w:r>
              <w:rPr>
                <w:noProof/>
                <w:szCs w:val="48"/>
                <w:lang w:val="en-GB" w:eastAsia="en-GB"/>
              </w:rPr>
              <w:drawing>
                <wp:inline distT="0" distB="0" distL="0" distR="0">
                  <wp:extent cx="2762250" cy="1303020"/>
                  <wp:effectExtent l="19050" t="0" r="0" b="0"/>
                  <wp:docPr id="35" name="Picture 43" descr="C:\Users\ceg\Desktop\FB\MoS-2 Meit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ceg\Desktop\FB\MoS-2 MeitY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303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0263" w:rsidTr="00850263">
        <w:tc>
          <w:tcPr>
            <w:tcW w:w="891" w:type="dxa"/>
          </w:tcPr>
          <w:p w:rsidR="00850263" w:rsidRDefault="00850263" w:rsidP="00850263">
            <w:pPr>
              <w:rPr>
                <w:szCs w:val="48"/>
              </w:rPr>
            </w:pPr>
          </w:p>
        </w:tc>
        <w:tc>
          <w:tcPr>
            <w:tcW w:w="1344" w:type="dxa"/>
          </w:tcPr>
          <w:p w:rsidR="00850263" w:rsidRDefault="00850263" w:rsidP="00850263">
            <w:pPr>
              <w:rPr>
                <w:szCs w:val="48"/>
              </w:rPr>
            </w:pPr>
          </w:p>
        </w:tc>
        <w:tc>
          <w:tcPr>
            <w:tcW w:w="6804" w:type="dxa"/>
          </w:tcPr>
          <w:p w:rsidR="00850263" w:rsidRDefault="00850263" w:rsidP="00850263">
            <w:pPr>
              <w:rPr>
                <w:szCs w:val="48"/>
              </w:rPr>
            </w:pPr>
          </w:p>
        </w:tc>
        <w:tc>
          <w:tcPr>
            <w:tcW w:w="4596" w:type="dxa"/>
          </w:tcPr>
          <w:p w:rsidR="00850263" w:rsidRDefault="00850263" w:rsidP="00850263">
            <w:pPr>
              <w:jc w:val="right"/>
              <w:rPr>
                <w:szCs w:val="48"/>
              </w:rPr>
            </w:pPr>
          </w:p>
        </w:tc>
      </w:tr>
    </w:tbl>
    <w:p w:rsidR="00BD2A0C" w:rsidRDefault="00BD2A0C" w:rsidP="00C75DF6">
      <w:pPr>
        <w:jc w:val="center"/>
        <w:rPr>
          <w:b/>
          <w:bCs/>
          <w:szCs w:val="48"/>
          <w:u w:val="single"/>
        </w:rPr>
      </w:pPr>
      <w:r w:rsidRPr="00C75DF6">
        <w:rPr>
          <w:b/>
          <w:bCs/>
          <w:szCs w:val="48"/>
          <w:u w:val="single"/>
        </w:rPr>
        <w:t xml:space="preserve">Details of Social Media posts (01/12/2023 </w:t>
      </w:r>
      <w:proofErr w:type="gramStart"/>
      <w:r w:rsidRPr="00C75DF6">
        <w:rPr>
          <w:b/>
          <w:bCs/>
          <w:szCs w:val="48"/>
          <w:u w:val="single"/>
        </w:rPr>
        <w:t>to  25</w:t>
      </w:r>
      <w:proofErr w:type="gramEnd"/>
      <w:r w:rsidRPr="00C75DF6">
        <w:rPr>
          <w:b/>
          <w:bCs/>
          <w:szCs w:val="48"/>
          <w:u w:val="single"/>
        </w:rPr>
        <w:t>/07/2024)</w:t>
      </w:r>
    </w:p>
    <w:p w:rsidR="00C75DF6" w:rsidRDefault="00C75DF6" w:rsidP="00C75DF6">
      <w:pPr>
        <w:rPr>
          <w:b/>
          <w:bCs/>
          <w:szCs w:val="48"/>
          <w:u w:val="single"/>
        </w:rPr>
      </w:pPr>
      <w:r>
        <w:rPr>
          <w:b/>
          <w:bCs/>
          <w:szCs w:val="48"/>
          <w:u w:val="single"/>
        </w:rPr>
        <w:t xml:space="preserve"> </w:t>
      </w:r>
      <w:proofErr w:type="spellStart"/>
      <w:r w:rsidR="00850263">
        <w:rPr>
          <w:b/>
          <w:bCs/>
          <w:szCs w:val="48"/>
          <w:u w:val="single"/>
        </w:rPr>
        <w:t>CeG</w:t>
      </w:r>
      <w:proofErr w:type="spellEnd"/>
      <w:r w:rsidR="00850263">
        <w:rPr>
          <w:b/>
          <w:bCs/>
          <w:szCs w:val="48"/>
          <w:u w:val="single"/>
        </w:rPr>
        <w:t xml:space="preserve"> </w:t>
      </w:r>
      <w:r>
        <w:rPr>
          <w:b/>
          <w:bCs/>
          <w:szCs w:val="48"/>
          <w:u w:val="single"/>
        </w:rPr>
        <w:t>(MeitY)</w:t>
      </w:r>
    </w:p>
    <w:p w:rsidR="00C75DF6" w:rsidRDefault="00C75DF6" w:rsidP="00C75DF6">
      <w:pPr>
        <w:jc w:val="center"/>
        <w:rPr>
          <w:b/>
          <w:bCs/>
          <w:szCs w:val="48"/>
          <w:u w:val="single"/>
        </w:rPr>
      </w:pPr>
    </w:p>
    <w:p w:rsidR="00714AF2" w:rsidRDefault="00714AF2" w:rsidP="00BD2A0C">
      <w:pPr>
        <w:rPr>
          <w:szCs w:val="48"/>
        </w:rPr>
      </w:pPr>
    </w:p>
    <w:p w:rsidR="00C75DF6" w:rsidRPr="00C75DF6" w:rsidRDefault="00C75DF6" w:rsidP="00850263">
      <w:pPr>
        <w:jc w:val="both"/>
        <w:rPr>
          <w:b/>
          <w:bCs/>
          <w:szCs w:val="48"/>
        </w:rPr>
      </w:pPr>
    </w:p>
    <w:p w:rsidR="00BD2A0C" w:rsidRPr="00BD2A0C" w:rsidRDefault="00BD2A0C" w:rsidP="00BD2A0C">
      <w:pPr>
        <w:rPr>
          <w:szCs w:val="48"/>
        </w:rPr>
      </w:pPr>
    </w:p>
    <w:sectPr w:rsidR="00BD2A0C" w:rsidRPr="00BD2A0C" w:rsidSect="0078404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317D09"/>
    <w:multiLevelType w:val="hybridMultilevel"/>
    <w:tmpl w:val="3F98F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30306"/>
    <w:rsid w:val="00005DB4"/>
    <w:rsid w:val="000516B8"/>
    <w:rsid w:val="002978EB"/>
    <w:rsid w:val="00430306"/>
    <w:rsid w:val="00570177"/>
    <w:rsid w:val="00714AF2"/>
    <w:rsid w:val="00784044"/>
    <w:rsid w:val="00784531"/>
    <w:rsid w:val="00850263"/>
    <w:rsid w:val="008F54DE"/>
    <w:rsid w:val="009259DD"/>
    <w:rsid w:val="00B30D8F"/>
    <w:rsid w:val="00BD2A0C"/>
    <w:rsid w:val="00C75DF6"/>
    <w:rsid w:val="00CB2DF2"/>
    <w:rsid w:val="00D74638"/>
    <w:rsid w:val="00FE65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2D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0306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306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9259DD"/>
    <w:pPr>
      <w:ind w:left="720"/>
      <w:contextualSpacing/>
    </w:pPr>
  </w:style>
  <w:style w:type="table" w:styleId="TableGrid">
    <w:name w:val="Table Grid"/>
    <w:basedOn w:val="TableNormal"/>
    <w:uiPriority w:val="59"/>
    <w:rsid w:val="00BD2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74638"/>
    <w:rPr>
      <w:color w:val="0000FF" w:themeColor="hyperlink"/>
      <w:u w:val="single"/>
    </w:rPr>
  </w:style>
  <w:style w:type="character" w:customStyle="1" w:styleId="html-span">
    <w:name w:val="html-span"/>
    <w:basedOn w:val="DefaultParagraphFont"/>
    <w:rsid w:val="007840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7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1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36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83C4CF-2FF3-40EA-91B5-F12F070DB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ceg</dc:creator>
  <cp:lastModifiedBy>ceg</cp:lastModifiedBy>
  <cp:revision>6</cp:revision>
  <cp:lastPrinted>2024-06-06T04:54:00Z</cp:lastPrinted>
  <dcterms:created xsi:type="dcterms:W3CDTF">2024-06-06T03:55:00Z</dcterms:created>
  <dcterms:modified xsi:type="dcterms:W3CDTF">2024-07-26T02:31:00Z</dcterms:modified>
</cp:coreProperties>
</file>