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4"/>
        </w:rPr>
        <w:t>N5 Vocabulary — Native-Speaker Review Packet</w:t>
      </w:r>
    </w:p>
    <w:p>
      <w:pPr>
        <w:spacing w:before="40" w:after="280"/>
      </w:pPr>
      <w:r>
        <w:rPr>
          <w:rFonts w:ascii="Calibri" w:hAnsi="Calibri" w:eastAsia="Yu Gothic"/>
          <w:b w:val="0"/>
          <w:i/>
          <w:color w:val="666666"/>
          <w:sz w:val="20"/>
        </w:rPr>
        <w:t>1 entries  ·  built 2026-06-04  ·  JLPTSuccess release v1.17.37</w:t>
      </w:r>
    </w:p>
    <w:p>
      <w:pPr>
        <w:spacing w:before="8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JLPTSuccess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JLPTSuccess is a free, learner-focused study site for the Japanese-Language Proficiency Test (JLPT). It runs in any modern browser at </w:t>
      </w:r>
      <w:r>
        <w:rPr>
          <w:rFonts w:ascii="Calibri" w:hAnsi="Calibri" w:eastAsia="Yu Gothic"/>
          <w:b w:val="0"/>
          <w:i w:val="0"/>
          <w:color w:val="0563C1"/>
        </w:rPr>
        <w:t>https://gauravaccentureproducts.github.io/JLPTSuccess/</w:t>
      </w:r>
      <w:r>
        <w:rPr>
          <w:rFonts w:ascii="Calibri" w:hAnsi="Calibri" w:eastAsia="Yu Gothic"/>
          <w:b w:val="0"/>
          <w:i w:val="0"/>
        </w:rPr>
        <w:t>, works offline as a Progressive Web App, and ships with the full corpus (grammar patterns, vocabulary entries, kanji, reading passages, listening items, and mock exam questions) plus drills, tests, an SRS-style review queue, and bilingual UI (English + Hindi).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the N5 level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JLPT has five levels: N5 (entry-level) → N4 → N3 → N2 → N1 (near-native). N5 is the first certification, aimed at learners who understand basic everyday Japanese: roughly 100 kanji, ~800 vocabulary items, basic verb conjugations and particles, simple polite-form sentences, and survival-level listening / reading.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This N5 corpus currently contains: </w:t>
      </w:r>
      <w:r>
        <w:rPr>
          <w:rFonts w:ascii="Calibri" w:hAnsi="Calibri" w:eastAsia="Yu Gothic"/>
          <w:b/>
          <w:i w:val="0"/>
        </w:rPr>
        <w:t>178 grammar patterns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 vocabulary entries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106 kanji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54 reading passages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50 listening items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402 mock-test questions</w:t>
      </w:r>
      <w:r>
        <w:rPr>
          <w:rFonts w:ascii="Calibri" w:hAnsi="Calibri" w:eastAsia="Yu Gothic"/>
          <w:b w:val="0"/>
          <w:i w:val="0"/>
        </w:rPr>
        <w:t>. This packet covers ONLY the vocabulary corpus.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Purpose of this document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Many of the 995 vocabulary entries were AI-generated, machine-translated, or auto-derived from corpus heuristics. Before the next public release we want a native Japanese speaker (ideally a JLPT instructor or native teacher) to verify each entry's accuracy. This packet renders the same content the live site shows on each vocab detail page — in printable form — so you can read and annotate offline.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What you (the reviewer) are asked to check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each entry, please verify the following. Flag anything that is wrong, awkward, or off-level for N5: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Form / Reading: </w:t>
      </w:r>
      <w:r>
        <w:rPr>
          <w:rFonts w:ascii="Calibri" w:hAnsi="Calibri" w:eastAsia="Yu Gothic"/>
          <w:b w:val="0"/>
          <w:i w:val="0"/>
        </w:rPr>
        <w:t>Does the kanji + kana headword spell the intended word correctly? Is the reading kana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English gloss: </w:t>
      </w:r>
      <w:r>
        <w:rPr>
          <w:rFonts w:ascii="Calibri" w:hAnsi="Calibri" w:eastAsia="Yu Gothic"/>
          <w:b w:val="0"/>
          <w:i w:val="0"/>
        </w:rPr>
        <w:t>Does it convey the Japanese meaning at N5 level? Too narrow, too broad, idiomatic-only, or just wrong?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Hindi gloss (when shown): </w:t>
      </w:r>
      <w:r>
        <w:rPr>
          <w:rFonts w:ascii="Calibri" w:hAnsi="Calibri" w:eastAsia="Yu Gothic"/>
          <w:b w:val="0"/>
          <w:i w:val="0"/>
        </w:rPr>
        <w:t>Translation accuracy — does the Hindi term match the Japanese sense at N5 level?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Natural, grammatical, level-appropriate. Catch unnatural word order, wrong particles, kanji a beginner won't know, or sentences that don't illustrate the headword.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Are these the collocations a native speaker would actually use? Anything obviously template-generated rather than real usage?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Pitch accent: </w:t>
      </w:r>
      <w:r>
        <w:rPr>
          <w:rFonts w:ascii="Calibri" w:hAnsi="Calibri" w:eastAsia="Yu Gothic"/>
          <w:b w:val="0"/>
          <w:i w:val="0"/>
        </w:rPr>
        <w:t>HL contour (Tokyo dialect). Drop position correct? Heiban vs kifuku flagged correctly?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Counter (if shown): </w:t>
      </w:r>
      <w:r>
        <w:rPr>
          <w:rFonts w:ascii="Calibri" w:hAnsi="Calibri" w:eastAsia="Yu Gothic"/>
          <w:b w:val="0"/>
          <w:i w:val="0"/>
        </w:rPr>
        <w:t>Is the counter shown the one a Japanese speaker would use for this object/concept?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Register: </w:t>
      </w:r>
      <w:r>
        <w:rPr>
          <w:rFonts w:ascii="Calibri" w:hAnsi="Calibri" w:eastAsia="Yu Gothic"/>
          <w:b w:val="0"/>
          <w:i w:val="0"/>
        </w:rPr>
        <w:t>neutral / casual / polite / humble / respectful — accurate? And does the entry feel like N5-appropriate vocabulary at that register?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Part of speech / Verb class: </w:t>
      </w:r>
      <w:r>
        <w:rPr>
          <w:rFonts w:ascii="Calibri" w:hAnsi="Calibri" w:eastAsia="Yu Gothic"/>
          <w:b w:val="0"/>
          <w:i w:val="0"/>
        </w:rPr>
        <w:t>Noun / verb / adjective / particle classification. For verbs: Group 1 (う-verb) / Group 2 (る-verb) / Irregular — correct? Group-1 exception flag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False friends, pragmatic, devoiced vowels: </w:t>
      </w:r>
      <w:r>
        <w:rPr>
          <w:rFonts w:ascii="Calibri" w:hAnsi="Calibri" w:eastAsia="Yu Gothic"/>
          <w:b w:val="0"/>
          <w:i w:val="0"/>
        </w:rPr>
        <w:t>When shown, do these notes match how the word actually behaves in modern standard Japanese?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Where to write your review comments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Each entry page has a gray-bordered </w:t>
      </w:r>
      <w:r>
        <w:rPr>
          <w:rFonts w:ascii="Calibri" w:hAnsi="Calibri" w:eastAsia="Yu Gothic"/>
          <w:b/>
          <w:i w:val="0"/>
        </w:rPr>
        <w:t>Reviewer notes</w:t>
      </w:r>
      <w:r>
        <w:rPr>
          <w:rFonts w:ascii="Calibri" w:hAnsi="Calibri" w:eastAsia="Yu Gothic"/>
          <w:b w:val="0"/>
          <w:i w:val="0"/>
        </w:rPr>
        <w:t xml:space="preserve"> table box at the bottom (after the entry's last section). Click into that table and type your comments directly there. You can write in Japanese, English, or Hindi — whichever is natural. There is no required format: bullet points, prose, or short verdicts ("OK" / "reading wrong: should be ") all work. The team will read everything.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If an entry is correct as-is, you can either leave the Reviewer-notes box empty, or write a brief OK / 問題なし — either signals "reviewed, no changes".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Heavy-rewrite suggestions (whole replacement examples, full new particle-example lists) are welcome — put them directly into the notes box; we'll port them back to the corpus on our end.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Quick guide to each entry page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Small gray header line: </w:t>
      </w:r>
      <w:r>
        <w:rPr>
          <w:rFonts w:ascii="Calibri" w:hAnsi="Calibri" w:eastAsia="Yu Gothic"/>
          <w:b w:val="0"/>
          <w:i w:val="0"/>
        </w:rPr>
        <w:t>The numbered section the entry belongs to (e.g. "1. People - Pronouns and Self"). 41 sections total, grouped on the Contents page into 8 super-categories.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Large dark-green word: </w:t>
      </w:r>
      <w:r>
        <w:rPr>
          <w:rFonts w:ascii="Calibri" w:hAnsi="Calibri" w:eastAsia="Yu Gothic"/>
          <w:b w:val="0"/>
          <w:i w:val="0"/>
        </w:rPr>
        <w:t>The entry headword (form): kanji if used at N5, otherwise kana.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Gray kana line below: </w:t>
      </w:r>
      <w:r>
        <w:rPr>
          <w:rFonts w:ascii="Calibri" w:hAnsi="Calibri" w:eastAsia="Yu Gothic"/>
          <w:b w:val="0"/>
          <w:i w:val="0"/>
        </w:rPr>
        <w:t>The reading (only shown when it differs from the form, e.g. kanji headwords).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Italic gray subtitle: </w:t>
      </w:r>
      <w:r>
        <w:rPr>
          <w:rFonts w:ascii="Calibri" w:hAnsi="Calibri" w:eastAsia="Yu Gothic"/>
          <w:b w:val="0"/>
          <w:i w:val="0"/>
        </w:rPr>
        <w:t>The English gloss — short translation of the meaning.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MEANING section: </w:t>
      </w:r>
      <w:r>
        <w:rPr>
          <w:rFonts w:ascii="Calibri" w:hAnsi="Calibri" w:eastAsia="Yu Gothic"/>
          <w:b w:val="0"/>
          <w:i w:val="0"/>
        </w:rPr>
        <w:t>Structured detail: English, Hindi gloss (when present), reading, pitch-accent HL contour, counter, register, register origin, POS / verb-class, frequency rank, and patterns that frequently co-occur with this word.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Real Japanese sentences using the entry, with English translation. Each line shows a "From pattern" or "Provenance" tag indicating where the example came from.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Short particle-collocation templates (e.g. "わたしの ともだち"). Historically called "collocations" — renamed because they are particle templates, not real corpus collocations.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Provenance &amp; review status: </w:t>
      </w:r>
      <w:r>
        <w:rPr>
          <w:rFonts w:ascii="Calibri" w:hAnsi="Calibri" w:eastAsia="Yu Gothic"/>
          <w:b w:val="0"/>
          <w:i w:val="0"/>
        </w:rPr>
        <w:t>A small footer showing which fields are AI-generated vs native-reviewed. Helpful context for prioritising your attention.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Reviewer notes: </w:t>
      </w:r>
      <w:r>
        <w:rPr>
          <w:rFonts w:ascii="Calibri" w:hAnsi="Calibri" w:eastAsia="Yu Gothic"/>
          <w:b w:val="0"/>
          <w:i w:val="0"/>
        </w:rPr>
        <w:t>The gray-bordered box where you write your feedback. (See previous section.)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Logistics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Save the document with your edits and send the same .docx file back via email or the shared link you received. If a single entry needs a long discussion, feel free to email separately with the entry's headword as the subject — we'll route it to the right place. Thank you for the time and care; native review is the single highest-impact step in our quality pipeline.</w:t>
      </w:r>
    </w:p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0" w:name="私"/>
      <w:r>
        <w:rPr>
          <w:rFonts w:ascii="Calibri" w:hAnsi="Calibri" w:eastAsia="Yu Gothic"/>
          <w:b/>
          <w:i w:val="0"/>
          <w:color w:val="14452A"/>
          <w:sz w:val="44"/>
        </w:rPr>
        <w:t>私</w:t>
      </w:r>
      <w:bookmarkEnd w:id="1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Pitch accent: </w:t>
      </w:r>
      <w:r>
        <w:rPr>
          <w:rFonts w:ascii="Calibri" w:hAnsi="Calibri" w:eastAsia="Yu Gothic"/>
          <w:b w:val="0"/>
          <w:i w:val="0"/>
        </w:rPr>
        <w:t>Lわ Hた Hし (heiban)</w:t>
      </w: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[confidence: high]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Register: </w:t>
      </w:r>
      <w:r>
        <w:rPr>
          <w:rFonts w:ascii="Calibri" w:hAnsi="Calibri" w:eastAsia="Yu Gothic"/>
          <w:b w:val="0"/>
          <w:i w:val="0"/>
        </w:rPr>
        <w:t>neutral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Register origin: </w:t>
      </w:r>
      <w:r>
        <w:rPr>
          <w:rFonts w:ascii="Calibri" w:hAnsi="Calibri" w:eastAsia="Yu Gothic"/>
          <w:b w:val="0"/>
          <w:i w:val="0"/>
        </w:rPr>
        <w:t>wago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Part of speech: </w:t>
      </w:r>
      <w:r>
        <w:rPr>
          <w:rFonts w:ascii="Calibri" w:hAnsi="Calibri" w:eastAsia="Yu Gothic"/>
          <w:b w:val="0"/>
          <w:i w:val="0"/>
        </w:rPr>
        <w:t>pronoun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Frequency rank: </w:t>
      </w:r>
      <w:r>
        <w:rPr>
          <w:rFonts w:ascii="Calibri" w:hAnsi="Calibri" w:eastAsia="Yu Gothic"/>
          <w:b w:val="0"/>
          <w:i w:val="0"/>
        </w:rPr>
        <w:t>38 (source: leeds_corpus_internet_jp)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Frequent patterns: </w:t>
      </w:r>
      <w:r>
        <w:rPr>
          <w:rFonts w:ascii="Calibri" w:hAnsi="Calibri" w:eastAsia="Yu Gothic"/>
          <w:b w:val="0"/>
          <w:i w:val="0"/>
        </w:rPr>
        <w:t>n5-001, n5-002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日本ごを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learning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わたしを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