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Disruptions Log</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Semibold" w:hAnsi="Segoe UI Semibold" w:cs="Segoe UI Semibold"/>
          <w:bCs/>
          <w:color w:val="0078D4"/>
          <w:sz w:val="104"/>
          <w:szCs w:val="104"/>
          <w:lang w:val="en-US"/>
        </w:rPr>
      </w:pPr>
    </w:p>
    <w:p>
      <w:pPr>
        <w:spacing w:after="0" w:line="240" w:lineRule="auto"/>
        <w:rPr>
          <w:rFonts w:ascii="Segoe UI" w:hAnsi="Segoe UI" w:cs="Segoe UI"/>
          <w:sz w:val="24"/>
          <w:szCs w:val="24"/>
        </w:rPr>
      </w:pPr>
      <w:r>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pacing w:after="0" w:line="240" w:lineRule="auto"/>
        <w:rPr>
          <w:rFonts w:ascii="Segoe UI" w:hAnsi="Segoe UI" w:cs="Segoe UI"/>
        </w:rPr>
      </w:pPr>
    </w:p>
    <w:p>
      <w:pPr>
        <w:shd w:val="clear" w:color="auto" w:fill="FFFFFF"/>
        <w:spacing w:after="0" w:line="240" w:lineRule="auto"/>
        <w:textAlignment w:val="baseline"/>
        <w:rPr>
          <w:rFonts w:ascii="Segoe UI" w:hAnsi="Segoe UI" w:cs="Segoe UI"/>
          <w:sz w:val="24"/>
          <w:szCs w:val="24"/>
        </w:rPr>
      </w:pPr>
      <w:r>
        <w:rPr>
          <w:rFonts w:ascii="Segoe UI" w:hAnsi="Segoe UI" w:cs="Segoe UI"/>
          <w:sz w:val="24"/>
          <w:szCs w:val="24"/>
        </w:rPr>
        <w:t>There are a lot of ideas out there on how to deal with disruptions, but before you manage or minimize them, it’s a good idea to find out where they are coming from and why.</w:t>
      </w:r>
    </w:p>
    <w:p>
      <w:pPr>
        <w:shd w:val="clear" w:color="auto" w:fill="FFFFFF"/>
        <w:spacing w:after="0" w:line="240" w:lineRule="auto"/>
        <w:textAlignment w:val="baseline"/>
        <w:rPr>
          <w:rFonts w:ascii="Segoe UI" w:hAnsi="Segoe UI" w:cs="Segoe UI"/>
          <w:sz w:val="64"/>
          <w:szCs w:val="64"/>
        </w:rPr>
      </w:pPr>
    </w:p>
    <w:p>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1:</w:t>
      </w:r>
    </w:p>
    <w:p>
      <w:pPr>
        <w:shd w:val="clear" w:color="auto" w:fill="FFFFFF"/>
        <w:spacing w:after="0" w:line="240" w:lineRule="auto"/>
        <w:textAlignment w:val="baseline"/>
        <w:rPr>
          <w:rFonts w:ascii="Segoe UI" w:hAnsi="Segoe UI" w:cs="Segoe UI"/>
          <w:b/>
          <w:bCs/>
          <w:sz w:val="64"/>
          <w:szCs w:val="64"/>
        </w:rPr>
      </w:pPr>
    </w:p>
    <w:p>
      <w:pPr>
        <w:rPr>
          <w:rFonts w:ascii="Segoe UI" w:hAnsi="Segoe UI" w:cs="Segoe UI"/>
          <w:sz w:val="24"/>
          <w:szCs w:val="24"/>
          <w:lang w:val="en-US"/>
        </w:rPr>
      </w:pPr>
      <w:r>
        <w:rPr>
          <w:rFonts w:ascii="Segoe UI" w:hAnsi="Segoe UI" w:cs="Segoe UI"/>
          <w:sz w:val="24"/>
          <w:szCs w:val="24"/>
          <w:lang w:val="en-US"/>
        </w:rPr>
        <w:t>Each time you get disrupted (meaning each time you have to stop a task because your attention is drawn away) fill in the Disruptions Log. Here is what to record:</w:t>
      </w:r>
    </w:p>
    <w:p>
      <w:pPr>
        <w:shd w:val="clear" w:color="auto" w:fill="FFFFFF"/>
        <w:spacing w:after="0" w:line="240" w:lineRule="auto"/>
        <w:textAlignment w:val="baseline"/>
        <w:rPr>
          <w:rFonts w:ascii="Segoe UI" w:hAnsi="Segoe UI" w:cs="Segoe UI"/>
          <w:sz w:val="40"/>
          <w:szCs w:val="40"/>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Time – What time did the disruption occur?</w:t>
      </w:r>
    </w:p>
    <w:p>
      <w:pPr>
        <w:shd w:val="clear" w:color="auto" w:fill="FFFFFF"/>
        <w:spacing w:after="0" w:line="240" w:lineRule="auto"/>
        <w:ind w:left="450"/>
        <w:textAlignment w:val="baseline"/>
        <w:rPr>
          <w:rFonts w:ascii="Segoe UI" w:hAnsi="Segoe UI" w:cs="Segoe UI"/>
          <w:sz w:val="24"/>
          <w:szCs w:val="24"/>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Type – What exactly was the disruption?</w:t>
      </w:r>
    </w:p>
    <w:p>
      <w:pPr>
        <w:shd w:val="clear" w:color="auto" w:fill="FFFFFF"/>
        <w:spacing w:after="0" w:line="240" w:lineRule="auto"/>
        <w:textAlignment w:val="baseline"/>
        <w:rPr>
          <w:rFonts w:ascii="Segoe UI" w:hAnsi="Segoe UI" w:cs="Segoe UI"/>
          <w:sz w:val="24"/>
          <w:szCs w:val="24"/>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Action – How did you deal with the disruption?</w:t>
      </w:r>
    </w:p>
    <w:p>
      <w:pPr>
        <w:shd w:val="clear" w:color="auto" w:fill="FFFFFF"/>
        <w:spacing w:after="0" w:line="240" w:lineRule="auto"/>
        <w:textAlignment w:val="baseline"/>
        <w:rPr>
          <w:rFonts w:ascii="Segoe UI" w:hAnsi="Segoe UI" w:cs="Segoe UI"/>
          <w:sz w:val="24"/>
          <w:szCs w:val="24"/>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Why – Was the disruption valid or urgent?</w:t>
      </w:r>
    </w:p>
    <w:p>
      <w:pPr>
        <w:shd w:val="clear" w:color="auto" w:fill="FFFFFF"/>
        <w:spacing w:after="0" w:line="240" w:lineRule="auto"/>
        <w:textAlignment w:val="baseline"/>
        <w:rPr>
          <w:rFonts w:ascii="Segoe UI" w:hAnsi="Segoe UI" w:cs="Segoe UI"/>
          <w:sz w:val="24"/>
          <w:szCs w:val="24"/>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Duration – How long did it take to deal with the disruption?</w:t>
      </w:r>
    </w:p>
    <w:p>
      <w:pPr>
        <w:shd w:val="clear" w:color="auto" w:fill="FFFFFF"/>
        <w:spacing w:after="0" w:line="240" w:lineRule="auto"/>
        <w:textAlignment w:val="baseline"/>
        <w:rPr>
          <w:rFonts w:ascii="Segoe UI" w:hAnsi="Segoe UI" w:cs="Segoe UI"/>
          <w:sz w:val="24"/>
          <w:szCs w:val="24"/>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Impact – What was the impact of the disruption on you?</w:t>
      </w:r>
    </w:p>
    <w:p>
      <w:pPr>
        <w:shd w:val="clear" w:color="auto" w:fill="FFFFFF"/>
        <w:spacing w:after="0" w:line="240" w:lineRule="auto"/>
        <w:textAlignment w:val="baseline"/>
        <w:rPr>
          <w:rFonts w:ascii="Segoe UI" w:hAnsi="Segoe UI" w:cs="Segoe UI"/>
          <w:sz w:val="24"/>
          <w:szCs w:val="24"/>
        </w:rPr>
      </w:pPr>
    </w:p>
    <w:p>
      <w:pPr>
        <w:numPr>
          <w:ilvl w:val="0"/>
          <w:numId w:val="1"/>
        </w:numPr>
        <w:shd w:val="clear" w:color="auto" w:fill="FFFFFF"/>
        <w:spacing w:after="0" w:line="240" w:lineRule="auto"/>
        <w:ind w:left="450"/>
        <w:textAlignment w:val="baseline"/>
        <w:rPr>
          <w:rFonts w:ascii="Segoe UI" w:hAnsi="Segoe UI" w:cs="Segoe UI"/>
          <w:sz w:val="24"/>
          <w:szCs w:val="24"/>
        </w:rPr>
      </w:pPr>
      <w:r>
        <w:rPr>
          <w:rFonts w:ascii="Segoe UI" w:hAnsi="Segoe UI" w:cs="Segoe UI"/>
          <w:sz w:val="24"/>
          <w:szCs w:val="24"/>
        </w:rPr>
        <w:t>Reflection – How would you manage the disruption differently next time?</w:t>
      </w:r>
    </w:p>
    <w:p>
      <w:pPr>
        <w:pStyle w:val="18"/>
        <w:rPr>
          <w:rFonts w:ascii="Segoe UI" w:hAnsi="Segoe UI" w:cs="Segoe UI"/>
          <w:sz w:val="24"/>
          <w:szCs w:val="24"/>
        </w:rPr>
      </w:pPr>
    </w:p>
    <w:p>
      <w:pPr>
        <w:spacing w:after="0"/>
        <w:rPr>
          <w:rFonts w:ascii="Segoe UI" w:hAnsi="Segoe UI" w:cs="Segoe UI"/>
          <w:sz w:val="24"/>
          <w:szCs w:val="24"/>
        </w:rPr>
      </w:pPr>
      <w:r>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pPr>
        <w:spacing w:after="0"/>
        <w:rPr>
          <w:rFonts w:ascii="Segoe UI Semibold" w:hAnsi="Segoe UI Semibold" w:cs="Segoe UI Semibold"/>
          <w:color w:val="0078D4"/>
          <w:sz w:val="40"/>
          <w:szCs w:val="40"/>
        </w:rPr>
      </w:pPr>
      <w:r>
        <w:rPr>
          <w:rFonts w:ascii="Segoe UI Semibold" w:hAnsi="Segoe UI Semibold" w:cs="Segoe UI Semibold"/>
          <w:color w:val="0078D4"/>
          <w:sz w:val="40"/>
          <w:szCs w:val="40"/>
        </w:rPr>
        <w:t>Tips for getting the most value recording a personal disruption log.</w:t>
      </w:r>
    </w:p>
    <w:p>
      <w:pPr>
        <w:spacing w:after="0"/>
        <w:rPr>
          <w:rFonts w:ascii="Segoe UI" w:hAnsi="Segoe UI" w:cs="Segoe UI"/>
          <w:sz w:val="40"/>
          <w:szCs w:val="40"/>
        </w:rPr>
      </w:pPr>
    </w:p>
    <w:p>
      <w:pPr>
        <w:pStyle w:val="18"/>
        <w:numPr>
          <w:ilvl w:val="0"/>
          <w:numId w:val="2"/>
        </w:numPr>
        <w:spacing w:after="0"/>
        <w:ind w:left="360"/>
        <w:rPr>
          <w:rFonts w:ascii="Segoe UI" w:hAnsi="Segoe UI" w:cs="Segoe UI"/>
          <w:sz w:val="24"/>
          <w:szCs w:val="24"/>
          <w:lang w:val="en-US"/>
        </w:rPr>
      </w:pPr>
      <w:r>
        <w:rPr>
          <w:rFonts w:ascii="Segoe UI" w:hAnsi="Segoe UI" w:cs="Segoe UI"/>
          <w:sz w:val="24"/>
          <w:szCs w:val="24"/>
          <w:lang w:val="en-US"/>
        </w:rPr>
        <w:t>Record as much detail as possible about the disruptions.</w:t>
      </w:r>
    </w:p>
    <w:p>
      <w:pPr>
        <w:pStyle w:val="18"/>
        <w:spacing w:after="0"/>
        <w:ind w:left="360" w:hanging="360"/>
        <w:rPr>
          <w:rFonts w:ascii="Segoe UI" w:hAnsi="Segoe UI" w:cs="Segoe UI"/>
          <w:sz w:val="24"/>
          <w:szCs w:val="24"/>
          <w:lang w:val="en-US"/>
        </w:rPr>
      </w:pPr>
    </w:p>
    <w:p>
      <w:pPr>
        <w:pStyle w:val="18"/>
        <w:numPr>
          <w:ilvl w:val="0"/>
          <w:numId w:val="2"/>
        </w:numPr>
        <w:spacing w:after="0"/>
        <w:ind w:left="360"/>
        <w:rPr>
          <w:rFonts w:ascii="Segoe UI" w:hAnsi="Segoe UI" w:cs="Segoe UI"/>
          <w:sz w:val="24"/>
          <w:szCs w:val="24"/>
          <w:lang w:val="en-US"/>
        </w:rPr>
      </w:pPr>
      <w:r>
        <w:rPr>
          <w:rFonts w:ascii="Segoe UI" w:hAnsi="Segoe UI" w:cs="Segoe UI"/>
          <w:sz w:val="24"/>
          <w:szCs w:val="24"/>
          <w:lang w:val="en-US"/>
        </w:rPr>
        <w:t>Update your log as a disruption occurs – don’t try and remember all the disruptions at the end of the day.</w:t>
      </w:r>
    </w:p>
    <w:p>
      <w:pPr>
        <w:spacing w:after="0"/>
        <w:ind w:left="360" w:hanging="360"/>
        <w:rPr>
          <w:rFonts w:ascii="Segoe UI" w:hAnsi="Segoe UI" w:cs="Segoe UI"/>
          <w:b/>
          <w:bCs/>
          <w:sz w:val="24"/>
          <w:szCs w:val="24"/>
          <w:lang w:val="en-US"/>
        </w:rPr>
      </w:pPr>
      <w:r>
        <w:rPr>
          <w:rFonts w:ascii="Segoe UI" w:hAnsi="Segoe UI" w:cs="Segoe UI"/>
          <w:b/>
          <w:bCs/>
          <w:sz w:val="24"/>
          <w:szCs w:val="24"/>
          <w:lang w:val="en-US"/>
        </w:rPr>
        <w:br w:type="page"/>
      </w:r>
    </w:p>
    <w:p>
      <w:pPr>
        <w:spacing w:after="0"/>
        <w:rPr>
          <w:rFonts w:ascii="Segoe UI" w:hAnsi="Segoe UI" w:cs="Segoe UI"/>
          <w:b/>
          <w:bCs/>
          <w:sz w:val="24"/>
          <w:szCs w:val="24"/>
          <w:lang w:val="en-US"/>
        </w:rPr>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pPr>
    </w:p>
    <w:p>
      <w:pPr>
        <w:spacing w:after="0"/>
        <w:rPr>
          <w:rFonts w:ascii="Segoe UI" w:hAnsi="Segoe UI" w:cs="Segoe UI"/>
          <w:b/>
          <w:bCs/>
          <w:lang w:val="en-US"/>
        </w:rPr>
      </w:pPr>
    </w:p>
    <w:p>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Day 1</w:t>
      </w:r>
    </w:p>
    <w:p>
      <w:pPr>
        <w:spacing w:after="0"/>
        <w:rPr>
          <w:rFonts w:ascii="Segoe UI" w:hAnsi="Segoe UI" w:cs="Segoe UI"/>
          <w:lang w:val="en-US"/>
        </w:rPr>
      </w:pPr>
    </w:p>
    <w:tbl>
      <w:tblPr>
        <w:tblStyle w:val="14"/>
        <w:tblW w:w="1417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19"/>
        <w:gridCol w:w="2137"/>
        <w:gridCol w:w="1984"/>
        <w:gridCol w:w="1134"/>
        <w:gridCol w:w="1134"/>
        <w:gridCol w:w="3260"/>
        <w:gridCol w:w="340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 xml:space="preserve">Time </w:t>
            </w:r>
          </w:p>
        </w:tc>
        <w:tc>
          <w:tcPr>
            <w:tcW w:w="2137"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What was the disruption?</w:t>
            </w:r>
          </w:p>
        </w:tc>
        <w:tc>
          <w:tcPr>
            <w:tcW w:w="1984"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How did I deal with the disruption?</w:t>
            </w:r>
          </w:p>
        </w:tc>
        <w:tc>
          <w:tcPr>
            <w:tcW w:w="1134"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Was it valid or urgent?</w:t>
            </w:r>
          </w:p>
        </w:tc>
        <w:tc>
          <w:tcPr>
            <w:tcW w:w="1134"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How long did it take to deal with it?</w:t>
            </w:r>
          </w:p>
        </w:tc>
        <w:tc>
          <w:tcPr>
            <w:tcW w:w="3260"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What was the impact of the disruption?</w:t>
            </w:r>
          </w:p>
        </w:tc>
        <w:tc>
          <w:tcPr>
            <w:tcW w:w="3402" w:type="dxa"/>
            <w:shd w:val="clear" w:color="auto" w:fill="0078D4"/>
          </w:tcPr>
          <w:p>
            <w:pPr>
              <w:spacing w:after="0" w:line="240" w:lineRule="auto"/>
              <w:rPr>
                <w:rFonts w:ascii="Segoe UI Semibold" w:hAnsi="Segoe UI Semibold" w:cs="Segoe UI Semibold"/>
                <w:color w:val="FFFFFF" w:themeColor="background1"/>
                <w:sz w:val="24"/>
                <w:szCs w:val="24"/>
                <w:lang w:val="en-US"/>
                <w14:textFill>
                  <w14:solidFill>
                    <w14:schemeClr w14:val="bg1"/>
                  </w14:solidFill>
                </w14:textFill>
              </w:rPr>
            </w:pPr>
            <w:r>
              <w:rPr>
                <w:rFonts w:ascii="Segoe UI Semibold" w:hAnsi="Segoe UI Semibold" w:cs="Segoe UI Semibold"/>
                <w:color w:val="FFFFFF" w:themeColor="background1"/>
                <w:sz w:val="24"/>
                <w:szCs w:val="24"/>
                <w:lang w:val="en-US"/>
                <w14:textFill>
                  <w14:solidFill>
                    <w14:schemeClr w14:val="bg1"/>
                  </w14:solidFill>
                </w14:textFill>
              </w:rPr>
              <w:t>What would I do differently next time?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r>
              <w:rPr>
                <w:rFonts w:ascii="Segoe UI" w:hAnsi="Segoe UI" w:cs="Segoe UI"/>
                <w:sz w:val="20"/>
                <w:szCs w:val="20"/>
                <w:lang w:val="en-US"/>
              </w:rPr>
              <w:t>7:30AM</w:t>
            </w:r>
          </w:p>
        </w:tc>
        <w:tc>
          <w:tcPr>
            <w:tcW w:w="2137" w:type="dxa"/>
          </w:tcPr>
          <w:p>
            <w:pPr>
              <w:spacing w:after="0" w:line="240" w:lineRule="auto"/>
              <w:rPr>
                <w:rFonts w:ascii="Segoe UI" w:hAnsi="Segoe UI" w:cs="Segoe UI"/>
                <w:sz w:val="20"/>
                <w:szCs w:val="20"/>
                <w:lang w:val="en-US"/>
              </w:rPr>
            </w:pPr>
            <w:r>
              <w:rPr>
                <w:rFonts w:ascii="Segoe UI" w:hAnsi="Segoe UI" w:cs="Segoe UI"/>
                <w:sz w:val="20"/>
                <w:szCs w:val="20"/>
                <w:lang w:val="en-US"/>
              </w:rPr>
              <w:t>When bus frequency less for Ruby</w:t>
            </w:r>
          </w:p>
        </w:tc>
        <w:tc>
          <w:tcPr>
            <w:tcW w:w="1984" w:type="dxa"/>
          </w:tcPr>
          <w:p>
            <w:pPr>
              <w:spacing w:after="0" w:line="240" w:lineRule="auto"/>
              <w:rPr>
                <w:rFonts w:ascii="Segoe UI" w:hAnsi="Segoe UI" w:cs="Segoe UI"/>
                <w:sz w:val="20"/>
                <w:szCs w:val="20"/>
                <w:lang w:val="en-US"/>
              </w:rPr>
            </w:pPr>
            <w:r>
              <w:rPr>
                <w:rFonts w:ascii="Segoe UI" w:hAnsi="Segoe UI" w:cs="Segoe UI"/>
                <w:sz w:val="20"/>
                <w:szCs w:val="20"/>
                <w:lang w:val="en-US"/>
              </w:rPr>
              <w:t>Book Uber</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No</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10min</w:t>
            </w:r>
          </w:p>
        </w:tc>
        <w:tc>
          <w:tcPr>
            <w:tcW w:w="3260" w:type="dxa"/>
          </w:tcPr>
          <w:p>
            <w:pPr>
              <w:spacing w:after="0" w:line="240" w:lineRule="auto"/>
              <w:rPr>
                <w:rFonts w:ascii="Segoe UI" w:hAnsi="Segoe UI" w:cs="Segoe UI"/>
                <w:sz w:val="20"/>
                <w:szCs w:val="20"/>
                <w:lang w:val="en-US"/>
              </w:rPr>
            </w:pPr>
            <w:r>
              <w:rPr>
                <w:rFonts w:ascii="Segoe UI" w:hAnsi="Segoe UI" w:cs="Segoe UI"/>
                <w:sz w:val="20"/>
                <w:szCs w:val="20"/>
                <w:lang w:val="en-US"/>
              </w:rPr>
              <w:t>Almost 30min of time got wasted</w:t>
            </w:r>
          </w:p>
        </w:tc>
        <w:tc>
          <w:tcPr>
            <w:tcW w:w="3402" w:type="dxa"/>
          </w:tcPr>
          <w:p>
            <w:pPr>
              <w:spacing w:after="0" w:line="240" w:lineRule="auto"/>
              <w:rPr>
                <w:rFonts w:ascii="Segoe UI" w:hAnsi="Segoe UI" w:cs="Segoe UI"/>
                <w:sz w:val="20"/>
                <w:szCs w:val="20"/>
                <w:lang w:val="en-US"/>
              </w:rPr>
            </w:pPr>
            <w:r>
              <w:rPr>
                <w:rFonts w:ascii="Segoe UI" w:hAnsi="Segoe UI" w:cs="Segoe UI"/>
                <w:sz w:val="20"/>
                <w:szCs w:val="20"/>
                <w:lang w:val="en-US"/>
              </w:rPr>
              <w:t>Keep track of buses on any relevant app and then manage my time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r>
              <w:rPr>
                <w:rFonts w:ascii="Segoe UI" w:hAnsi="Segoe UI" w:cs="Segoe UI"/>
                <w:sz w:val="20"/>
                <w:szCs w:val="20"/>
                <w:lang w:val="en-US"/>
              </w:rPr>
              <w:t>11:30AM</w:t>
            </w:r>
          </w:p>
        </w:tc>
        <w:tc>
          <w:tcPr>
            <w:tcW w:w="2137" w:type="dxa"/>
          </w:tcPr>
          <w:p>
            <w:pPr>
              <w:spacing w:after="0" w:line="240" w:lineRule="auto"/>
              <w:rPr>
                <w:rFonts w:ascii="Segoe UI" w:hAnsi="Segoe UI" w:cs="Segoe UI"/>
                <w:sz w:val="20"/>
                <w:szCs w:val="20"/>
                <w:lang w:val="en-US"/>
              </w:rPr>
            </w:pPr>
            <w:r>
              <w:rPr>
                <w:rFonts w:ascii="Segoe UI" w:hAnsi="Segoe UI" w:cs="Segoe UI"/>
                <w:sz w:val="20"/>
                <w:szCs w:val="20"/>
                <w:lang w:val="en-US"/>
              </w:rPr>
              <w:t>Stand in queue for book submission</w:t>
            </w:r>
          </w:p>
        </w:tc>
        <w:tc>
          <w:tcPr>
            <w:tcW w:w="1984" w:type="dxa"/>
          </w:tcPr>
          <w:p>
            <w:pPr>
              <w:spacing w:after="0" w:line="240" w:lineRule="auto"/>
              <w:rPr>
                <w:rFonts w:ascii="Segoe UI" w:hAnsi="Segoe UI" w:cs="Segoe UI"/>
                <w:sz w:val="20"/>
                <w:szCs w:val="20"/>
                <w:lang w:val="en-US"/>
              </w:rPr>
            </w:pPr>
            <w:r>
              <w:rPr>
                <w:rFonts w:ascii="Segoe UI" w:hAnsi="Segoe UI" w:cs="Segoe UI"/>
                <w:sz w:val="20"/>
                <w:szCs w:val="20"/>
                <w:lang w:val="en-US"/>
              </w:rPr>
              <w:t>Standing in queue or sometime pass to colleague</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No</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20min</w:t>
            </w:r>
          </w:p>
        </w:tc>
        <w:tc>
          <w:tcPr>
            <w:tcW w:w="3260" w:type="dxa"/>
          </w:tcPr>
          <w:p>
            <w:pPr>
              <w:spacing w:after="0" w:line="240" w:lineRule="auto"/>
              <w:rPr>
                <w:rFonts w:ascii="Segoe UI" w:hAnsi="Segoe UI" w:cs="Segoe UI"/>
                <w:sz w:val="20"/>
                <w:szCs w:val="20"/>
                <w:lang w:val="en-US"/>
              </w:rPr>
            </w:pPr>
            <w:r>
              <w:rPr>
                <w:rFonts w:ascii="Segoe UI" w:hAnsi="Segoe UI" w:cs="Segoe UI"/>
                <w:sz w:val="20"/>
                <w:szCs w:val="20"/>
                <w:lang w:val="en-US"/>
              </w:rPr>
              <w:t>Almost 30min of time involved in standing queue</w:t>
            </w:r>
          </w:p>
        </w:tc>
        <w:tc>
          <w:tcPr>
            <w:tcW w:w="3402" w:type="dxa"/>
          </w:tcPr>
          <w:p>
            <w:pPr>
              <w:spacing w:after="0" w:line="240" w:lineRule="auto"/>
              <w:rPr>
                <w:rFonts w:ascii="Segoe UI" w:hAnsi="Segoe UI" w:cs="Segoe UI"/>
                <w:sz w:val="20"/>
                <w:szCs w:val="20"/>
                <w:lang w:val="en-US"/>
              </w:rPr>
            </w:pPr>
            <w:r>
              <w:rPr>
                <w:rFonts w:ascii="Segoe UI" w:hAnsi="Segoe UI" w:cs="Segoe UI"/>
                <w:sz w:val="20"/>
                <w:szCs w:val="20"/>
                <w:lang w:val="en-US"/>
              </w:rPr>
              <w:t>By keeping track of the queue and manage my time accordingly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r>
              <w:rPr>
                <w:rFonts w:ascii="Segoe UI" w:hAnsi="Segoe UI" w:cs="Segoe UI"/>
                <w:sz w:val="20"/>
                <w:szCs w:val="20"/>
                <w:lang w:val="en-US"/>
              </w:rPr>
              <w:t>2:00PM</w:t>
            </w:r>
          </w:p>
        </w:tc>
        <w:tc>
          <w:tcPr>
            <w:tcW w:w="2137" w:type="dxa"/>
          </w:tcPr>
          <w:p>
            <w:pPr>
              <w:spacing w:after="0" w:line="240" w:lineRule="auto"/>
              <w:rPr>
                <w:rFonts w:ascii="Segoe UI" w:hAnsi="Segoe UI" w:cs="Segoe UI"/>
                <w:sz w:val="20"/>
                <w:szCs w:val="20"/>
                <w:lang w:val="en-US"/>
              </w:rPr>
            </w:pPr>
            <w:r>
              <w:rPr>
                <w:rFonts w:ascii="Segoe UI" w:hAnsi="Segoe UI" w:cs="Segoe UI"/>
                <w:sz w:val="20"/>
                <w:szCs w:val="20"/>
                <w:lang w:val="en-US"/>
              </w:rPr>
              <w:t>Colleague stopped me to discuss about the problems of lab assignment</w:t>
            </w:r>
          </w:p>
        </w:tc>
        <w:tc>
          <w:tcPr>
            <w:tcW w:w="1984" w:type="dxa"/>
          </w:tcPr>
          <w:p>
            <w:pPr>
              <w:spacing w:after="0" w:line="240" w:lineRule="auto"/>
              <w:rPr>
                <w:rFonts w:ascii="Segoe UI" w:hAnsi="Segoe UI" w:cs="Segoe UI"/>
                <w:sz w:val="20"/>
                <w:szCs w:val="20"/>
                <w:lang w:val="en-US"/>
              </w:rPr>
            </w:pPr>
            <w:r>
              <w:rPr>
                <w:rFonts w:ascii="Segoe UI" w:hAnsi="Segoe UI" w:cs="Segoe UI"/>
                <w:sz w:val="20"/>
                <w:szCs w:val="20"/>
                <w:lang w:val="en-US"/>
              </w:rPr>
              <w:t>Handing over by lab copy</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No</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10min</w:t>
            </w:r>
          </w:p>
        </w:tc>
        <w:tc>
          <w:tcPr>
            <w:tcW w:w="3260" w:type="dxa"/>
          </w:tcPr>
          <w:p>
            <w:pPr>
              <w:spacing w:after="0" w:line="240" w:lineRule="auto"/>
              <w:rPr>
                <w:rFonts w:ascii="Segoe UI" w:hAnsi="Segoe UI" w:cs="Segoe UI"/>
                <w:sz w:val="20"/>
                <w:szCs w:val="20"/>
                <w:lang w:val="en-US"/>
              </w:rPr>
            </w:pPr>
            <w:r>
              <w:rPr>
                <w:rFonts w:ascii="Segoe UI" w:hAnsi="Segoe UI" w:cs="Segoe UI"/>
                <w:sz w:val="20"/>
                <w:szCs w:val="20"/>
                <w:lang w:val="en-US"/>
              </w:rPr>
              <w:t>Got late in lab.</w:t>
            </w:r>
          </w:p>
        </w:tc>
        <w:tc>
          <w:tcPr>
            <w:tcW w:w="3402" w:type="dxa"/>
          </w:tcPr>
          <w:p>
            <w:pPr>
              <w:spacing w:after="0" w:line="240" w:lineRule="auto"/>
              <w:rPr>
                <w:rFonts w:ascii="Segoe UI" w:hAnsi="Segoe UI" w:cs="Segoe UI"/>
                <w:sz w:val="20"/>
                <w:szCs w:val="20"/>
                <w:lang w:val="en-US"/>
              </w:rPr>
            </w:pPr>
            <w:r>
              <w:rPr>
                <w:rFonts w:ascii="Segoe UI" w:hAnsi="Segoe UI" w:cs="Segoe UI"/>
                <w:sz w:val="20"/>
                <w:szCs w:val="20"/>
                <w:lang w:val="en-US"/>
              </w:rPr>
              <w:t>I told them to discuss the problems day before the lab.</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r>
              <w:rPr>
                <w:rFonts w:ascii="Segoe UI" w:hAnsi="Segoe UI" w:cs="Segoe UI"/>
                <w:sz w:val="20"/>
                <w:szCs w:val="20"/>
                <w:lang w:val="en-US"/>
              </w:rPr>
              <w:t>5:00PM</w:t>
            </w:r>
          </w:p>
        </w:tc>
        <w:tc>
          <w:tcPr>
            <w:tcW w:w="2137" w:type="dxa"/>
          </w:tcPr>
          <w:p>
            <w:pPr>
              <w:spacing w:after="0" w:line="240" w:lineRule="auto"/>
              <w:rPr>
                <w:rFonts w:ascii="Segoe UI" w:hAnsi="Segoe UI" w:cs="Segoe UI"/>
                <w:sz w:val="20"/>
                <w:szCs w:val="20"/>
                <w:lang w:val="en-US"/>
              </w:rPr>
            </w:pPr>
            <w:r>
              <w:rPr>
                <w:rFonts w:ascii="Segoe UI" w:hAnsi="Segoe UI" w:cs="Segoe UI"/>
                <w:sz w:val="20"/>
                <w:szCs w:val="20"/>
                <w:lang w:val="en-US"/>
              </w:rPr>
              <w:t>When bus frequency less for Newtown</w:t>
            </w:r>
          </w:p>
        </w:tc>
        <w:tc>
          <w:tcPr>
            <w:tcW w:w="1984" w:type="dxa"/>
          </w:tcPr>
          <w:p>
            <w:pPr>
              <w:spacing w:after="0" w:line="240" w:lineRule="auto"/>
              <w:rPr>
                <w:rFonts w:ascii="Segoe UI" w:hAnsi="Segoe UI" w:cs="Segoe UI"/>
                <w:sz w:val="20"/>
                <w:szCs w:val="20"/>
                <w:lang w:val="en-US"/>
              </w:rPr>
            </w:pPr>
            <w:r>
              <w:rPr>
                <w:rFonts w:ascii="Segoe UI" w:hAnsi="Segoe UI" w:cs="Segoe UI"/>
                <w:sz w:val="20"/>
                <w:szCs w:val="20"/>
                <w:lang w:val="en-US"/>
              </w:rPr>
              <w:t>Book Uber</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No</w:t>
            </w:r>
          </w:p>
        </w:tc>
        <w:tc>
          <w:tcPr>
            <w:tcW w:w="1134" w:type="dxa"/>
          </w:tcPr>
          <w:p>
            <w:pPr>
              <w:spacing w:after="0" w:line="240" w:lineRule="auto"/>
              <w:rPr>
                <w:rFonts w:ascii="Segoe UI" w:hAnsi="Segoe UI" w:cs="Segoe UI"/>
                <w:sz w:val="20"/>
                <w:szCs w:val="20"/>
                <w:lang w:val="en-US"/>
              </w:rPr>
            </w:pPr>
            <w:r>
              <w:rPr>
                <w:rFonts w:ascii="Segoe UI" w:hAnsi="Segoe UI" w:cs="Segoe UI"/>
                <w:sz w:val="20"/>
                <w:szCs w:val="20"/>
                <w:lang w:val="en-US"/>
              </w:rPr>
              <w:t>30min/ more</w:t>
            </w:r>
          </w:p>
        </w:tc>
        <w:tc>
          <w:tcPr>
            <w:tcW w:w="3260" w:type="dxa"/>
          </w:tcPr>
          <w:p>
            <w:pPr>
              <w:spacing w:after="0" w:line="240" w:lineRule="auto"/>
              <w:rPr>
                <w:rFonts w:ascii="Segoe UI" w:hAnsi="Segoe UI" w:cs="Segoe UI"/>
                <w:sz w:val="20"/>
                <w:szCs w:val="20"/>
                <w:lang w:val="en-US"/>
              </w:rPr>
            </w:pPr>
            <w:r>
              <w:rPr>
                <w:rFonts w:ascii="Segoe UI" w:hAnsi="Segoe UI" w:cs="Segoe UI"/>
                <w:sz w:val="20"/>
                <w:szCs w:val="20"/>
                <w:lang w:val="en-US"/>
              </w:rPr>
              <w:t>I reached home late.</w:t>
            </w:r>
          </w:p>
        </w:tc>
        <w:tc>
          <w:tcPr>
            <w:tcW w:w="3402" w:type="dxa"/>
          </w:tcPr>
          <w:p>
            <w:pPr>
              <w:spacing w:after="0" w:line="240" w:lineRule="auto"/>
              <w:rPr>
                <w:rFonts w:ascii="Segoe UI" w:hAnsi="Segoe UI" w:cs="Segoe UI"/>
                <w:sz w:val="20"/>
                <w:szCs w:val="20"/>
                <w:lang w:val="en-US"/>
              </w:rPr>
            </w:pPr>
            <w:r>
              <w:rPr>
                <w:rFonts w:ascii="Segoe UI" w:hAnsi="Segoe UI" w:cs="Segoe UI"/>
                <w:sz w:val="20"/>
                <w:szCs w:val="20"/>
                <w:lang w:val="en-US"/>
              </w:rPr>
              <w:t>Keep track of buses on any relevant app and then manage my time</w:t>
            </w:r>
            <w:bookmarkStart w:id="0" w:name="_GoBack"/>
            <w:bookmarkEnd w:id="0"/>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9" w:type="dxa"/>
          </w:tcPr>
          <w:p>
            <w:pPr>
              <w:spacing w:after="0" w:line="240" w:lineRule="auto"/>
              <w:rPr>
                <w:rFonts w:ascii="Segoe UI" w:hAnsi="Segoe UI" w:cs="Segoe UI"/>
                <w:sz w:val="20"/>
                <w:szCs w:val="20"/>
                <w:lang w:val="en-US"/>
              </w:rPr>
            </w:pPr>
          </w:p>
        </w:tc>
        <w:tc>
          <w:tcPr>
            <w:tcW w:w="2137" w:type="dxa"/>
          </w:tcPr>
          <w:p>
            <w:pPr>
              <w:spacing w:after="0" w:line="240" w:lineRule="auto"/>
              <w:rPr>
                <w:rFonts w:ascii="Segoe UI" w:hAnsi="Segoe UI" w:cs="Segoe UI"/>
                <w:sz w:val="20"/>
                <w:szCs w:val="20"/>
                <w:lang w:val="en-US"/>
              </w:rPr>
            </w:pPr>
          </w:p>
        </w:tc>
        <w:tc>
          <w:tcPr>
            <w:tcW w:w="198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1134" w:type="dxa"/>
          </w:tcPr>
          <w:p>
            <w:pPr>
              <w:spacing w:after="0" w:line="240" w:lineRule="auto"/>
              <w:rPr>
                <w:rFonts w:ascii="Segoe UI" w:hAnsi="Segoe UI" w:cs="Segoe UI"/>
                <w:sz w:val="20"/>
                <w:szCs w:val="20"/>
                <w:lang w:val="en-US"/>
              </w:rPr>
            </w:pPr>
          </w:p>
        </w:tc>
        <w:tc>
          <w:tcPr>
            <w:tcW w:w="3260" w:type="dxa"/>
          </w:tcPr>
          <w:p>
            <w:pPr>
              <w:spacing w:after="0" w:line="240" w:lineRule="auto"/>
              <w:rPr>
                <w:rFonts w:ascii="Segoe UI" w:hAnsi="Segoe UI" w:cs="Segoe UI"/>
                <w:sz w:val="20"/>
                <w:szCs w:val="20"/>
                <w:lang w:val="en-US"/>
              </w:rPr>
            </w:pPr>
          </w:p>
        </w:tc>
        <w:tc>
          <w:tcPr>
            <w:tcW w:w="3402" w:type="dxa"/>
          </w:tcPr>
          <w:p>
            <w:pPr>
              <w:spacing w:after="0" w:line="240" w:lineRule="auto"/>
              <w:rPr>
                <w:rFonts w:ascii="Segoe UI" w:hAnsi="Segoe UI" w:cs="Segoe UI"/>
                <w:sz w:val="20"/>
                <w:szCs w:val="20"/>
                <w:lang w:val="en-US"/>
              </w:rPr>
            </w:pPr>
          </w:p>
        </w:tc>
      </w:tr>
    </w:tbl>
    <w:p>
      <w:pPr>
        <w:rPr>
          <w:rFonts w:ascii="Segoe UI" w:hAnsi="Segoe UI" w:cs="Segoe UI"/>
          <w:color w:val="4472C4" w:themeColor="accent1"/>
          <w:lang w:val="en-US"/>
          <w14:textFill>
            <w14:solidFill>
              <w14:schemeClr w14:val="accent1"/>
            </w14:solidFill>
          </w14:textFill>
        </w:rPr>
        <w:sectPr>
          <w:pgSz w:w="15840" w:h="12240" w:orient="landscape"/>
          <w:pgMar w:top="1440" w:right="357" w:bottom="1440" w:left="1349" w:header="720" w:footer="720" w:gutter="0"/>
          <w:cols w:space="720" w:num="1"/>
          <w:docGrid w:linePitch="360" w:charSpace="0"/>
        </w:sect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2:</w:t>
      </w:r>
    </w:p>
    <w:p>
      <w:pPr>
        <w:spacing w:after="0"/>
        <w:rPr>
          <w:rFonts w:ascii="Segoe UI Semibold" w:hAnsi="Segoe UI Semibold" w:cs="Segoe UI Semibold"/>
          <w:bCs/>
          <w:color w:val="0078D4"/>
          <w:sz w:val="40"/>
          <w:szCs w:val="40"/>
          <w:lang w:val="en-US"/>
        </w:rPr>
      </w:pPr>
    </w:p>
    <w:p>
      <w:pPr>
        <w:rPr>
          <w:rFonts w:ascii="Segoe UI" w:hAnsi="Segoe UI" w:cs="Segoe UI"/>
          <w:sz w:val="24"/>
          <w:szCs w:val="24"/>
          <w:lang w:val="en-US"/>
        </w:rPr>
      </w:pPr>
      <w:r>
        <w:rPr>
          <w:rFonts w:ascii="Segoe UI" w:hAnsi="Segoe UI" w:cs="Segoe UI"/>
          <w:sz w:val="24"/>
          <w:szCs w:val="24"/>
          <w:lang w:val="en-US"/>
        </w:rPr>
        <w:t>Analyze your Disruptions Log. What trends do you notice? What does your Disruptions Log tell you?</w:t>
      </w:r>
    </w:p>
    <w:p>
      <w:pPr>
        <w:rPr>
          <w:rFonts w:ascii="Segoe UI" w:hAnsi="Segoe UI" w:cs="Segoe UI"/>
          <w:b/>
          <w:bCs/>
          <w:lang w:val="en-US"/>
        </w:rPr>
      </w:pPr>
    </w:p>
    <w:p>
      <w:pPr>
        <w:rPr>
          <w:rFonts w:ascii="Segoe UI" w:hAnsi="Segoe UI" w:cs="Segoe UI"/>
          <w:b/>
          <w:bCs/>
          <w:lang w:val="en-US"/>
        </w:rPr>
      </w:pPr>
    </w:p>
    <w:p>
      <w:pPr>
        <w:rPr>
          <w:rFonts w:ascii="Segoe UI" w:hAnsi="Segoe UI" w:cs="Segoe UI"/>
          <w:b/>
          <w:bCs/>
          <w:lang w:val="en-US"/>
        </w:rPr>
      </w:pPr>
    </w:p>
    <w:p>
      <w:pPr>
        <w:rPr>
          <w:rFonts w:ascii="Segoe UI" w:hAnsi="Segoe UI" w:cs="Segoe UI"/>
          <w:b/>
          <w:bCs/>
          <w:lang w:val="en-US"/>
        </w:rPr>
      </w:pPr>
    </w:p>
    <w:p>
      <w:pPr>
        <w:rPr>
          <w:rFonts w:ascii="Segoe UI" w:hAnsi="Segoe UI" w:cs="Segoe UI"/>
          <w:b/>
          <w:bCs/>
          <w:lang w:val="en-US"/>
        </w:rPr>
      </w:pPr>
    </w:p>
    <w:p>
      <w:pPr>
        <w:rPr>
          <w:rFonts w:ascii="Segoe UI" w:hAnsi="Segoe UI" w:cs="Segoe UI"/>
          <w:b/>
          <w:bCs/>
          <w:lang w:val="en-US"/>
        </w:rPr>
      </w:pPr>
    </w:p>
    <w:p>
      <w:pPr>
        <w:rPr>
          <w:rFonts w:ascii="Segoe UI" w:hAnsi="Segoe UI" w:cs="Segoe UI"/>
          <w:b/>
          <w:bCs/>
          <w:lang w:val="en-US"/>
        </w:rPr>
      </w:pPr>
    </w:p>
    <w:p>
      <w:pPr>
        <w:rPr>
          <w:rFonts w:ascii="Segoe UI" w:hAnsi="Segoe UI" w:cs="Segoe UI"/>
          <w:b/>
          <w:bCs/>
          <w:lang w:val="en-US"/>
        </w:rPr>
      </w:pPr>
    </w:p>
    <w:p>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3:</w:t>
      </w:r>
    </w:p>
    <w:p>
      <w:pPr>
        <w:rPr>
          <w:rFonts w:ascii="Segoe UI Semibold" w:hAnsi="Segoe UI Semibold" w:cs="Segoe UI Semibold"/>
          <w:bCs/>
          <w:color w:val="0078D4"/>
          <w:sz w:val="40"/>
          <w:szCs w:val="40"/>
          <w:lang w:val="en-US"/>
        </w:rPr>
      </w:pPr>
    </w:p>
    <w:p>
      <w:pPr>
        <w:rPr>
          <w:rFonts w:ascii="Segoe UI" w:hAnsi="Segoe UI" w:cs="Segoe UI"/>
          <w:color w:val="4472C4" w:themeColor="accent1"/>
          <w:sz w:val="24"/>
          <w:szCs w:val="24"/>
          <w:lang w:val="en-US"/>
          <w14:textFill>
            <w14:solidFill>
              <w14:schemeClr w14:val="accent1"/>
            </w14:solidFill>
          </w14:textFill>
        </w:rPr>
      </w:pPr>
      <w:r>
        <w:rPr>
          <w:rFonts w:ascii="Segoe UI" w:hAnsi="Segoe UI" w:cs="Segoe UI"/>
          <w:sz w:val="24"/>
          <w:szCs w:val="24"/>
          <w:lang w:val="en-US"/>
        </w:rPr>
        <w:t xml:space="preserve">How will you manage or minimize disruptions more effectively? What specific strategies will you put in place? </w:t>
      </w:r>
    </w:p>
    <w:sectPr>
      <w:pgSz w:w="12240" w:h="15840"/>
      <w:pgMar w:top="1349" w:right="1440" w:bottom="357"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5336025"/>
      <w:docPartObj>
        <w:docPartGallery w:val="AutoText"/>
      </w:docPartObj>
    </w:sdtPr>
    <w:sdtContent>
      <w:sdt>
        <w:sdtPr>
          <w:id w:val="-1769616900"/>
          <w:docPartObj>
            <w:docPartGallery w:val="AutoText"/>
          </w:docPartObj>
        </w:sdtPr>
        <w:sdtContent>
          <w:p>
            <w:pPr>
              <w:pStyle w:val="5"/>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A0C"/>
    <w:multiLevelType w:val="multilevel"/>
    <w:tmpl w:val="08FD0A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FF2F0A"/>
    <w:multiLevelType w:val="multilevel"/>
    <w:tmpl w:val="09FF2F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6872B1C"/>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7"/>
    <w:semiHidden/>
    <w:unhideWhenUsed/>
    <w:uiPriority w:val="99"/>
    <w:pPr>
      <w:spacing w:after="0" w:line="240" w:lineRule="auto"/>
    </w:pPr>
    <w:rPr>
      <w:rFonts w:ascii="Segoe UI" w:hAnsi="Segoe UI" w:cs="Segoe UI"/>
      <w:sz w:val="18"/>
      <w:szCs w:val="18"/>
    </w:rPr>
  </w:style>
  <w:style w:type="paragraph" w:styleId="3">
    <w:name w:val="annotation text"/>
    <w:basedOn w:val="1"/>
    <w:link w:val="22"/>
    <w:semiHidden/>
    <w:unhideWhenUsed/>
    <w:qFormat/>
    <w:uiPriority w:val="99"/>
    <w:pPr>
      <w:spacing w:line="240" w:lineRule="auto"/>
    </w:pPr>
    <w:rPr>
      <w:sz w:val="20"/>
      <w:szCs w:val="20"/>
    </w:rPr>
  </w:style>
  <w:style w:type="paragraph" w:styleId="4">
    <w:name w:val="annotation subject"/>
    <w:basedOn w:val="3"/>
    <w:next w:val="3"/>
    <w:link w:val="24"/>
    <w:semiHidden/>
    <w:unhideWhenUsed/>
    <w:uiPriority w:val="99"/>
    <w:rPr>
      <w:b/>
      <w:bCs/>
    </w:r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FollowedHyperlink"/>
    <w:basedOn w:val="8"/>
    <w:semiHidden/>
    <w:unhideWhenUsed/>
    <w:uiPriority w:val="99"/>
    <w:rPr>
      <w:color w:val="954F72" w:themeColor="followedHyperlink"/>
      <w:u w:val="single"/>
      <w14:textFill>
        <w14:solidFill>
          <w14:schemeClr w14:val="folHlink"/>
        </w14:solidFill>
      </w14:textFill>
    </w:rPr>
  </w:style>
  <w:style w:type="character" w:styleId="11">
    <w:name w:val="Hyperlink"/>
    <w:basedOn w:val="8"/>
    <w:unhideWhenUsed/>
    <w:uiPriority w:val="99"/>
    <w:rPr>
      <w:color w:val="0072BC"/>
      <w:u w:val="none"/>
    </w:rPr>
  </w:style>
  <w:style w:type="character" w:styleId="12">
    <w:name w:val="Strong"/>
    <w:basedOn w:val="8"/>
    <w:qFormat/>
    <w:uiPriority w:val="22"/>
    <w:rPr>
      <w:b/>
      <w:bCs/>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er Char"/>
    <w:basedOn w:val="8"/>
    <w:link w:val="6"/>
    <w:uiPriority w:val="99"/>
  </w:style>
  <w:style w:type="character" w:customStyle="1" w:styleId="16">
    <w:name w:val="Footer Char"/>
    <w:basedOn w:val="8"/>
    <w:link w:val="5"/>
    <w:uiPriority w:val="99"/>
  </w:style>
  <w:style w:type="character" w:customStyle="1" w:styleId="17">
    <w:name w:val="Balloon Text Char"/>
    <w:basedOn w:val="8"/>
    <w:link w:val="2"/>
    <w:semiHidden/>
    <w:uiPriority w:val="99"/>
    <w:rPr>
      <w:rFonts w:ascii="Segoe UI" w:hAnsi="Segoe UI" w:cs="Segoe UI"/>
      <w:sz w:val="18"/>
      <w:szCs w:val="18"/>
    </w:rPr>
  </w:style>
  <w:style w:type="paragraph" w:styleId="18">
    <w:name w:val="List Paragraph"/>
    <w:basedOn w:val="1"/>
    <w:qFormat/>
    <w:uiPriority w:val="34"/>
    <w:pPr>
      <w:ind w:left="720"/>
      <w:contextualSpacing/>
    </w:pPr>
  </w:style>
  <w:style w:type="paragraph" w:customStyle="1" w:styleId="19">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0">
    <w:name w:val="normaltextrun"/>
    <w:basedOn w:val="8"/>
    <w:uiPriority w:val="0"/>
  </w:style>
  <w:style w:type="character" w:customStyle="1" w:styleId="21">
    <w:name w:val="eop"/>
    <w:basedOn w:val="8"/>
    <w:uiPriority w:val="0"/>
  </w:style>
  <w:style w:type="character" w:customStyle="1" w:styleId="22">
    <w:name w:val="Comment Text Char"/>
    <w:basedOn w:val="8"/>
    <w:link w:val="3"/>
    <w:semiHidden/>
    <w:uiPriority w:val="99"/>
    <w:rPr>
      <w:sz w:val="20"/>
      <w:szCs w:val="20"/>
    </w:rPr>
  </w:style>
  <w:style w:type="table" w:customStyle="1" w:styleId="23">
    <w:name w:val="Grid Table 4"/>
    <w:basedOn w:val="13"/>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4">
    <w:name w:val="Comment Subject Char"/>
    <w:basedOn w:val="22"/>
    <w:link w:val="4"/>
    <w:semiHidden/>
    <w:uiPriority w:val="99"/>
    <w:rPr>
      <w:b/>
      <w:bCs/>
      <w:sz w:val="20"/>
      <w:szCs w:val="20"/>
      <w:lang w:val="en-GB"/>
    </w:rPr>
  </w:style>
  <w:style w:type="character" w:customStyle="1" w:styleId="25">
    <w:name w:val="Unresolved Mention1"/>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4C505-49AE-4E45-B6FF-2165D0023385}">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E35A2D30-A736-4999-B386-C091A4C3C1CE}">
  <ds:schemaRefs/>
</ds:datastoreItem>
</file>

<file path=customXml/itemProps5.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343</Words>
  <Characters>1960</Characters>
  <Lines>16</Lines>
  <Paragraphs>4</Paragraphs>
  <TotalTime>0</TotalTime>
  <ScaleCrop>false</ScaleCrop>
  <LinksUpToDate>false</LinksUpToDate>
  <CharactersWithSpaces>2299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2020-05-27T04:58:00Z</dcterms:created>
  <dc:creator>Brian G. Erickson (AG Consulting Partners, Inc.)</dc:creator>
  <cp:lastModifiedBy>Gaurav</cp:lastModifiedBy>
  <dcterms:modified xsi:type="dcterms:W3CDTF">2020-07-02T09:54:52Z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