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Communication preferences</w:t>
      </w:r>
    </w:p>
    <w:p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Step 1:</w:t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pStyle w:val="13"/>
        <w:numPr>
          <w:ilvl w:val="0"/>
          <w:numId w:val="1"/>
        </w:numPr>
        <w:spacing w:after="0"/>
        <w:ind w:left="36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In the first column, from the list of behaviors below, please choose the top 7 that most resonate with you, by marking a tick </w:t>
      </w:r>
      <w:r>
        <w:rPr>
          <w:rFonts w:ascii="Wingdings" w:hAnsi="Wingdings" w:cs="Segoe UI"/>
          <w:sz w:val="24"/>
          <w:szCs w:val="24"/>
          <w:lang w:val="en-US"/>
        </w:rPr>
        <w:t>ü</w:t>
      </w:r>
      <w:r>
        <w:rPr>
          <w:rFonts w:ascii="Segoe UI" w:hAnsi="Segoe UI" w:cs="Segoe UI"/>
          <w:sz w:val="24"/>
          <w:szCs w:val="24"/>
          <w:lang w:val="en-US"/>
        </w:rPr>
        <w:t xml:space="preserve"> next to it.</w:t>
      </w:r>
    </w:p>
    <w:p>
      <w:pPr>
        <w:pStyle w:val="13"/>
        <w:numPr>
          <w:ilvl w:val="0"/>
          <w:numId w:val="1"/>
        </w:numPr>
        <w:spacing w:after="0"/>
        <w:ind w:left="36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On the second column, from the 7 behaviors that you have ticked, now select your top 5 and rank them from most like you (1) to least like you (5). </w:t>
      </w:r>
    </w:p>
    <w:tbl>
      <w:tblPr>
        <w:tblStyle w:val="21"/>
        <w:tblW w:w="901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551"/>
        <w:gridCol w:w="335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top w:val="nil"/>
              <w:left w:val="nil"/>
              <w:right w:val="nil"/>
              <w:insideV w:val="nil"/>
            </w:tcBorders>
            <w:shd w:val="clear" w:color="auto" w:fill="0078D4"/>
          </w:tcPr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b w:val="0"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Behavior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  <w:insideV w:val="nil"/>
            </w:tcBorders>
            <w:shd w:val="clear" w:color="auto" w:fill="0078D4"/>
          </w:tcPr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b w:val="0"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My top 7 </w:t>
            </w:r>
            <w:r>
              <w:rPr>
                <w:rFonts w:ascii="Wingdings" w:hAnsi="Wingdings" w:cs="Segoe UI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ü</w:t>
            </w:r>
          </w:p>
        </w:tc>
        <w:tc>
          <w:tcPr>
            <w:tcW w:w="3351" w:type="dxa"/>
            <w:tcBorders>
              <w:top w:val="nil"/>
              <w:left w:val="nil"/>
              <w:right w:val="nil"/>
              <w:insideV w:val="nil"/>
            </w:tcBorders>
            <w:shd w:val="clear" w:color="auto" w:fill="0078D4"/>
          </w:tcPr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b w:val="0"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Rank your top 5</w:t>
            </w: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b w:val="0"/>
                <w:bCs/>
                <w:i/>
                <w:iCs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(1 = most like you; 5 = least like you)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Likes challenges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✔</w:t>
            </w: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3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Results focused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✔</w:t>
            </w: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Competitive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Determined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✔</w:t>
            </w: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Assertive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Decisive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Risk Taker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Sensitive to others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Sociable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✔</w:t>
            </w: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7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Emotional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Stimulating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Outgoing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Optimistic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 xml:space="preserve">Enthusiastic 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Tactful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Calm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Patient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Dependable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Supportive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          ✔</w:t>
            </w: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                 6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Accommodating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                 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 xml:space="preserve">Procedure orientated 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          ✔</w:t>
            </w: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                 5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Precise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Systematic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          ✔</w:t>
            </w: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                      4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Restrained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Likes numbers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Perfectionist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Critical of mistakes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</w:tbl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Step 2:</w:t>
      </w:r>
    </w:p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Now please complete your research.  Here is a reminder of DiSC. The example behaviors are drawn from the previous table.  </w:t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>Introducing the DiSC model</w:t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619115" cy="3972560"/>
            <wp:effectExtent l="0" t="0" r="635" b="8890"/>
            <wp:wrapNone/>
            <wp:docPr id="7" name="Picture 7" descr="graphic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s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397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Step 3:</w:t>
      </w:r>
    </w:p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Following your research, answer the final 2 questions below. </w:t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pStyle w:val="13"/>
        <w:numPr>
          <w:ilvl w:val="0"/>
          <w:numId w:val="2"/>
        </w:num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What have you learned about yourself from the DiSC model? </w:t>
      </w:r>
    </w:p>
    <w:p>
      <w:pPr>
        <w:pStyle w:val="13"/>
        <w:numPr>
          <w:numId w:val="0"/>
        </w:numPr>
        <w:spacing w:after="0"/>
        <w:ind w:left="360" w:leftChars="0"/>
        <w:rPr>
          <w:rFonts w:hint="default" w:ascii="Segoe UI Semibold" w:hAnsi="Segoe UI Semibold" w:eastAsia="SimSun" w:cs="Segoe UI Semibold"/>
          <w:sz w:val="20"/>
          <w:szCs w:val="20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Answer: </w:t>
      </w:r>
      <w:r>
        <w:rPr>
          <w:rFonts w:hint="default" w:ascii="Segoe UI Semibold" w:hAnsi="Segoe UI Semibold" w:eastAsia="SimSun" w:cs="Segoe UI Semibold"/>
          <w:sz w:val="20"/>
          <w:szCs w:val="20"/>
        </w:rPr>
        <w:t>I believe that as I’ve aged I’ve become more comfortable being who I am, and in asserting my priorities. I’ve become more myself. I’ve also become much more comfortable moving into another style. So while I don’t typically seek out collaboration, for example, I am not ill at ease working that way. I’ve accepted that I’m introverted and that it’s not a character defect, as another example. So when I see phrases on the DiSC questionnaire that might have seemed a little undesirable to me in the past, I accept them now because I know that my preference does not equal my ability. I can show enthusiasm and be supportive even if I don’t show a strong preference for those behaviors.</w:t>
      </w:r>
    </w:p>
    <w:p>
      <w:pPr>
        <w:pStyle w:val="13"/>
        <w:numPr>
          <w:numId w:val="0"/>
        </w:numPr>
        <w:spacing w:after="0"/>
        <w:ind w:left="360" w:leftChars="0"/>
        <w:rPr>
          <w:rFonts w:hint="default" w:ascii="Segoe UI Semibold" w:hAnsi="Segoe UI Semibold" w:eastAsia="SimSun" w:cs="Segoe UI Semibold"/>
          <w:sz w:val="20"/>
          <w:szCs w:val="20"/>
        </w:rPr>
      </w:pPr>
    </w:p>
    <w:p>
      <w:pPr>
        <w:pStyle w:val="13"/>
        <w:numPr>
          <w:numId w:val="0"/>
        </w:numPr>
        <w:spacing w:after="0"/>
        <w:ind w:left="360" w:leftChars="0"/>
        <w:rPr>
          <w:rFonts w:hint="default" w:ascii="Segoe UI Semibold" w:hAnsi="Segoe UI Semibold" w:eastAsia="SimSun" w:cs="Segoe UI Semibold"/>
          <w:sz w:val="20"/>
          <w:szCs w:val="20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pStyle w:val="13"/>
        <w:numPr>
          <w:ilvl w:val="0"/>
          <w:numId w:val="2"/>
        </w:num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have you learned about DiSC and its value when communicating with others?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Answer: </w:t>
      </w:r>
      <w:r>
        <w:rPr>
          <w:rFonts w:hint="default" w:ascii="Segoe UI Semibold" w:hAnsi="Segoe UI Semibold" w:cs="Segoe UI Semibold"/>
          <w:sz w:val="20"/>
          <w:szCs w:val="20"/>
        </w:rPr>
        <w:t>I might go straight for facts and logic in an argument and be uncomfortable around strong emotions. I have learned to give myself and others a bit of a break. I understand better how important sharing feelings can be to those on the other side of the DiSC circle. I know that I can experience their reactions to conflict and even share a few feelings of my own. In fact, the i and S styles will be much more willing to listen to my arguments if I give them some of what they need first.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Segoe UI Semibold" w:hAnsi="Segoe UI Semibold" w:cs="Segoe UI Semibold"/>
          <w:sz w:val="20"/>
          <w:szCs w:val="20"/>
        </w:rPr>
        <w:t>I am more patient with myself, too. I schedule time for myself regularly, even during social gatherings. I need that little bit of distance to recharge and I don’t feel so weird about it. I can better explain to others that I’ll be back to join in again and I’m not angry or withdrawing because I’m hurt. I can ask others to be patient with my needs.</w:t>
      </w:r>
    </w:p>
    <w:p>
      <w:pPr>
        <w:pStyle w:val="13"/>
        <w:numPr>
          <w:numId w:val="0"/>
        </w:numPr>
        <w:spacing w:after="0"/>
        <w:ind w:left="360" w:leftChars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bookmarkStart w:id="0" w:name="_GoBack"/>
      <w:bookmarkEnd w:id="0"/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2418" w:right="1440" w:bottom="1440" w:left="1440" w:header="706" w:footer="706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Segoe UI" w:hAnsi="Segoe UI" w:cs="Segoe UI"/>
        <w:sz w:val="20"/>
        <w:szCs w:val="20"/>
      </w:rPr>
      <w:id w:val="-1177649232"/>
      <w:docPartObj>
        <w:docPartGallery w:val="AutoText"/>
      </w:docPartObj>
    </w:sdtPr>
    <w:sdtEndPr>
      <w:rPr>
        <w:rFonts w:ascii="Segoe UI" w:hAnsi="Segoe UI" w:cs="Segoe UI"/>
        <w:sz w:val="20"/>
        <w:szCs w:val="20"/>
      </w:rPr>
    </w:sdtEndPr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AutoText"/>
          </w:docPartObj>
        </w:sdtPr>
        <w:sdtEndPr>
          <w:rPr>
            <w:rFonts w:ascii="Segoe UI" w:hAnsi="Segoe UI" w:cs="Segoe UI"/>
            <w:sz w:val="20"/>
            <w:szCs w:val="20"/>
          </w:rPr>
        </w:sdtEndPr>
        <w:sdtContent>
          <w:p>
            <w:pPr>
              <w:pStyle w:val="5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5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7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Segoe UI" w:hAnsi="Segoe UI" w:cs="Segoe UI"/>
        <w:sz w:val="20"/>
        <w:szCs w:val="20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sz w:val="20"/>
        <w:szCs w:val="20"/>
      </w:rPr>
      <w:t>Microsoft Intern Program</w:t>
    </w: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B0895"/>
    <w:multiLevelType w:val="multilevel"/>
    <w:tmpl w:val="5B9B089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6630A"/>
    <w:multiLevelType w:val="multilevel"/>
    <w:tmpl w:val="5FD663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39"/>
    <w:rsid w:val="000115B7"/>
    <w:rsid w:val="00032395"/>
    <w:rsid w:val="000347A3"/>
    <w:rsid w:val="00044E0D"/>
    <w:rsid w:val="000A3F15"/>
    <w:rsid w:val="000C3F26"/>
    <w:rsid w:val="000E524C"/>
    <w:rsid w:val="000E732A"/>
    <w:rsid w:val="000F1D3A"/>
    <w:rsid w:val="00137564"/>
    <w:rsid w:val="00141419"/>
    <w:rsid w:val="00163DBC"/>
    <w:rsid w:val="001670AA"/>
    <w:rsid w:val="0017486C"/>
    <w:rsid w:val="00175070"/>
    <w:rsid w:val="0019634F"/>
    <w:rsid w:val="001A0FB2"/>
    <w:rsid w:val="001A3538"/>
    <w:rsid w:val="001C6944"/>
    <w:rsid w:val="001D5345"/>
    <w:rsid w:val="001D55D3"/>
    <w:rsid w:val="001F2F1C"/>
    <w:rsid w:val="001F78B6"/>
    <w:rsid w:val="00215F3E"/>
    <w:rsid w:val="0026096C"/>
    <w:rsid w:val="002714C9"/>
    <w:rsid w:val="00291ABC"/>
    <w:rsid w:val="002C2CA4"/>
    <w:rsid w:val="002F0D41"/>
    <w:rsid w:val="002F6CAB"/>
    <w:rsid w:val="00303FD3"/>
    <w:rsid w:val="00317F0A"/>
    <w:rsid w:val="003457EB"/>
    <w:rsid w:val="00382112"/>
    <w:rsid w:val="003821A5"/>
    <w:rsid w:val="003B6C88"/>
    <w:rsid w:val="003C3E8E"/>
    <w:rsid w:val="003E2D10"/>
    <w:rsid w:val="004016F5"/>
    <w:rsid w:val="0044372F"/>
    <w:rsid w:val="00446B07"/>
    <w:rsid w:val="00453578"/>
    <w:rsid w:val="00457A54"/>
    <w:rsid w:val="00462639"/>
    <w:rsid w:val="00473115"/>
    <w:rsid w:val="00483F82"/>
    <w:rsid w:val="00494A43"/>
    <w:rsid w:val="004A3207"/>
    <w:rsid w:val="004C1F05"/>
    <w:rsid w:val="004C767D"/>
    <w:rsid w:val="00502475"/>
    <w:rsid w:val="00517B26"/>
    <w:rsid w:val="00533084"/>
    <w:rsid w:val="005348E9"/>
    <w:rsid w:val="00546055"/>
    <w:rsid w:val="00553925"/>
    <w:rsid w:val="00555283"/>
    <w:rsid w:val="00557B96"/>
    <w:rsid w:val="005B1CE6"/>
    <w:rsid w:val="005B6760"/>
    <w:rsid w:val="005D44AF"/>
    <w:rsid w:val="005D494B"/>
    <w:rsid w:val="0062557E"/>
    <w:rsid w:val="00626B18"/>
    <w:rsid w:val="0064084A"/>
    <w:rsid w:val="00644567"/>
    <w:rsid w:val="00650533"/>
    <w:rsid w:val="00652628"/>
    <w:rsid w:val="00677E22"/>
    <w:rsid w:val="00692C73"/>
    <w:rsid w:val="006979B8"/>
    <w:rsid w:val="006A5B53"/>
    <w:rsid w:val="006B6C98"/>
    <w:rsid w:val="006F431E"/>
    <w:rsid w:val="00714983"/>
    <w:rsid w:val="00716352"/>
    <w:rsid w:val="007218C4"/>
    <w:rsid w:val="00724374"/>
    <w:rsid w:val="00745D23"/>
    <w:rsid w:val="0076551A"/>
    <w:rsid w:val="007776B0"/>
    <w:rsid w:val="0077775C"/>
    <w:rsid w:val="007C49B0"/>
    <w:rsid w:val="007C5BE9"/>
    <w:rsid w:val="007E187E"/>
    <w:rsid w:val="008012B0"/>
    <w:rsid w:val="00802726"/>
    <w:rsid w:val="00812B69"/>
    <w:rsid w:val="00830E6B"/>
    <w:rsid w:val="008424EA"/>
    <w:rsid w:val="00870B06"/>
    <w:rsid w:val="00872540"/>
    <w:rsid w:val="008A24CF"/>
    <w:rsid w:val="008C3CB8"/>
    <w:rsid w:val="008C5342"/>
    <w:rsid w:val="008D5327"/>
    <w:rsid w:val="00916B3E"/>
    <w:rsid w:val="00934901"/>
    <w:rsid w:val="00956EBB"/>
    <w:rsid w:val="00966CF0"/>
    <w:rsid w:val="009E72E1"/>
    <w:rsid w:val="009F6336"/>
    <w:rsid w:val="00A33991"/>
    <w:rsid w:val="00A437C2"/>
    <w:rsid w:val="00A60C1D"/>
    <w:rsid w:val="00A74A8E"/>
    <w:rsid w:val="00A96721"/>
    <w:rsid w:val="00A9794B"/>
    <w:rsid w:val="00AC093F"/>
    <w:rsid w:val="00AE1DDE"/>
    <w:rsid w:val="00AF62EB"/>
    <w:rsid w:val="00B3268B"/>
    <w:rsid w:val="00B36CB9"/>
    <w:rsid w:val="00B43EB3"/>
    <w:rsid w:val="00B76ACF"/>
    <w:rsid w:val="00B84972"/>
    <w:rsid w:val="00B87D1B"/>
    <w:rsid w:val="00BA5669"/>
    <w:rsid w:val="00BB6161"/>
    <w:rsid w:val="00BB6A71"/>
    <w:rsid w:val="00BC5D43"/>
    <w:rsid w:val="00BD3087"/>
    <w:rsid w:val="00BD79FC"/>
    <w:rsid w:val="00C06429"/>
    <w:rsid w:val="00C17D56"/>
    <w:rsid w:val="00C2501A"/>
    <w:rsid w:val="00C50BB8"/>
    <w:rsid w:val="00C65428"/>
    <w:rsid w:val="00C66CF1"/>
    <w:rsid w:val="00C87ACE"/>
    <w:rsid w:val="00C91CD8"/>
    <w:rsid w:val="00CA331A"/>
    <w:rsid w:val="00CC43E5"/>
    <w:rsid w:val="00CD4881"/>
    <w:rsid w:val="00CE7050"/>
    <w:rsid w:val="00D278A1"/>
    <w:rsid w:val="00D40A14"/>
    <w:rsid w:val="00D42260"/>
    <w:rsid w:val="00D50A4B"/>
    <w:rsid w:val="00D8493E"/>
    <w:rsid w:val="00DA0B87"/>
    <w:rsid w:val="00DB1D35"/>
    <w:rsid w:val="00DD0233"/>
    <w:rsid w:val="00DD49CC"/>
    <w:rsid w:val="00DD6A8D"/>
    <w:rsid w:val="00E03276"/>
    <w:rsid w:val="00E04547"/>
    <w:rsid w:val="00E04E63"/>
    <w:rsid w:val="00E33E75"/>
    <w:rsid w:val="00E723E4"/>
    <w:rsid w:val="00E934E9"/>
    <w:rsid w:val="00EB280A"/>
    <w:rsid w:val="00EB35A0"/>
    <w:rsid w:val="00EC2EB1"/>
    <w:rsid w:val="00EF0C82"/>
    <w:rsid w:val="00EF31B0"/>
    <w:rsid w:val="00F110C9"/>
    <w:rsid w:val="00F1176A"/>
    <w:rsid w:val="00F1268F"/>
    <w:rsid w:val="00F278F9"/>
    <w:rsid w:val="00F438D3"/>
    <w:rsid w:val="00F51767"/>
    <w:rsid w:val="00F52C18"/>
    <w:rsid w:val="00F55331"/>
    <w:rsid w:val="00F70F1E"/>
    <w:rsid w:val="00FB0B43"/>
    <w:rsid w:val="3CD5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annotation text"/>
    <w:basedOn w:val="1"/>
    <w:link w:val="1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4">
    <w:name w:val="annotation subject"/>
    <w:basedOn w:val="3"/>
    <w:next w:val="3"/>
    <w:link w:val="19"/>
    <w:semiHidden/>
    <w:unhideWhenUsed/>
    <w:uiPriority w:val="99"/>
    <w:rPr>
      <w:b/>
      <w:bCs/>
    </w:rPr>
  </w:style>
  <w:style w:type="paragraph" w:styleId="5">
    <w:name w:val="foot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8"/>
    <w:link w:val="6"/>
    <w:uiPriority w:val="99"/>
  </w:style>
  <w:style w:type="character" w:customStyle="1" w:styleId="15">
    <w:name w:val="Footer Char"/>
    <w:basedOn w:val="8"/>
    <w:link w:val="5"/>
    <w:uiPriority w:val="99"/>
  </w:style>
  <w:style w:type="character" w:customStyle="1" w:styleId="16">
    <w:name w:val="Balloon Text Char"/>
    <w:basedOn w:val="8"/>
    <w:link w:val="2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Unresolved Mention1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18">
    <w:name w:val="Comment Text Char"/>
    <w:basedOn w:val="8"/>
    <w:link w:val="3"/>
    <w:semiHidden/>
    <w:uiPriority w:val="99"/>
    <w:rPr>
      <w:sz w:val="20"/>
      <w:szCs w:val="20"/>
    </w:rPr>
  </w:style>
  <w:style w:type="character" w:customStyle="1" w:styleId="19">
    <w:name w:val="Comment Subject Char"/>
    <w:basedOn w:val="18"/>
    <w:link w:val="4"/>
    <w:semiHidden/>
    <w:uiPriority w:val="99"/>
    <w:rPr>
      <w:b/>
      <w:bCs/>
      <w:sz w:val="20"/>
      <w:szCs w:val="20"/>
    </w:rPr>
  </w:style>
  <w:style w:type="table" w:customStyle="1" w:styleId="20">
    <w:name w:val="Grid Table 5 Dark Accent 4"/>
    <w:basedOn w:val="11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F2C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cPr>
        <w:shd w:val="clear" w:color="auto" w:fill="FFE599" w:themeFill="accent4" w:themeFillTint="66"/>
      </w:tcPr>
    </w:tblStylePr>
    <w:tblStylePr w:type="band1Horz">
      <w:tcPr>
        <w:shd w:val="clear" w:color="auto" w:fill="FFE599" w:themeFill="accent4" w:themeFillTint="66"/>
      </w:tcPr>
    </w:tblStylePr>
  </w:style>
  <w:style w:type="table" w:customStyle="1" w:styleId="21">
    <w:name w:val="Grid Table 5 Dark Accent 2"/>
    <w:basedOn w:val="11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cPr>
        <w:shd w:val="clear" w:color="auto" w:fill="F7CAAC" w:themeFill="accent2" w:themeFillTint="66"/>
      </w:tcPr>
    </w:tblStylePr>
    <w:tblStylePr w:type="band1Horz">
      <w:tcPr>
        <w:shd w:val="clear" w:color="auto" w:fill="F7CAAC" w:themeFill="accent2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381163-0482-4910-86E3-F9510AAAC742}">
  <ds:schemaRefs/>
</ds:datastoreItem>
</file>

<file path=customXml/itemProps3.xml><?xml version="1.0" encoding="utf-8"?>
<ds:datastoreItem xmlns:ds="http://schemas.openxmlformats.org/officeDocument/2006/customXml" ds:itemID="{F84FC5AE-D0F0-4F2C-AFDC-3A604D4BBF8C}">
  <ds:schemaRefs/>
</ds:datastoreItem>
</file>

<file path=customXml/itemProps4.xml><?xml version="1.0" encoding="utf-8"?>
<ds:datastoreItem xmlns:ds="http://schemas.openxmlformats.org/officeDocument/2006/customXml" ds:itemID="{538D4402-5723-4028-9DF3-E9C5FD9E6B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189</Words>
  <Characters>1082</Characters>
  <Lines>9</Lines>
  <Paragraphs>2</Paragraphs>
  <TotalTime>0</TotalTime>
  <ScaleCrop>false</ScaleCrop>
  <LinksUpToDate>false</LinksUpToDate>
  <CharactersWithSpaces>1269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2020-05-27T04:40:00Z</dcterms:created>
  <dc:creator>Rachel @ Enhance &amp; Aspire</dc:creator>
  <cp:lastModifiedBy>Gaurav</cp:lastModifiedBy>
  <dcterms:modified xsi:type="dcterms:W3CDTF">2020-07-02T08:38:40Z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  <property fmtid="{D5CDD505-2E9C-101B-9397-08002B2CF9AE}" pid="3" name="KSOProductBuildVer">
    <vt:lpwstr>1033-10.2.0.7636</vt:lpwstr>
  </property>
</Properties>
</file>