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Reason about fraction size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11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problems involving the relative size of fractions.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factor cards, number lines,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equivalent fractions and use common factors and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Give a fraction between 3/5 and 2/3. Think aloud: Identify useful common factors or a common denominator. Convert or simplify without changing the fraction's value. Compare the new forms and justify the conclusion. Answer: 5/8 is one possible answer.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Write 5/6 with denominator 24. Delay the reveal. Expected answer: 20/24.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Simplify 42/56.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Simplify 42/56. Address Miro's error: Convert the fractions to equivalent forms or use a shared benchmark before comparing.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Write 5/6 with denominator 24.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Simplify 42/56.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Which is greater, 7/12 or 5/8?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reason about fraction size. Recognise equivalent fractions and use common factors and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numerator, denominator, equivalent, simplify, common factor, common denominator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compares fractions by looking only at the denominators.  |  Correction: Convert the fractions to equivalent forms or use a shared benchmark before comparing.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