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Multiply mixed numbers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13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multiply a mixed number by a fraction.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bar models, multiplication grid,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Find fractions of quantities and multiply proper fractions and mixed numbers.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2 1/2 x 3/4. Think aloud: Convert mixed numbers to improper fractions when needed. Multiply numerators and denominators, cancelling common factors efficiently. Simplify the product and check its size. Answer: 1 7/8.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ribbon is 3/5 m long. Maya uses 2/3 of it. How much ribbon does she use? Delay the reveal. Expected answer: 2/5 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4/7 of 21.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4/7 of 21. Address Miro's error: Multiplying by a proper fraction finds a part, so the result can be smaller than the starting number.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ribbon is 3/5 m long. Maya uses 2/3 of it. How much ribbon does she use?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4/7 of 21.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1/4 x 3/5.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multiply mixed numbers. Find fractions of quantities and multiply proper fractions and mixed numbers.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multiply, product, fraction of, cancel, simplify, mixed number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thinks multiplying always makes a number larger.  |  Correction: Multiplying by a proper fraction finds a part, so the result can be smaller than the starting number.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