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Translate shapes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27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translate every vertex by a given vector.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Four-quadrant grids, tracing paper, mirrors, coordinate cards,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Describe positions in four quadrants and transform shapes on coordinate grids.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Translate (4, -2) by 3 left and 5 up. Think aloud: Read or record x before y and note the quadrant. Apply the same vector or mirror line to every vertex. Check side lengths and orientation after the transformation. Answer: (1, 3).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Reflect (-6, 2) in the y-axis. Delay the reveal. Expected answer: (6, 2).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point becomes (7, -4) after moving 9 right and 3 down. Find its start.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point becomes (7, -4) after moving 9 right and 3 down. Find its start. Address Miro's error: Track horizontal and vertical changes separately and apply the exact transformation to every point.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Reflect (-6, 2) in the y-axis.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point becomes (7, -4) after moving 9 right and 3 down. Find its start.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Plot A(-4, 3). Which quadrant contains A?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translate shapes. Describe positions in four quadrants and transform shapes on coordinate grids.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coordinate, quadrant, x-axis, y-axis, translate, reflect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changes x and y in the same way without checking the direction or mirror line.  |  Correction: Track horizontal and vertical changes separately and apply the exact transformation to every point.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