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42B3" w:rsidRPr="002442B3" w:rsidRDefault="002442B3" w:rsidP="002442B3">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r w:rsidRPr="002442B3">
        <w:rPr>
          <w:rFonts w:ascii="Segoe UI" w:eastAsia="Times New Roman" w:hAnsi="Segoe UI" w:cs="Segoe UI"/>
          <w:b/>
          <w:bCs/>
          <w:color w:val="333333"/>
          <w:sz w:val="27"/>
          <w:szCs w:val="27"/>
        </w:rPr>
        <w:t>What is a Stateful and a Stateless Firewall?</w:t>
      </w:r>
    </w:p>
    <w:p w:rsidR="002442B3" w:rsidRPr="002442B3" w:rsidRDefault="002442B3" w:rsidP="002442B3">
      <w:pPr>
        <w:spacing w:before="100" w:beforeAutospacing="1" w:after="100" w:afterAutospacing="1" w:line="240" w:lineRule="auto"/>
        <w:textAlignment w:val="baseline"/>
        <w:rPr>
          <w:rFonts w:ascii="Segoe UI" w:eastAsia="Times New Roman" w:hAnsi="Segoe UI" w:cs="Segoe UI"/>
          <w:color w:val="373E3F"/>
          <w:sz w:val="24"/>
          <w:szCs w:val="24"/>
        </w:rPr>
      </w:pPr>
      <w:r w:rsidRPr="002442B3">
        <w:rPr>
          <w:rFonts w:ascii="Segoe UI" w:eastAsia="Times New Roman" w:hAnsi="Segoe UI" w:cs="Segoe UI"/>
          <w:color w:val="373E3F"/>
          <w:sz w:val="24"/>
          <w:szCs w:val="24"/>
        </w:rPr>
        <w:t>A Stateful Firewall is the one that maintains the state of the rules defined. It requires you to define only inbound rules. Based on the inbound rules defined, it automatically allows the outbound traffic to flow. </w:t>
      </w:r>
    </w:p>
    <w:p w:rsidR="002442B3" w:rsidRPr="002442B3" w:rsidRDefault="002442B3" w:rsidP="002442B3">
      <w:pPr>
        <w:spacing w:before="100" w:beforeAutospacing="1" w:after="100" w:afterAutospacing="1" w:line="240" w:lineRule="auto"/>
        <w:textAlignment w:val="baseline"/>
        <w:rPr>
          <w:rFonts w:ascii="Segoe UI" w:eastAsia="Times New Roman" w:hAnsi="Segoe UI" w:cs="Segoe UI"/>
          <w:color w:val="373E3F"/>
          <w:sz w:val="24"/>
          <w:szCs w:val="24"/>
        </w:rPr>
      </w:pPr>
      <w:r w:rsidRPr="002442B3">
        <w:rPr>
          <w:rFonts w:ascii="Segoe UI" w:eastAsia="Times New Roman" w:hAnsi="Segoe UI" w:cs="Segoe UI"/>
          <w:color w:val="373E3F"/>
          <w:sz w:val="24"/>
          <w:szCs w:val="24"/>
        </w:rPr>
        <w:t>On the other hand, a Stateless Firewall requires you to explicitly define rules for inbound as well as outbound traffic. </w:t>
      </w:r>
    </w:p>
    <w:p w:rsidR="00E278CF" w:rsidRDefault="002442B3" w:rsidP="002442B3">
      <w:pPr>
        <w:spacing w:before="100" w:beforeAutospacing="1" w:after="100" w:afterAutospacing="1" w:line="240" w:lineRule="auto"/>
        <w:textAlignment w:val="baseline"/>
        <w:rPr>
          <w:rFonts w:ascii="Segoe UI" w:eastAsia="Times New Roman" w:hAnsi="Segoe UI" w:cs="Segoe UI"/>
          <w:color w:val="373E3F"/>
          <w:sz w:val="24"/>
          <w:szCs w:val="24"/>
        </w:rPr>
      </w:pPr>
      <w:r w:rsidRPr="002442B3">
        <w:rPr>
          <w:rFonts w:ascii="Segoe UI" w:eastAsia="Times New Roman" w:hAnsi="Segoe UI" w:cs="Segoe UI"/>
          <w:color w:val="373E3F"/>
          <w:sz w:val="24"/>
          <w:szCs w:val="24"/>
        </w:rPr>
        <w:t>For example, if you allow inbound traffic from Port 80, a Stateful Firewall will allow outbound traffic to Port 80, but a Stateless Firewall will not do so.</w:t>
      </w:r>
    </w:p>
    <w:p w:rsidR="00E278CF" w:rsidRDefault="00E278CF" w:rsidP="00E278CF">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is a Power User Access in AWS?</w:t>
      </w:r>
    </w:p>
    <w:p w:rsidR="00E278CF" w:rsidRDefault="00E278CF" w:rsidP="00E278CF">
      <w:pPr>
        <w:pStyle w:val="NormalWeb"/>
        <w:textAlignment w:val="baseline"/>
        <w:rPr>
          <w:rFonts w:ascii="Segoe UI" w:hAnsi="Segoe UI" w:cs="Segoe UI"/>
          <w:color w:val="373E3F"/>
        </w:rPr>
      </w:pPr>
      <w:r>
        <w:rPr>
          <w:rFonts w:ascii="Segoe UI" w:hAnsi="Segoe UI" w:cs="Segoe UI"/>
          <w:color w:val="373E3F"/>
        </w:rPr>
        <w:t>An Administrator User will be similar to the owner of the AWS Resources. He can create, delete, modify or view the resources and also grant permissions to other users for the AWS Resources.</w:t>
      </w:r>
    </w:p>
    <w:p w:rsidR="00E278CF" w:rsidRDefault="00E278CF" w:rsidP="00E278CF">
      <w:pPr>
        <w:pStyle w:val="NormalWeb"/>
        <w:textAlignment w:val="baseline"/>
        <w:rPr>
          <w:rFonts w:ascii="Segoe UI" w:hAnsi="Segoe UI" w:cs="Segoe UI"/>
          <w:color w:val="373E3F"/>
        </w:rPr>
      </w:pPr>
      <w:r>
        <w:rPr>
          <w:rFonts w:ascii="Segoe UI" w:hAnsi="Segoe UI" w:cs="Segoe UI"/>
          <w:color w:val="373E3F"/>
        </w:rPr>
        <w:t>A Power User Access provides Administrator Access without the capability to manage the users and permissions. In other words, a user with Power User Access can create, delete, modify or see the resources, but he cannot grant permissions to other users.</w:t>
      </w:r>
    </w:p>
    <w:p w:rsidR="00E278CF" w:rsidRPr="00E278CF" w:rsidRDefault="00E278CF" w:rsidP="00E278CF">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is an Instance Store Volume and an EBS Volume?</w:t>
      </w:r>
    </w:p>
    <w:p w:rsidR="00E278CF" w:rsidRDefault="00E278CF" w:rsidP="00E278CF">
      <w:pPr>
        <w:pStyle w:val="NormalWeb"/>
        <w:shd w:val="clear" w:color="auto" w:fill="FFFFFF"/>
        <w:textAlignment w:val="baseline"/>
        <w:rPr>
          <w:rFonts w:ascii="Segoe UI" w:hAnsi="Segoe UI" w:cs="Segoe UI"/>
          <w:color w:val="373E3F"/>
        </w:rPr>
      </w:pPr>
      <w:r>
        <w:rPr>
          <w:rFonts w:ascii="Segoe UI" w:hAnsi="Segoe UI" w:cs="Segoe UI"/>
          <w:color w:val="373E3F"/>
        </w:rPr>
        <w:t>An Instance Store Volume is temporary storage that is used to store the temporary data required by an instance to function. The data is available as long as the instance is running. As soon as the instance is turned off, the Instance Store Volume gets removed and the data gets deleted.</w:t>
      </w:r>
    </w:p>
    <w:p w:rsidR="00E278CF" w:rsidRDefault="00E278CF" w:rsidP="00E278CF">
      <w:pPr>
        <w:pStyle w:val="NormalWeb"/>
        <w:shd w:val="clear" w:color="auto" w:fill="FFFFFF"/>
        <w:textAlignment w:val="baseline"/>
        <w:rPr>
          <w:rFonts w:ascii="Segoe UI" w:hAnsi="Segoe UI" w:cs="Segoe UI"/>
          <w:color w:val="373E3F"/>
        </w:rPr>
      </w:pPr>
      <w:r>
        <w:rPr>
          <w:rFonts w:ascii="Segoe UI" w:hAnsi="Segoe UI" w:cs="Segoe UI"/>
          <w:color w:val="373E3F"/>
        </w:rPr>
        <w:t>On the other hand, an EBS Volume represents a persistent storage disk. The data stored in an EBS Volume will be available even after the instance is turned off.</w:t>
      </w:r>
    </w:p>
    <w:p w:rsidR="00FD3887" w:rsidRDefault="00FD3887" w:rsidP="00FD3887">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What is auto-scaling?</w:t>
      </w:r>
    </w:p>
    <w:p w:rsidR="00FD3887" w:rsidRDefault="00FD3887" w:rsidP="00FD3887">
      <w:pPr>
        <w:pStyle w:val="NormalWeb"/>
        <w:shd w:val="clear" w:color="auto" w:fill="FFFFFF"/>
        <w:spacing w:before="0" w:beforeAutospacing="0" w:after="390" w:afterAutospacing="0"/>
        <w:rPr>
          <w:rFonts w:ascii="Arial" w:hAnsi="Arial" w:cs="Arial"/>
          <w:color w:val="51565E"/>
        </w:rPr>
      </w:pPr>
      <w:hyperlink r:id="rId6" w:tgtFrame="_blank" w:history="1">
        <w:r>
          <w:rPr>
            <w:rStyle w:val="Hyperlink"/>
            <w:rFonts w:ascii="Arial" w:eastAsiaTheme="majorEastAsia" w:hAnsi="Arial" w:cs="Arial"/>
          </w:rPr>
          <w:t>Auto-scaling</w:t>
        </w:r>
      </w:hyperlink>
      <w:r>
        <w:rPr>
          <w:rFonts w:ascii="Arial" w:hAnsi="Arial" w:cs="Arial"/>
          <w:color w:val="51565E"/>
        </w:rPr>
        <w:t> is a function that allows you to provision and launch new instances whenever there is a demand. It allows you to automatically increase or decrease resource capacity in relation to the demand.</w:t>
      </w:r>
    </w:p>
    <w:p w:rsidR="00FD3887" w:rsidRDefault="00FD3887" w:rsidP="00FD3887">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What is the relation between the Availability Zone and Region?</w:t>
      </w:r>
    </w:p>
    <w:p w:rsidR="00FD3887" w:rsidRDefault="00FD3887" w:rsidP="00FD388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rsidR="00E278CF" w:rsidRDefault="00E278CF" w:rsidP="00E278CF">
      <w:pPr>
        <w:pStyle w:val="NormalWeb"/>
        <w:shd w:val="clear" w:color="auto" w:fill="FFFFFF"/>
        <w:textAlignment w:val="baseline"/>
        <w:rPr>
          <w:rFonts w:ascii="Segoe UI" w:hAnsi="Segoe UI" w:cs="Segoe UI"/>
          <w:color w:val="373E3F"/>
        </w:rPr>
      </w:pPr>
    </w:p>
    <w:p w:rsidR="00FD3887" w:rsidRDefault="00FD3887" w:rsidP="00FD3887">
      <w:pPr>
        <w:pStyle w:val="Heading4"/>
        <w:shd w:val="clear" w:color="auto" w:fill="FFFFFF"/>
        <w:spacing w:before="0" w:after="240"/>
        <w:rPr>
          <w:rFonts w:ascii="Arial" w:hAnsi="Arial" w:cs="Arial"/>
        </w:rPr>
      </w:pPr>
      <w:r>
        <w:rPr>
          <w:rStyle w:val="Strong"/>
          <w:rFonts w:ascii="Arial" w:hAnsi="Arial" w:cs="Arial"/>
        </w:rPr>
        <w:t>AWS CloudTrail</w:t>
      </w:r>
    </w:p>
    <w:p w:rsidR="00FD3887" w:rsidRDefault="00FD3887" w:rsidP="00FD388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is a service that provides a history of the AWS API calls for every account. It lets you perform security analysis, resource change tracking, and compliance auditing of your AWS environment as well. The best part about this service is that it enables you to configure it to send notifications via AWS SNS when new logs are delivered.</w:t>
      </w:r>
    </w:p>
    <w:p w:rsidR="00FD3887" w:rsidRDefault="00FD3887" w:rsidP="00E278CF">
      <w:pPr>
        <w:pStyle w:val="NormalWeb"/>
        <w:shd w:val="clear" w:color="auto" w:fill="FFFFFF"/>
        <w:textAlignment w:val="baseline"/>
        <w:rPr>
          <w:rFonts w:ascii="Segoe UI" w:hAnsi="Segoe UI" w:cs="Segoe UI"/>
          <w:color w:val="373E3F"/>
        </w:rPr>
      </w:pPr>
    </w:p>
    <w:p w:rsidR="00E278CF" w:rsidRDefault="00E278CF" w:rsidP="00E278CF">
      <w:pPr>
        <w:pStyle w:val="NormalWeb"/>
        <w:shd w:val="clear" w:color="auto" w:fill="FFFFFF"/>
        <w:textAlignment w:val="baseline"/>
        <w:rPr>
          <w:rFonts w:ascii="Segoe UI" w:hAnsi="Segoe UI" w:cs="Segoe UI"/>
          <w:color w:val="373E3F"/>
        </w:rPr>
      </w:pPr>
    </w:p>
    <w:p w:rsidR="00E278CF" w:rsidRDefault="00E278CF" w:rsidP="00E278CF">
      <w:pPr>
        <w:pStyle w:val="NormalWeb"/>
        <w:textAlignment w:val="baseline"/>
        <w:rPr>
          <w:rFonts w:ascii="Segoe UI" w:hAnsi="Segoe UI" w:cs="Segoe UI"/>
          <w:color w:val="373E3F"/>
        </w:rPr>
      </w:pPr>
    </w:p>
    <w:p w:rsidR="00E278CF" w:rsidRPr="002442B3" w:rsidRDefault="00E278CF" w:rsidP="002442B3">
      <w:pPr>
        <w:spacing w:before="100" w:beforeAutospacing="1" w:after="100" w:afterAutospacing="1" w:line="240" w:lineRule="auto"/>
        <w:textAlignment w:val="baseline"/>
        <w:rPr>
          <w:rFonts w:ascii="Segoe UI" w:eastAsia="Times New Roman" w:hAnsi="Segoe UI" w:cs="Segoe UI"/>
          <w:color w:val="373E3F"/>
          <w:sz w:val="24"/>
          <w:szCs w:val="24"/>
        </w:rPr>
      </w:pPr>
    </w:p>
    <w:p w:rsidR="002442B3" w:rsidRPr="00F31F85" w:rsidRDefault="002442B3"/>
    <w:sectPr w:rsidR="002442B3" w:rsidRPr="00F31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20B5" w:rsidRDefault="00B420B5" w:rsidP="002442B3">
      <w:pPr>
        <w:spacing w:after="0" w:line="240" w:lineRule="auto"/>
      </w:pPr>
      <w:r>
        <w:separator/>
      </w:r>
    </w:p>
  </w:endnote>
  <w:endnote w:type="continuationSeparator" w:id="0">
    <w:p w:rsidR="00B420B5" w:rsidRDefault="00B420B5" w:rsidP="0024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20B5" w:rsidRDefault="00B420B5" w:rsidP="002442B3">
      <w:pPr>
        <w:spacing w:after="0" w:line="240" w:lineRule="auto"/>
      </w:pPr>
      <w:r>
        <w:separator/>
      </w:r>
    </w:p>
  </w:footnote>
  <w:footnote w:type="continuationSeparator" w:id="0">
    <w:p w:rsidR="00B420B5" w:rsidRDefault="00B420B5" w:rsidP="00244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B3"/>
    <w:rsid w:val="002442B3"/>
    <w:rsid w:val="003C554D"/>
    <w:rsid w:val="004D0E76"/>
    <w:rsid w:val="007F7C6B"/>
    <w:rsid w:val="00A8644C"/>
    <w:rsid w:val="00B420B5"/>
    <w:rsid w:val="00E278CF"/>
    <w:rsid w:val="00F31F85"/>
    <w:rsid w:val="00FD388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0DCC"/>
  <w15:chartTrackingRefBased/>
  <w15:docId w15:val="{1F25421E-34A1-41FB-8309-55631B1A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4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38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42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42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887"/>
    <w:rPr>
      <w:b/>
      <w:bCs/>
    </w:rPr>
  </w:style>
  <w:style w:type="character" w:styleId="Hyperlink">
    <w:name w:val="Hyperlink"/>
    <w:basedOn w:val="DefaultParagraphFont"/>
    <w:uiPriority w:val="99"/>
    <w:semiHidden/>
    <w:unhideWhenUsed/>
    <w:rsid w:val="00FD3887"/>
    <w:rPr>
      <w:color w:val="0000FF"/>
      <w:u w:val="single"/>
    </w:rPr>
  </w:style>
  <w:style w:type="character" w:customStyle="1" w:styleId="Heading4Char">
    <w:name w:val="Heading 4 Char"/>
    <w:basedOn w:val="DefaultParagraphFont"/>
    <w:link w:val="Heading4"/>
    <w:uiPriority w:val="9"/>
    <w:semiHidden/>
    <w:rsid w:val="00FD38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0020">
      <w:bodyDiv w:val="1"/>
      <w:marLeft w:val="0"/>
      <w:marRight w:val="0"/>
      <w:marTop w:val="0"/>
      <w:marBottom w:val="0"/>
      <w:divBdr>
        <w:top w:val="none" w:sz="0" w:space="0" w:color="auto"/>
        <w:left w:val="none" w:sz="0" w:space="0" w:color="auto"/>
        <w:bottom w:val="none" w:sz="0" w:space="0" w:color="auto"/>
        <w:right w:val="none" w:sz="0" w:space="0" w:color="auto"/>
      </w:divBdr>
    </w:div>
    <w:div w:id="540636183">
      <w:bodyDiv w:val="1"/>
      <w:marLeft w:val="0"/>
      <w:marRight w:val="0"/>
      <w:marTop w:val="0"/>
      <w:marBottom w:val="0"/>
      <w:divBdr>
        <w:top w:val="none" w:sz="0" w:space="0" w:color="auto"/>
        <w:left w:val="none" w:sz="0" w:space="0" w:color="auto"/>
        <w:bottom w:val="none" w:sz="0" w:space="0" w:color="auto"/>
        <w:right w:val="none" w:sz="0" w:space="0" w:color="auto"/>
      </w:divBdr>
    </w:div>
    <w:div w:id="1310742221">
      <w:bodyDiv w:val="1"/>
      <w:marLeft w:val="0"/>
      <w:marRight w:val="0"/>
      <w:marTop w:val="0"/>
      <w:marBottom w:val="0"/>
      <w:divBdr>
        <w:top w:val="none" w:sz="0" w:space="0" w:color="auto"/>
        <w:left w:val="none" w:sz="0" w:space="0" w:color="auto"/>
        <w:bottom w:val="none" w:sz="0" w:space="0" w:color="auto"/>
        <w:right w:val="none" w:sz="0" w:space="0" w:color="auto"/>
      </w:divBdr>
    </w:div>
    <w:div w:id="1314263077">
      <w:bodyDiv w:val="1"/>
      <w:marLeft w:val="0"/>
      <w:marRight w:val="0"/>
      <w:marTop w:val="0"/>
      <w:marBottom w:val="0"/>
      <w:divBdr>
        <w:top w:val="none" w:sz="0" w:space="0" w:color="auto"/>
        <w:left w:val="none" w:sz="0" w:space="0" w:color="auto"/>
        <w:bottom w:val="none" w:sz="0" w:space="0" w:color="auto"/>
        <w:right w:val="none" w:sz="0" w:space="0" w:color="auto"/>
      </w:divBdr>
    </w:div>
    <w:div w:id="1434402555">
      <w:bodyDiv w:val="1"/>
      <w:marLeft w:val="0"/>
      <w:marRight w:val="0"/>
      <w:marTop w:val="0"/>
      <w:marBottom w:val="0"/>
      <w:divBdr>
        <w:top w:val="none" w:sz="0" w:space="0" w:color="auto"/>
        <w:left w:val="none" w:sz="0" w:space="0" w:color="auto"/>
        <w:bottom w:val="none" w:sz="0" w:space="0" w:color="auto"/>
        <w:right w:val="none" w:sz="0" w:space="0" w:color="auto"/>
      </w:divBdr>
    </w:div>
    <w:div w:id="1927567366">
      <w:bodyDiv w:val="1"/>
      <w:marLeft w:val="0"/>
      <w:marRight w:val="0"/>
      <w:marTop w:val="0"/>
      <w:marBottom w:val="0"/>
      <w:divBdr>
        <w:top w:val="none" w:sz="0" w:space="0" w:color="auto"/>
        <w:left w:val="none" w:sz="0" w:space="0" w:color="auto"/>
        <w:bottom w:val="none" w:sz="0" w:space="0" w:color="auto"/>
        <w:right w:val="none" w:sz="0" w:space="0" w:color="auto"/>
      </w:divBdr>
    </w:div>
    <w:div w:id="214407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tutorials/aws-tutorial/aws-auto-scal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Bhola, Gaurav (Ext)</dc:creator>
  <cp:keywords/>
  <dc:description/>
  <cp:lastModifiedBy>Bhola, Gaurav (Ext)</cp:lastModifiedBy>
  <cp:revision>3</cp:revision>
  <dcterms:created xsi:type="dcterms:W3CDTF">2021-06-29T18:08:00Z</dcterms:created>
  <dcterms:modified xsi:type="dcterms:W3CDTF">2021-06-29T19:45:00Z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etDate">
    <vt:lpwstr>2021-06-29T18:09:06Z</vt:lpwstr>
  </property>
  <property fmtid="{D5CDD505-2E9C-101B-9397-08002B2CF9AE}" pid="4" name="MSIP_Label_4929bff8-5b33-42aa-95d2-28f72e792cb0_Method">
    <vt:lpwstr>Standard</vt:lpwstr>
  </property>
  <property fmtid="{D5CDD505-2E9C-101B-9397-08002B2CF9AE}" pid="5" name="MSIP_Label_4929bff8-5b33-42aa-95d2-28f72e792cb0_Name">
    <vt:lpwstr>Internal</vt:lpwstr>
  </property>
  <property fmtid="{D5CDD505-2E9C-101B-9397-08002B2CF9AE}" pid="6" name="MSIP_Label_4929bff8-5b33-42aa-95d2-28f72e792cb0_SiteId">
    <vt:lpwstr>f35a6974-607f-47d4-82d7-ff31d7dc53a5</vt:lpwstr>
  </property>
  <property fmtid="{D5CDD505-2E9C-101B-9397-08002B2CF9AE}" pid="7" name="MSIP_Label_4929bff8-5b33-42aa-95d2-28f72e792cb0_ActionId">
    <vt:lpwstr>ae6bb3e5-1ca0-4d14-9813-8d5cdc104f74</vt:lpwstr>
  </property>
  <property fmtid="{D5CDD505-2E9C-101B-9397-08002B2CF9AE}" pid="8" name="MSIP_Label_4929bff8-5b33-42aa-95d2-28f72e792cb0_ContentBits">
    <vt:lpwstr>0</vt:lpwstr>
  </property>
</Properties>
</file>