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64"/>
          <w:szCs w:val="64"/>
        </w:rPr>
        <w:t xml:space="preserve">FINBUD HRMS PORTAL</w:t>
      </w:r>
    </w:p>
    <w:p>
      <w:pPr>
        <w:spacing w:after="120" w:before="0"/>
        <w:jc w:val="center"/>
      </w:pPr>
      <w:r>
        <w:rPr>
          <w:rFonts w:ascii="Arial" w:cs="Arial" w:eastAsia="Arial" w:hAnsi="Arial"/>
          <w:color w:val="2E75B6"/>
          <w:sz w:val="36"/>
          <w:szCs w:val="36"/>
        </w:rPr>
        <w:t xml:space="preserve">Human Resource Management System</w:t>
      </w:r>
    </w:p>
    <w:p>
      <w:pPr>
        <w:spacing w:after="80" w:before="480"/>
        <w:jc w:val="center"/>
      </w:pPr>
      <w:r>
        <w:rPr>
          <w:rFonts w:ascii="Arial" w:cs="Arial" w:eastAsia="Arial" w:hAnsi="Arial"/>
          <w:i/>
          <w:iCs/>
          <w:color w:val="404040"/>
          <w:sz w:val="28"/>
          <w:szCs w:val="28"/>
        </w:rPr>
        <w:t xml:space="preserve">Technical &amp; Functional Documentation</w:t>
      </w:r>
    </w:p>
    <w:p>
      <w:pPr>
        <w:spacing w:after="80" w:before="80"/>
        <w:jc w:val="center"/>
      </w:pPr>
      <w:r>
        <w:rPr>
          <w:rFonts w:ascii="Arial" w:cs="Arial" w:eastAsia="Arial" w:hAnsi="Arial"/>
          <w:color w:val="666666"/>
          <w:sz w:val="24"/>
          <w:szCs w:val="24"/>
        </w:rPr>
        <w:t xml:space="preserve">Complete Guide for New Team Members</w:t>
      </w:r>
    </w:p>
    <w:p>
      <w:pPr>
        <w:spacing w:after="80" w:before="480"/>
        <w:jc w:val="center"/>
      </w:pPr>
      <w:r>
        <w:rPr>
          <w:rFonts w:ascii="Arial" w:cs="Arial" w:eastAsia="Arial" w:hAnsi="Arial"/>
          <w:color w:val="888888"/>
          <w:sz w:val="22"/>
          <w:szCs w:val="22"/>
        </w:rPr>
        <w:t xml:space="preserve">Version 1.0  |  June 2025</w:t>
      </w:r>
    </w:p>
    <w:p>
      <w:pPr>
        <w:spacing w:after="80" w:before="40"/>
        <w:jc w:val="center"/>
      </w:pPr>
      <w:r>
        <w:rPr>
          <w:rFonts w:ascii="Arial" w:cs="Arial" w:eastAsia="Arial" w:hAnsi="Arial"/>
          <w:b/>
          <w:bCs/>
          <w:color w:val="888888"/>
          <w:sz w:val="22"/>
          <w:szCs w:val="22"/>
        </w:rPr>
        <w:t xml:space="preserve">Finance Buddha (FinBud)</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 Project Overview</w:t>
      </w:r>
    </w:p>
    <w:p>
      <w:pPr>
        <w:spacing w:after="100" w:before="60"/>
      </w:pPr>
      <w:r>
        <w:rPr>
          <w:rFonts w:ascii="Arial" w:cs="Arial" w:eastAsia="Arial" w:hAnsi="Arial"/>
          <w:sz w:val="22"/>
          <w:szCs w:val="22"/>
        </w:rPr>
        <w:t xml:space="preserve">The FinBud HRMS (Human Resource Management System) is a full-stack web application built for Finance Buddha to manage all HR operations from a single platform. It covers the complete employee lifecycle — from onboarding and attendance tracking to payroll processing and performance management.</w:t>
      </w:r>
    </w:p>
    <w:p>
      <w:pPr>
        <w:spacing w:after="100" w:before="60"/>
      </w:pPr>
      <w:r>
        <w:rPr>
          <w:rFonts w:ascii="Arial" w:cs="Arial" w:eastAsia="Arial" w:hAnsi="Arial"/>
          <w:sz w:val="22"/>
          <w:szCs w:val="22"/>
        </w:rPr>
        <w:t xml:space="preserve">The system is designed to serve four types of users: Administrators, HR personnel, Team Leaders (Managers), and Employees. Each role sees a different set of features based on their responsibilities.</w:t>
      </w:r>
    </w:p>
    <w:p>
      <w:pPr>
        <w:spacing w:after="80" w:before="80"/>
      </w:pPr>
    </w:p>
    <w:p>
      <w:pPr>
        <w:pStyle w:val="Heading2"/>
        <w:spacing w:after="80" w:before="240"/>
      </w:pPr>
      <w:r>
        <w:rPr>
          <w:rFonts w:ascii="Arial" w:cs="Arial" w:eastAsia="Arial" w:hAnsi="Arial"/>
          <w:b/>
          <w:bCs/>
          <w:color w:val="2E75B6"/>
          <w:sz w:val="26"/>
          <w:szCs w:val="26"/>
        </w:rPr>
        <w:t xml:space="preserve">1.1 Purpose</w:t>
      </w:r>
    </w:p>
    <w:p>
      <w:pPr>
        <w:spacing w:after="100" w:before="60"/>
      </w:pPr>
      <w:r>
        <w:rPr>
          <w:rFonts w:ascii="Arial" w:cs="Arial" w:eastAsia="Arial" w:hAnsi="Arial"/>
          <w:sz w:val="22"/>
          <w:szCs w:val="22"/>
        </w:rPr>
        <w:t xml:space="preserve">Before this system, HR operations were managed through scattered spreadsheets and manual processes. HRMS centralises everything into a single platform, reducing manual errors, saving time, and giving management real-time visibility into workforce data.</w:t>
      </w:r>
    </w:p>
    <w:p>
      <w:pPr>
        <w:spacing w:after="80" w:before="80"/>
      </w:pPr>
    </w:p>
    <w:p>
      <w:pPr>
        <w:pStyle w:val="Heading2"/>
        <w:spacing w:after="80" w:before="240"/>
      </w:pPr>
      <w:r>
        <w:rPr>
          <w:rFonts w:ascii="Arial" w:cs="Arial" w:eastAsia="Arial" w:hAnsi="Arial"/>
          <w:b/>
          <w:bCs/>
          <w:color w:val="2E75B6"/>
          <w:sz w:val="26"/>
          <w:szCs w:val="26"/>
        </w:rPr>
        <w:t xml:space="preserve">1.2 Key Capabilities at a Glance</w:t>
      </w:r>
    </w:p>
    <w:p>
      <w:pPr>
        <w:pStyle w:val="ListParagraph"/>
        <w:numPr>
          <w:ilvl w:val="0"/>
          <w:numId w:val="2"/>
        </w:numPr>
        <w:spacing w:after="40" w:before="40"/>
      </w:pPr>
      <w:r>
        <w:rPr>
          <w:rFonts w:ascii="Arial" w:cs="Arial" w:eastAsia="Arial" w:hAnsi="Arial"/>
          <w:sz w:val="22"/>
          <w:szCs w:val="22"/>
        </w:rPr>
        <w:t xml:space="preserve">Employee management — onboard, update, and manage employee records</w:t>
      </w:r>
    </w:p>
    <w:p>
      <w:pPr>
        <w:pStyle w:val="ListParagraph"/>
        <w:numPr>
          <w:ilvl w:val="0"/>
          <w:numId w:val="2"/>
        </w:numPr>
        <w:spacing w:after="40" w:before="40"/>
      </w:pPr>
      <w:r>
        <w:rPr>
          <w:rFonts w:ascii="Arial" w:cs="Arial" w:eastAsia="Arial" w:hAnsi="Arial"/>
          <w:sz w:val="22"/>
          <w:szCs w:val="22"/>
        </w:rPr>
        <w:t xml:space="preserve">Attendance tracking — clock-in/out via biometric punch data or manual entry</w:t>
      </w:r>
    </w:p>
    <w:p>
      <w:pPr>
        <w:pStyle w:val="ListParagraph"/>
        <w:numPr>
          <w:ilvl w:val="0"/>
          <w:numId w:val="2"/>
        </w:numPr>
        <w:spacing w:after="40" w:before="40"/>
      </w:pPr>
      <w:r>
        <w:rPr>
          <w:rFonts w:ascii="Arial" w:cs="Arial" w:eastAsia="Arial" w:hAnsi="Arial"/>
          <w:sz w:val="22"/>
          <w:szCs w:val="22"/>
        </w:rPr>
        <w:t xml:space="preserve">Leave management — apply, approve, and track leaves with policy enforcement</w:t>
      </w:r>
    </w:p>
    <w:p>
      <w:pPr>
        <w:pStyle w:val="ListParagraph"/>
        <w:numPr>
          <w:ilvl w:val="0"/>
          <w:numId w:val="2"/>
        </w:numPr>
        <w:spacing w:after="40" w:before="40"/>
      </w:pPr>
      <w:r>
        <w:rPr>
          <w:rFonts w:ascii="Arial" w:cs="Arial" w:eastAsia="Arial" w:hAnsi="Arial"/>
          <w:sz w:val="22"/>
          <w:szCs w:val="22"/>
        </w:rPr>
        <w:t xml:space="preserve">Shift management — define and assign work shifts to employees</w:t>
      </w:r>
    </w:p>
    <w:p>
      <w:pPr>
        <w:pStyle w:val="ListParagraph"/>
        <w:numPr>
          <w:ilvl w:val="0"/>
          <w:numId w:val="2"/>
        </w:numPr>
        <w:spacing w:after="40" w:before="40"/>
      </w:pPr>
      <w:r>
        <w:rPr>
          <w:rFonts w:ascii="Arial" w:cs="Arial" w:eastAsia="Arial" w:hAnsi="Arial"/>
          <w:sz w:val="22"/>
          <w:szCs w:val="22"/>
        </w:rPr>
        <w:t xml:space="preserve">Payroll processing — calculate salaries, deductions, and generate pay slips</w:t>
      </w:r>
    </w:p>
    <w:p>
      <w:pPr>
        <w:pStyle w:val="ListParagraph"/>
        <w:numPr>
          <w:ilvl w:val="0"/>
          <w:numId w:val="2"/>
        </w:numPr>
        <w:spacing w:after="40" w:before="40"/>
      </w:pPr>
      <w:r>
        <w:rPr>
          <w:rFonts w:ascii="Arial" w:cs="Arial" w:eastAsia="Arial" w:hAnsi="Arial"/>
          <w:sz w:val="22"/>
          <w:szCs w:val="22"/>
        </w:rPr>
        <w:t xml:space="preserve">Daily commitments and hourly updates — track what employees work on each day</w:t>
      </w:r>
    </w:p>
    <w:p>
      <w:pPr>
        <w:pStyle w:val="ListParagraph"/>
        <w:numPr>
          <w:ilvl w:val="0"/>
          <w:numId w:val="2"/>
        </w:numPr>
        <w:spacing w:after="40" w:before="40"/>
      </w:pPr>
      <w:r>
        <w:rPr>
          <w:rFonts w:ascii="Arial" w:cs="Arial" w:eastAsia="Arial" w:hAnsi="Arial"/>
          <w:sz w:val="22"/>
          <w:szCs w:val="22"/>
        </w:rPr>
        <w:t xml:space="preserve">Reports and analytics — attendance, payroll, and HR summary reports</w:t>
      </w:r>
    </w:p>
    <w:p>
      <w:pPr>
        <w:pStyle w:val="ListParagraph"/>
        <w:numPr>
          <w:ilvl w:val="0"/>
          <w:numId w:val="2"/>
        </w:numPr>
        <w:spacing w:after="40" w:before="40"/>
      </w:pPr>
      <w:r>
        <w:rPr>
          <w:rFonts w:ascii="Arial" w:cs="Arial" w:eastAsia="Arial" w:hAnsi="Arial"/>
          <w:sz w:val="22"/>
          <w:szCs w:val="22"/>
        </w:rPr>
        <w:t xml:space="preserve">AI-powered features — semantic search, smart summaries using vector embeddings</w:t>
      </w:r>
    </w:p>
    <w:p>
      <w:pPr>
        <w:pStyle w:val="ListParagraph"/>
        <w:numPr>
          <w:ilvl w:val="0"/>
          <w:numId w:val="2"/>
        </w:numPr>
        <w:spacing w:after="40" w:before="40"/>
      </w:pPr>
      <w:r>
        <w:rPr>
          <w:rFonts w:ascii="Arial" w:cs="Arial" w:eastAsia="Arial" w:hAnsi="Arial"/>
          <w:sz w:val="22"/>
          <w:szCs w:val="22"/>
        </w:rPr>
        <w:t xml:space="preserve">Role-based access control — each user sees only what they should</w:t>
      </w:r>
    </w:p>
    <w:p>
      <w:pPr>
        <w:spacing w:after="80" w:before="80"/>
      </w:pPr>
    </w:p>
    <w:p>
      <w:pPr>
        <w:pStyle w:val="Heading2"/>
        <w:spacing w:after="80" w:before="240"/>
      </w:pPr>
      <w:r>
        <w:rPr>
          <w:rFonts w:ascii="Arial" w:cs="Arial" w:eastAsia="Arial" w:hAnsi="Arial"/>
          <w:b/>
          <w:bCs/>
          <w:color w:val="2E75B6"/>
          <w:sz w:val="26"/>
          <w:szCs w:val="26"/>
        </w:rPr>
        <w:t xml:space="preserve">1.3 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Project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FinBud HRMS Portal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Organisation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 Buddha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Backend 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https://finbud-hrms.up.railway.app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Database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 pgvector)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Backend Tech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Spring Boot 3.2, Java 21</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Frontend Tech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TypeScript, Vite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API Docs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/swagger-ui.html on the backend server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Default Password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finbud@123 (all new employees)</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 Technology Stack</w:t>
      </w:r>
    </w:p>
    <w:p>
      <w:pPr>
        <w:spacing w:after="100" w:before="60"/>
      </w:pPr>
      <w:r>
        <w:rPr>
          <w:rFonts w:ascii="Arial" w:cs="Arial" w:eastAsia="Arial" w:hAnsi="Arial"/>
          <w:sz w:val="22"/>
          <w:szCs w:val="22"/>
        </w:rPr>
        <w:t xml:space="preserve">The HRMS is a modern two-tier web application. The backend exposes a REST API and the frontend is a single-page application that talks to it.</w:t>
      </w:r>
    </w:p>
    <w:p>
      <w:pPr>
        <w:spacing w:after="80" w:before="80"/>
      </w:pPr>
    </w:p>
    <w:p>
      <w:pPr>
        <w:pStyle w:val="Heading2"/>
        <w:spacing w:after="80" w:before="240"/>
      </w:pPr>
      <w:r>
        <w:rPr>
          <w:rFonts w:ascii="Arial" w:cs="Arial" w:eastAsia="Arial" w:hAnsi="Arial"/>
          <w:b/>
          <w:bCs/>
          <w:color w:val="2E75B6"/>
          <w:sz w:val="26"/>
          <w:szCs w:val="26"/>
        </w:rPr>
        <w:t xml:space="preserve">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 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21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language — latest LTS with virtual threads and modern syntax</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Spring Boot 3.2</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Application framework — handles HTTP routing, dependency injection, and configuration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Security 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and authorisation — JWT tokens, role-based access, BCrypt password hashing</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Spring Data JPA</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Database ORM — maps Java objects to PostgreSQL tables using Hibernate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Flyway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migration tool — applies versioned SQL scripts (V1 to V17) to keep the schema in sync</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Maven</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Build tool — manages dependencies and packages the application as a JAR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Lombok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boilerplate — auto-generates getters, setters, constructors, and builders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MapStruct</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Object mapping — converts between database entities and API response DTOs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OpenAPI / Swagger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Auto-generates interactive API documentation at /swagger-ui.html</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Redis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In-memory cache — stores frequently accessed data to reduce database load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extension for AI vector embeddings — powers semantic search features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Docker</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Containerisation — packages the app for consistent local development and deployment</w:t>
            </w:r>
          </w:p>
        </w:tc>
      </w:tr>
    </w:tbl>
    <w:p>
      <w:pPr>
        <w:spacing w:after="80" w:before="80"/>
      </w:pPr>
    </w:p>
    <w:p>
      <w:pPr>
        <w:pStyle w:val="Heading2"/>
        <w:spacing w:after="80" w:before="240"/>
      </w:pPr>
      <w:r>
        <w:rPr>
          <w:rFonts w:ascii="Arial" w:cs="Arial" w:eastAsia="Arial" w:hAnsi="Arial"/>
          <w:b/>
          <w:bCs/>
          <w:color w:val="2E75B6"/>
          <w:sz w:val="26"/>
          <w:szCs w:val="26"/>
        </w:rPr>
        <w:t xml:space="preserve">2.2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 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library — builds the single-page application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TypeScript</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Typed JavaScript — catches errors at compile time, improves code quality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 and dev server — fast hot-reload during development</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React Router v6</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Client-side routing — navigation between pages without full page reloads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 makes API calls to the Spring Boot backend</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Context API</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Global state management — holds the logged-in user, auth tokens, and role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 CSS Modules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 — utility-first CSS framework for responsive layouts</w:t>
            </w:r>
          </w:p>
        </w:tc>
      </w:tr>
    </w:tbl>
    <w:p>
      <w:pPr>
        <w:spacing w:after="80" w:before="80"/>
      </w:pPr>
    </w:p>
    <w:p>
      <w:pPr>
        <w:pStyle w:val="Heading2"/>
        <w:spacing w:after="80" w:before="240"/>
      </w:pPr>
      <w:r>
        <w:rPr>
          <w:rFonts w:ascii="Arial" w:cs="Arial" w:eastAsia="Arial" w:hAnsi="Arial"/>
          <w:b/>
          <w:bCs/>
          <w:color w:val="2E75B6"/>
          <w:sz w:val="26"/>
          <w:szCs w:val="26"/>
        </w:rPr>
        <w:t xml:space="preserve">2.3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hosts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Spring Boot application (containerised deployment)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Supabase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Production PostgreSQL database with pgvector extension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MinIO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 for employee avatar photos and uploaded documents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Local development — spins up backend + PostgreSQL + Redis together</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3. System Architecture</w:t>
      </w:r>
    </w:p>
    <w:p>
      <w:pPr>
        <w:spacing w:after="100" w:before="60"/>
      </w:pPr>
      <w:r>
        <w:rPr>
          <w:rFonts w:ascii="Arial" w:cs="Arial" w:eastAsia="Arial" w:hAnsi="Arial"/>
          <w:sz w:val="22"/>
          <w:szCs w:val="22"/>
        </w:rPr>
        <w:t xml:space="preserve">The HRMS follows a clean layered architecture pattern. Requests flow in one direction — from the user browser through a defined set of layers — and never skip a layer. This keeps each layer focused on a single responsibility.</w:t>
      </w:r>
    </w:p>
    <w:p>
      <w:pPr>
        <w:spacing w:after="80" w:before="80"/>
      </w:pPr>
    </w:p>
    <w:p>
      <w:pPr>
        <w:pStyle w:val="Heading2"/>
        <w:spacing w:after="80" w:before="240"/>
      </w:pPr>
      <w:r>
        <w:rPr>
          <w:rFonts w:ascii="Arial" w:cs="Arial" w:eastAsia="Arial" w:hAnsi="Arial"/>
          <w:b/>
          <w:bCs/>
          <w:color w:val="2E75B6"/>
          <w:sz w:val="26"/>
          <w:szCs w:val="26"/>
        </w:rPr>
        <w:t xml:space="preserve">3.1 Request Flow</w:t>
      </w:r>
    </w:p>
    <w:p>
      <w:pPr>
        <w:spacing w:after="100" w:before="60"/>
      </w:pPr>
      <w:r>
        <w:rPr>
          <w:rFonts w:ascii="Arial" w:cs="Arial" w:eastAsia="Arial" w:hAnsi="Arial"/>
          <w:sz w:val="22"/>
          <w:szCs w:val="22"/>
        </w:rPr>
        <w:t xml:space="preserve">Here is the journey of a typical request from browser to database and back:</w:t>
      </w:r>
    </w:p>
    <w:p>
      <w:pPr>
        <w:pStyle w:val="ListParagraph"/>
        <w:numPr>
          <w:ilvl w:val="0"/>
          <w:numId w:val="3"/>
        </w:numPr>
        <w:spacing w:after="40" w:before="40"/>
      </w:pPr>
      <w:r>
        <w:rPr>
          <w:rFonts w:ascii="Arial" w:cs="Arial" w:eastAsia="Arial" w:hAnsi="Arial"/>
          <w:sz w:val="22"/>
          <w:szCs w:val="22"/>
        </w:rPr>
        <w:t xml:space="preserve">Browser sends an HTTP request (e.g., GET /api/employees) with a JWT token in the Authorization header.</w:t>
      </w:r>
    </w:p>
    <w:p>
      <w:pPr>
        <w:pStyle w:val="ListParagraph"/>
        <w:numPr>
          <w:ilvl w:val="0"/>
          <w:numId w:val="3"/>
        </w:numPr>
        <w:spacing w:after="40" w:before="40"/>
      </w:pPr>
      <w:r>
        <w:rPr>
          <w:rFonts w:ascii="Arial" w:cs="Arial" w:eastAsia="Arial" w:hAnsi="Arial"/>
          <w:sz w:val="22"/>
          <w:szCs w:val="22"/>
        </w:rPr>
        <w:t xml:space="preserve">Spring Security filter intercepts the request, validates the JWT, and populates the security context with the user identity and roles.</w:t>
      </w:r>
    </w:p>
    <w:p>
      <w:pPr>
        <w:pStyle w:val="ListParagraph"/>
        <w:numPr>
          <w:ilvl w:val="0"/>
          <w:numId w:val="3"/>
        </w:numPr>
        <w:spacing w:after="40" w:before="40"/>
      </w:pPr>
      <w:r>
        <w:rPr>
          <w:rFonts w:ascii="Arial" w:cs="Arial" w:eastAsia="Arial" w:hAnsi="Arial"/>
          <w:sz w:val="22"/>
          <w:szCs w:val="22"/>
        </w:rPr>
        <w:t xml:space="preserve">The request reaches the Controller layer, which validates input and calls the appropriate service method.</w:t>
      </w:r>
    </w:p>
    <w:p>
      <w:pPr>
        <w:pStyle w:val="ListParagraph"/>
        <w:numPr>
          <w:ilvl w:val="0"/>
          <w:numId w:val="3"/>
        </w:numPr>
        <w:spacing w:after="40" w:before="40"/>
      </w:pPr>
      <w:r>
        <w:rPr>
          <w:rFonts w:ascii="Arial" w:cs="Arial" w:eastAsia="Arial" w:hAnsi="Arial"/>
          <w:sz w:val="22"/>
          <w:szCs w:val="22"/>
        </w:rPr>
        <w:t xml:space="preserve">The Service layer contains the business logic — it applies rules, coordinates multiple repository calls, and transforms data.</w:t>
      </w:r>
    </w:p>
    <w:p>
      <w:pPr>
        <w:pStyle w:val="ListParagraph"/>
        <w:numPr>
          <w:ilvl w:val="0"/>
          <w:numId w:val="3"/>
        </w:numPr>
        <w:spacing w:after="40" w:before="40"/>
      </w:pPr>
      <w:r>
        <w:rPr>
          <w:rFonts w:ascii="Arial" w:cs="Arial" w:eastAsia="Arial" w:hAnsi="Arial"/>
          <w:sz w:val="22"/>
          <w:szCs w:val="22"/>
        </w:rPr>
        <w:t xml:space="preserve">The Repository layer (Spring Data JPA) translates method calls into SQL queries and talks to PostgreSQL.</w:t>
      </w:r>
    </w:p>
    <w:p>
      <w:pPr>
        <w:pStyle w:val="ListParagraph"/>
        <w:numPr>
          <w:ilvl w:val="0"/>
          <w:numId w:val="3"/>
        </w:numPr>
        <w:spacing w:after="40" w:before="40"/>
      </w:pPr>
      <w:r>
        <w:rPr>
          <w:rFonts w:ascii="Arial" w:cs="Arial" w:eastAsia="Arial" w:hAnsi="Arial"/>
          <w:sz w:val="22"/>
          <w:szCs w:val="22"/>
        </w:rPr>
        <w:t xml:space="preserve">Data flows back up through the same layers, converting database entities into API response objects (DTOs) before returning JSON to the browser.</w:t>
      </w:r>
    </w:p>
    <w:p>
      <w:pPr>
        <w:spacing w:after="80" w:before="80"/>
      </w:pPr>
    </w:p>
    <w:p>
      <w:pPr>
        <w:pStyle w:val="Heading2"/>
        <w:spacing w:after="80" w:before="240"/>
      </w:pPr>
      <w:r>
        <w:rPr>
          <w:rFonts w:ascii="Arial" w:cs="Arial" w:eastAsia="Arial" w:hAnsi="Arial"/>
          <w:b/>
          <w:bCs/>
          <w:color w:val="2E75B6"/>
          <w:sz w:val="26"/>
          <w:szCs w:val="26"/>
        </w:rPr>
        <w:t xml:space="preserve">3.2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routing, input validation, authorization guards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EmployeeController, AuthController, AdminUserController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Service (Interface)</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Defines the contract — what the application can do</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EmployeeService, AttendanceService, PayrollService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(Impl)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 actual business logic — the "how"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EmployeeServiceImpl, AttendanceServiceImpl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Repository</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Database access — CRUD and custom queries</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EmployeeRepository, UserRepository, AttendanceRepository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classes mapped to database tables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User, Attendance, Leave, Payroll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DTO</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 Transfer Objects — shapes of API requests and responses</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LoginRequest, EmployeeResponse, AttendanceRecord</w:t>
            </w:r>
          </w:p>
        </w:tc>
      </w:tr>
    </w:tbl>
    <w:p>
      <w:pPr>
        <w:spacing w:after="80" w:before="80"/>
      </w:pPr>
    </w:p>
    <w:p>
      <w:pPr>
        <w:pStyle w:val="Heading2"/>
        <w:spacing w:after="80" w:before="240"/>
      </w:pPr>
      <w:r>
        <w:rPr>
          <w:rFonts w:ascii="Arial" w:cs="Arial" w:eastAsia="Arial" w:hAnsi="Arial"/>
          <w:b/>
          <w:bCs/>
          <w:color w:val="2E75B6"/>
          <w:sz w:val="26"/>
          <w:szCs w:val="26"/>
        </w:rPr>
        <w:t xml:space="preserve">3.3 Security Architecture</w:t>
      </w:r>
    </w:p>
    <w:p>
      <w:pPr>
        <w:spacing w:after="100" w:before="60"/>
      </w:pPr>
      <w:r>
        <w:rPr>
          <w:rFonts w:ascii="Arial" w:cs="Arial" w:eastAsia="Arial" w:hAnsi="Arial"/>
          <w:sz w:val="22"/>
          <w:szCs w:val="22"/>
        </w:rPr>
        <w:t xml:space="preserve">Security is handled at multiple layers:</w:t>
      </w:r>
    </w:p>
    <w:p>
      <w:pPr>
        <w:pStyle w:val="ListParagraph"/>
        <w:numPr>
          <w:ilvl w:val="0"/>
          <w:numId w:val="2"/>
        </w:numPr>
        <w:spacing w:after="40" w:before="40"/>
      </w:pPr>
      <w:r>
        <w:rPr>
          <w:rFonts w:ascii="Arial" w:cs="Arial" w:eastAsia="Arial" w:hAnsi="Arial"/>
          <w:sz w:val="22"/>
          <w:szCs w:val="22"/>
        </w:rPr>
        <w:t xml:space="preserve">JWT Token Authentication: Every request after login must carry a signed JWT (JSON Web Token). The token expires after 24 hours. A refresh token (7-day lifespan) allows getting a new access token without logging in again.</w:t>
      </w:r>
    </w:p>
    <w:p>
      <w:pPr>
        <w:pStyle w:val="ListParagraph"/>
        <w:numPr>
          <w:ilvl w:val="0"/>
          <w:numId w:val="2"/>
        </w:numPr>
        <w:spacing w:after="40" w:before="40"/>
      </w:pPr>
      <w:r>
        <w:rPr>
          <w:rFonts w:ascii="Arial" w:cs="Arial" w:eastAsia="Arial" w:hAnsi="Arial"/>
          <w:sz w:val="22"/>
          <w:szCs w:val="22"/>
        </w:rPr>
        <w:t xml:space="preserve">BCrypt Password Hashing: Passwords are never stored in plain text. BCrypt is a one-way hashing algorithm — even if the database is leaked, passwords cannot be reversed.</w:t>
      </w:r>
    </w:p>
    <w:p>
      <w:pPr>
        <w:pStyle w:val="ListParagraph"/>
        <w:numPr>
          <w:ilvl w:val="0"/>
          <w:numId w:val="2"/>
        </w:numPr>
        <w:spacing w:after="40" w:before="40"/>
      </w:pPr>
      <w:r>
        <w:rPr>
          <w:rFonts w:ascii="Arial" w:cs="Arial" w:eastAsia="Arial" w:hAnsi="Arial"/>
          <w:sz w:val="22"/>
          <w:szCs w:val="22"/>
        </w:rPr>
        <w:t xml:space="preserve">Role-Based Access Control (RBAC): Spring Security checks the user's role before allowing access to any endpoint. This is enforced using @PreAuthorize annotations on controller methods.</w:t>
      </w:r>
    </w:p>
    <w:p>
      <w:pPr>
        <w:pStyle w:val="ListParagraph"/>
        <w:numPr>
          <w:ilvl w:val="0"/>
          <w:numId w:val="2"/>
        </w:numPr>
        <w:spacing w:after="40" w:before="40"/>
      </w:pPr>
      <w:r>
        <w:rPr>
          <w:rFonts w:ascii="Arial" w:cs="Arial" w:eastAsia="Arial" w:hAnsi="Arial"/>
          <w:sz w:val="22"/>
          <w:szCs w:val="22"/>
        </w:rPr>
        <w:t xml:space="preserve">Username Normalisation: Usernames are always stored and compared in lowercase, preventing case-mismatch login failures.</w:t>
      </w:r>
    </w:p>
    <w:p>
      <w:pPr>
        <w:pStyle w:val="ListParagraph"/>
        <w:numPr>
          <w:ilvl w:val="0"/>
          <w:numId w:val="2"/>
        </w:numPr>
        <w:spacing w:after="40" w:before="40"/>
      </w:pPr>
      <w:r>
        <w:rPr>
          <w:rFonts w:ascii="Arial" w:cs="Arial" w:eastAsia="Arial" w:hAnsi="Arial"/>
          <w:sz w:val="22"/>
          <w:szCs w:val="22"/>
        </w:rPr>
        <w:t xml:space="preserve">First-Login Password Change: When a new employee logs in for the first time, the system detects passwordChangedAt = NULL and forces them to set a new password.</w:t>
      </w:r>
    </w:p>
    <w:p>
      <w:pPr>
        <w:spacing w:after="80" w:before="80"/>
      </w:pPr>
    </w:p>
    <w:p>
      <w:pPr>
        <w:pStyle w:val="Heading2"/>
        <w:spacing w:after="80" w:before="240"/>
      </w:pPr>
      <w:r>
        <w:rPr>
          <w:rFonts w:ascii="Arial" w:cs="Arial" w:eastAsia="Arial" w:hAnsi="Arial"/>
          <w:b/>
          <w:bCs/>
          <w:color w:val="2E75B6"/>
          <w:sz w:val="26"/>
          <w:szCs w:val="26"/>
        </w:rPr>
        <w:t xml:space="preserve">3.4 Database Architecture</w:t>
      </w:r>
    </w:p>
    <w:p>
      <w:pPr>
        <w:spacing w:after="100" w:before="60"/>
      </w:pPr>
      <w:r>
        <w:rPr>
          <w:rFonts w:ascii="Arial" w:cs="Arial" w:eastAsia="Arial" w:hAnsi="Arial"/>
          <w:sz w:val="22"/>
          <w:szCs w:val="22"/>
        </w:rPr>
        <w:t xml:space="preserve">The database is PostgreSQL hosted on Supabase. It has 15 core tables managed through Flyway database migrations — versioned SQL scripts that run automatically on application startup.</w:t>
      </w:r>
    </w:p>
    <w:p>
      <w:pPr>
        <w:spacing w:after="100" w:before="60"/>
      </w:pPr>
      <w:r>
        <w:rPr>
          <w:rFonts w:ascii="Arial" w:cs="Arial" w:eastAsia="Arial" w:hAnsi="Arial"/>
          <w:sz w:val="22"/>
          <w:szCs w:val="22"/>
        </w:rPr>
        <w:t xml:space="preserve">Key design decisions:</w:t>
      </w:r>
    </w:p>
    <w:p>
      <w:pPr>
        <w:pStyle w:val="ListParagraph"/>
        <w:numPr>
          <w:ilvl w:val="0"/>
          <w:numId w:val="2"/>
        </w:numPr>
        <w:spacing w:after="40" w:before="40"/>
      </w:pPr>
      <w:r>
        <w:rPr>
          <w:rFonts w:ascii="Arial" w:cs="Arial" w:eastAsia="Arial" w:hAnsi="Arial"/>
          <w:sz w:val="22"/>
          <w:szCs w:val="22"/>
        </w:rPr>
        <w:t xml:space="preserve">All primary keys are auto-incrementing BIGINT (Long in Java)</w:t>
      </w:r>
    </w:p>
    <w:p>
      <w:pPr>
        <w:pStyle w:val="ListParagraph"/>
        <w:numPr>
          <w:ilvl w:val="0"/>
          <w:numId w:val="2"/>
        </w:numPr>
        <w:spacing w:after="40" w:before="40"/>
      </w:pPr>
      <w:r>
        <w:rPr>
          <w:rFonts w:ascii="Arial" w:cs="Arial" w:eastAsia="Arial" w:hAnsi="Arial"/>
          <w:sz w:val="22"/>
          <w:szCs w:val="22"/>
        </w:rPr>
        <w:t xml:space="preserve">Soft deletes are used where possible — records are marked inactive rather than deleted</w:t>
      </w:r>
    </w:p>
    <w:p>
      <w:pPr>
        <w:pStyle w:val="ListParagraph"/>
        <w:numPr>
          <w:ilvl w:val="0"/>
          <w:numId w:val="2"/>
        </w:numPr>
        <w:spacing w:after="40" w:before="40"/>
      </w:pPr>
      <w:r>
        <w:rPr>
          <w:rFonts w:ascii="Arial" w:cs="Arial" w:eastAsia="Arial" w:hAnsi="Arial"/>
          <w:sz w:val="22"/>
          <w:szCs w:val="22"/>
        </w:rPr>
        <w:t xml:space="preserve">Audit columns (created_at, updated_at) track when records were created and last modified</w:t>
      </w:r>
    </w:p>
    <w:p>
      <w:pPr>
        <w:pStyle w:val="ListParagraph"/>
        <w:numPr>
          <w:ilvl w:val="0"/>
          <w:numId w:val="2"/>
        </w:numPr>
        <w:spacing w:after="40" w:before="40"/>
      </w:pPr>
      <w:r>
        <w:rPr>
          <w:rFonts w:ascii="Arial" w:cs="Arial" w:eastAsia="Arial" w:hAnsi="Arial"/>
          <w:sz w:val="22"/>
          <w:szCs w:val="22"/>
        </w:rPr>
        <w:t xml:space="preserve">pgvector columns store AI embeddings for semantic search features</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4. User Roles and Permissions</w:t>
      </w:r>
    </w:p>
    <w:p>
      <w:pPr>
        <w:spacing w:after="100" w:before="60"/>
      </w:pPr>
      <w:r>
        <w:rPr>
          <w:rFonts w:ascii="Arial" w:cs="Arial" w:eastAsia="Arial" w:hAnsi="Arial"/>
          <w:sz w:val="22"/>
          <w:szCs w:val="22"/>
        </w:rPr>
        <w:t xml:space="preserve">HRMS has four roles. A user can hold multiple roles simultaneously (e.g., an Admin can also be an HR). Roles are stored in the user_roles table and checked on every API request.</w:t>
      </w:r>
    </w:p>
    <w:p>
      <w:pPr>
        <w:spacing w:after="80" w:before="80"/>
      </w:pPr>
    </w:p>
    <w:p>
      <w:pPr>
        <w:pStyle w:val="Heading2"/>
        <w:spacing w:after="80" w:before="240"/>
      </w:pPr>
      <w:r>
        <w:rPr>
          <w:rFonts w:ascii="Arial" w:cs="Arial" w:eastAsia="Arial" w:hAnsi="Arial"/>
          <w:b/>
          <w:bCs/>
          <w:color w:val="2E75B6"/>
          <w:sz w:val="26"/>
          <w:szCs w:val="26"/>
        </w:rPr>
        <w:t xml:space="preserve">4.1 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Who Gets It</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Can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ROLE_ADMIN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to everything — all employees, all settings, all admin operations. Can create/delete user accounts, reset passwords, bulk-provision users, view audit logs.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ROLE_HR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HR department staff</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Manage employees, attendance, leaves, payroll, shifts, departments, office locations, holidays, import employees via Excel. Cannot manage Admin or HR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ROLE_MANAGER (Team Leader)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leads and supervisors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and manage their own team — team commitments, team payroll, team reports. Cannot access other teams' data.</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ROLE_EMPLOYEE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Regular employees</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personal profile, mark attendance, apply for leave, view own payroll, submit daily commitments and hourly updates.</w:t>
            </w:r>
          </w:p>
        </w:tc>
      </w:tr>
    </w:tbl>
    <w:p>
      <w:pPr>
        <w:spacing w:after="80" w:before="80"/>
      </w:pPr>
    </w:p>
    <w:p>
      <w:pPr>
        <w:pStyle w:val="Heading2"/>
        <w:spacing w:after="80" w:before="240"/>
      </w:pPr>
      <w:r>
        <w:rPr>
          <w:rFonts w:ascii="Arial" w:cs="Arial" w:eastAsia="Arial" w:hAnsi="Arial"/>
          <w:b/>
          <w:bCs/>
          <w:color w:val="2E75B6"/>
          <w:sz w:val="26"/>
          <w:szCs w:val="26"/>
        </w:rPr>
        <w:t xml:space="preserve">4.2 Permission Details by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700"/>
        <w:gridCol w:w="16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HR</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Manager</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Employee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 employees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only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profile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Add/edit employees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via Excel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Manage user accounts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Partial</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leave requests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only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Manage payroll</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Team only</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shifts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audit logs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reset passwords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system config</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only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only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Daily commitments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Team view</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Submit own</w:t>
            </w:r>
          </w:p>
        </w:tc>
      </w:tr>
    </w:tbl>
    <w:p>
      <w:pPr>
        <w:spacing w:after="80" w:before="80"/>
      </w:pPr>
    </w:p>
    <w:p>
      <w:pPr>
        <w:pStyle w:val="Heading2"/>
        <w:spacing w:after="80" w:before="240"/>
      </w:pPr>
      <w:r>
        <w:rPr>
          <w:rFonts w:ascii="Arial" w:cs="Arial" w:eastAsia="Arial" w:hAnsi="Arial"/>
          <w:b/>
          <w:bCs/>
          <w:color w:val="2E75B6"/>
          <w:sz w:val="26"/>
          <w:szCs w:val="26"/>
        </w:rPr>
        <w:t xml:space="preserve">4.3 How Roles Work Technically</w:t>
      </w:r>
    </w:p>
    <w:p>
      <w:pPr>
        <w:spacing w:after="100" w:before="60"/>
      </w:pPr>
      <w:r>
        <w:rPr>
          <w:rFonts w:ascii="Arial" w:cs="Arial" w:eastAsia="Arial" w:hAnsi="Arial"/>
          <w:sz w:val="22"/>
          <w:szCs w:val="22"/>
        </w:rPr>
        <w:t xml:space="preserve">Each user account has one or more roles stored in the user_roles table. When a user logs in:</w:t>
      </w:r>
    </w:p>
    <w:p>
      <w:pPr>
        <w:pStyle w:val="ListParagraph"/>
        <w:numPr>
          <w:ilvl w:val="0"/>
          <w:numId w:val="3"/>
        </w:numPr>
        <w:spacing w:after="40" w:before="40"/>
      </w:pPr>
      <w:r>
        <w:rPr>
          <w:rFonts w:ascii="Arial" w:cs="Arial" w:eastAsia="Arial" w:hAnsi="Arial"/>
          <w:sz w:val="22"/>
          <w:szCs w:val="22"/>
        </w:rPr>
        <w:t xml:space="preserve">The JWT token is created with the user's roles embedded as claims.</w:t>
      </w:r>
    </w:p>
    <w:p>
      <w:pPr>
        <w:pStyle w:val="ListParagraph"/>
        <w:numPr>
          <w:ilvl w:val="0"/>
          <w:numId w:val="3"/>
        </w:numPr>
        <w:spacing w:after="40" w:before="40"/>
      </w:pPr>
      <w:r>
        <w:rPr>
          <w:rFonts w:ascii="Arial" w:cs="Arial" w:eastAsia="Arial" w:hAnsi="Arial"/>
          <w:sz w:val="22"/>
          <w:szCs w:val="22"/>
        </w:rPr>
        <w:t xml:space="preserve">On every API request, Spring Security reads the JWT and loads the roles into the SecurityContext.</w:t>
      </w:r>
    </w:p>
    <w:p>
      <w:pPr>
        <w:pStyle w:val="ListParagraph"/>
        <w:numPr>
          <w:ilvl w:val="0"/>
          <w:numId w:val="3"/>
        </w:numPr>
        <w:spacing w:after="40" w:before="40"/>
      </w:pPr>
      <w:r>
        <w:rPr>
          <w:rFonts w:ascii="Arial" w:cs="Arial" w:eastAsia="Arial" w:hAnsi="Arial"/>
          <w:sz w:val="22"/>
          <w:szCs w:val="22"/>
        </w:rPr>
        <w:t xml:space="preserve">@PreAuthorize("hasRole('ADMIN')") annotations on controller methods check these roles before executing any code.</w:t>
      </w:r>
    </w:p>
    <w:p>
      <w:pPr>
        <w:pStyle w:val="ListParagraph"/>
        <w:numPr>
          <w:ilvl w:val="0"/>
          <w:numId w:val="3"/>
        </w:numPr>
        <w:spacing w:after="40" w:before="40"/>
      </w:pPr>
      <w:r>
        <w:rPr>
          <w:rFonts w:ascii="Arial" w:cs="Arial" w:eastAsia="Arial" w:hAnsi="Arial"/>
          <w:sz w:val="22"/>
          <w:szCs w:val="22"/>
        </w:rPr>
        <w:t xml:space="preserve">SecurityConfig also sets up URL-level guards — for example, /api/admin/** requires ROLE_ADMIN.</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5. Features and Modules</w:t>
      </w:r>
    </w:p>
    <w:p>
      <w:pPr>
        <w:spacing w:after="100" w:before="60"/>
      </w:pPr>
      <w:r>
        <w:rPr>
          <w:rFonts w:ascii="Arial" w:cs="Arial" w:eastAsia="Arial" w:hAnsi="Arial"/>
          <w:sz w:val="22"/>
          <w:szCs w:val="22"/>
        </w:rPr>
        <w:t xml:space="preserve">This section explains every major module in the HRMS — what it does, how it works, and which roles can access it.</w:t>
      </w:r>
    </w:p>
    <w:p>
      <w:pPr>
        <w:spacing w:after="80" w:before="80"/>
      </w:pPr>
    </w:p>
    <w:p>
      <w:pPr>
        <w:pStyle w:val="Heading2"/>
        <w:spacing w:after="80" w:before="240"/>
      </w:pPr>
      <w:r>
        <w:rPr>
          <w:rFonts w:ascii="Arial" w:cs="Arial" w:eastAsia="Arial" w:hAnsi="Arial"/>
          <w:b/>
          <w:bCs/>
          <w:color w:val="2E75B6"/>
          <w:sz w:val="26"/>
          <w:szCs w:val="26"/>
        </w:rPr>
        <w:t xml:space="preserve">5.1 Authentication Module</w:t>
      </w:r>
    </w:p>
    <w:p>
      <w:pPr>
        <w:spacing w:after="100" w:before="60"/>
      </w:pPr>
      <w:r>
        <w:rPr>
          <w:rFonts w:ascii="Arial" w:cs="Arial" w:eastAsia="Arial" w:hAnsi="Arial"/>
          <w:sz w:val="22"/>
          <w:szCs w:val="22"/>
        </w:rPr>
        <w:t xml:space="preserve">This is the entry point of the application — the login system.</w:t>
      </w:r>
    </w:p>
    <w:p>
      <w:pPr>
        <w:pStyle w:val="Heading3"/>
        <w:spacing w:after="60" w:before="180"/>
      </w:pPr>
      <w:r>
        <w:rPr>
          <w:rFonts w:ascii="Arial" w:cs="Arial" w:eastAsia="Arial" w:hAnsi="Arial"/>
          <w:b/>
          <w:bCs/>
          <w:color w:val="404040"/>
          <w:sz w:val="24"/>
          <w:szCs w:val="24"/>
        </w:rPr>
        <w:t xml:space="preserve">How Login Works</w:t>
      </w:r>
    </w:p>
    <w:p>
      <w:pPr>
        <w:pStyle w:val="ListParagraph"/>
        <w:numPr>
          <w:ilvl w:val="0"/>
          <w:numId w:val="3"/>
        </w:numPr>
        <w:spacing w:after="40" w:before="40"/>
      </w:pPr>
      <w:r>
        <w:rPr>
          <w:rFonts w:ascii="Arial" w:cs="Arial" w:eastAsia="Arial" w:hAnsi="Arial"/>
          <w:sz w:val="22"/>
          <w:szCs w:val="22"/>
        </w:rPr>
        <w:t xml:space="preserve">Employee goes to the login page and enters their username and password.</w:t>
      </w:r>
    </w:p>
    <w:p>
      <w:pPr>
        <w:pStyle w:val="ListParagraph"/>
        <w:numPr>
          <w:ilvl w:val="0"/>
          <w:numId w:val="3"/>
        </w:numPr>
        <w:spacing w:after="40" w:before="40"/>
      </w:pPr>
      <w:r>
        <w:rPr>
          <w:rFonts w:ascii="Arial" w:cs="Arial" w:eastAsia="Arial" w:hAnsi="Arial"/>
          <w:sz w:val="22"/>
          <w:szCs w:val="22"/>
        </w:rPr>
        <w:t xml:space="preserve">The frontend sends a POST request to /api/auth/login with the credentials.</w:t>
      </w:r>
    </w:p>
    <w:p>
      <w:pPr>
        <w:pStyle w:val="ListParagraph"/>
        <w:numPr>
          <w:ilvl w:val="0"/>
          <w:numId w:val="3"/>
        </w:numPr>
        <w:spacing w:after="40" w:before="40"/>
      </w:pPr>
      <w:r>
        <w:rPr>
          <w:rFonts w:ascii="Arial" w:cs="Arial" w:eastAsia="Arial" w:hAnsi="Arial"/>
          <w:sz w:val="22"/>
          <w:szCs w:val="22"/>
        </w:rPr>
        <w:t xml:space="preserve">Spring Security's AuthenticationManager verifies the password against the BCrypt hash in the database.</w:t>
      </w:r>
    </w:p>
    <w:p>
      <w:pPr>
        <w:pStyle w:val="ListParagraph"/>
        <w:numPr>
          <w:ilvl w:val="0"/>
          <w:numId w:val="3"/>
        </w:numPr>
        <w:spacing w:after="40" w:before="40"/>
      </w:pPr>
      <w:r>
        <w:rPr>
          <w:rFonts w:ascii="Arial" w:cs="Arial" w:eastAsia="Arial" w:hAnsi="Arial"/>
          <w:sz w:val="22"/>
          <w:szCs w:val="22"/>
        </w:rPr>
        <w:t xml:space="preserve">If valid, the backend creates two tokens: an access token (24-hour JWT) and a refresh token (7-day JWT).</w:t>
      </w:r>
    </w:p>
    <w:p>
      <w:pPr>
        <w:pStyle w:val="ListParagraph"/>
        <w:numPr>
          <w:ilvl w:val="0"/>
          <w:numId w:val="3"/>
        </w:numPr>
        <w:spacing w:after="40" w:before="40"/>
      </w:pPr>
      <w:r>
        <w:rPr>
          <w:rFonts w:ascii="Arial" w:cs="Arial" w:eastAsia="Arial" w:hAnsi="Arial"/>
          <w:sz w:val="22"/>
          <w:szCs w:val="22"/>
        </w:rPr>
        <w:t xml:space="preserve">The frontend stores these tokens and attaches the access token to every subsequent API request.</w:t>
      </w:r>
    </w:p>
    <w:p>
      <w:pPr>
        <w:pStyle w:val="ListParagraph"/>
        <w:numPr>
          <w:ilvl w:val="0"/>
          <w:numId w:val="3"/>
        </w:numPr>
        <w:spacing w:after="40" w:before="40"/>
      </w:pPr>
      <w:r>
        <w:rPr>
          <w:rFonts w:ascii="Arial" w:cs="Arial" w:eastAsia="Arial" w:hAnsi="Arial"/>
          <w:sz w:val="22"/>
          <w:szCs w:val="22"/>
        </w:rPr>
        <w:t xml:space="preserve">If the access token expires, the frontend uses the refresh token to get a new one without making the user log in again.</w:t>
      </w:r>
    </w:p>
    <w:p>
      <w:pPr>
        <w:spacing w:after="80" w:before="80"/>
      </w:pPr>
    </w:p>
    <w:p>
      <w:pPr>
        <w:pStyle w:val="Heading3"/>
        <w:spacing w:after="60" w:before="180"/>
      </w:pPr>
      <w:r>
        <w:rPr>
          <w:rFonts w:ascii="Arial" w:cs="Arial" w:eastAsia="Arial" w:hAnsi="Arial"/>
          <w:b/>
          <w:bCs/>
          <w:color w:val="404040"/>
          <w:sz w:val="24"/>
          <w:szCs w:val="24"/>
        </w:rPr>
        <w:t xml:space="preserve">First-Time Login</w:t>
      </w:r>
    </w:p>
    <w:p>
      <w:pPr>
        <w:spacing w:after="100" w:before="60"/>
      </w:pPr>
      <w:r>
        <w:rPr>
          <w:rFonts w:ascii="Arial" w:cs="Arial" w:eastAsia="Arial" w:hAnsi="Arial"/>
          <w:sz w:val="22"/>
          <w:szCs w:val="22"/>
        </w:rPr>
        <w:t xml:space="preserve">Every new employee has passwordChangedAt = NULL in the database. When this field is null, the backend returns mustChangePassword = true in the login response. The frontend then redirects the employee to a password change screen before letting them in.</w:t>
      </w:r>
    </w:p>
    <w:p>
      <w:pPr>
        <w:spacing w:after="80" w:before="80"/>
      </w:pPr>
    </w:p>
    <w:p>
      <w:pPr>
        <w:pStyle w:val="Heading3"/>
        <w:spacing w:after="60" w:before="180"/>
      </w:pPr>
      <w:r>
        <w:rPr>
          <w:rFonts w:ascii="Arial" w:cs="Arial" w:eastAsia="Arial" w:hAnsi="Arial"/>
          <w:b/>
          <w:bCs/>
          <w:color w:val="404040"/>
          <w:sz w:val="24"/>
          <w:szCs w:val="24"/>
        </w:rPr>
        <w:t xml:space="preserve">Username Format</w:t>
      </w:r>
    </w:p>
    <w:p>
      <w:pPr>
        <w:spacing w:after="100" w:before="60"/>
      </w:pPr>
      <w:r>
        <w:rPr>
          <w:rFonts w:ascii="Arial" w:cs="Arial" w:eastAsia="Arial" w:hAnsi="Arial"/>
          <w:sz w:val="22"/>
          <w:szCs w:val="22"/>
        </w:rPr>
        <w:t xml:space="preserve">Usernames are always the employee code in lowercase. Examples:</w:t>
      </w:r>
    </w:p>
    <w:p>
      <w:pPr>
        <w:pStyle w:val="ListParagraph"/>
        <w:numPr>
          <w:ilvl w:val="0"/>
          <w:numId w:val="2"/>
        </w:numPr>
        <w:spacing w:after="40" w:before="40"/>
      </w:pPr>
      <w:r>
        <w:rPr>
          <w:rFonts w:ascii="Arial" w:cs="Arial" w:eastAsia="Arial" w:hAnsi="Arial"/>
          <w:sz w:val="22"/>
          <w:szCs w:val="22"/>
        </w:rPr>
        <w:t xml:space="preserve">Employee code ND33474 → username nd33474</w:t>
      </w:r>
    </w:p>
    <w:p>
      <w:pPr>
        <w:pStyle w:val="ListParagraph"/>
        <w:numPr>
          <w:ilvl w:val="0"/>
          <w:numId w:val="2"/>
        </w:numPr>
        <w:spacing w:after="40" w:before="40"/>
      </w:pPr>
      <w:r>
        <w:rPr>
          <w:rFonts w:ascii="Arial" w:cs="Arial" w:eastAsia="Arial" w:hAnsi="Arial"/>
          <w:sz w:val="22"/>
          <w:szCs w:val="22"/>
        </w:rPr>
        <w:t xml:space="preserve">Employee code FBD260005 → username fbd260005</w:t>
      </w:r>
    </w:p>
    <w:p>
      <w:pPr>
        <w:spacing w:after="100" w:before="60"/>
      </w:pPr>
      <w:r>
        <w:rPr>
          <w:rFonts w:ascii="Arial" w:cs="Arial" w:eastAsia="Arial" w:hAnsi="Arial"/>
          <w:sz w:val="22"/>
          <w:szCs w:val="22"/>
        </w:rPr>
        <w:t xml:space="preserve">The default password for all new employees is: finbud@123</w:t>
      </w:r>
    </w:p>
    <w:p>
      <w:pPr>
        <w:spacing w:after="80" w:before="80"/>
      </w:pPr>
    </w:p>
    <w:p>
      <w:pPr>
        <w:pStyle w:val="Heading2"/>
        <w:spacing w:after="80" w:before="240"/>
      </w:pPr>
      <w:r>
        <w:rPr>
          <w:rFonts w:ascii="Arial" w:cs="Arial" w:eastAsia="Arial" w:hAnsi="Arial"/>
          <w:b/>
          <w:bCs/>
          <w:color w:val="2E75B6"/>
          <w:sz w:val="26"/>
          <w:szCs w:val="26"/>
        </w:rPr>
        <w:t xml:space="preserve">5.2 Employee Management</w:t>
      </w:r>
    </w:p>
    <w:p>
      <w:pPr>
        <w:spacing w:after="100" w:before="60"/>
      </w:pPr>
      <w:r>
        <w:rPr>
          <w:rFonts w:ascii="Arial" w:cs="Arial" w:eastAsia="Arial" w:hAnsi="Arial"/>
          <w:sz w:val="22"/>
          <w:szCs w:val="22"/>
        </w:rPr>
        <w:t xml:space="preserve">The core module for managing the workforce.</w:t>
      </w:r>
    </w:p>
    <w:p>
      <w:pPr>
        <w:pStyle w:val="Heading3"/>
        <w:spacing w:after="60" w:before="180"/>
      </w:pPr>
      <w:r>
        <w:rPr>
          <w:rFonts w:ascii="Arial" w:cs="Arial" w:eastAsia="Arial" w:hAnsi="Arial"/>
          <w:b/>
          <w:bCs/>
          <w:color w:val="404040"/>
          <w:sz w:val="24"/>
          <w:szCs w:val="24"/>
        </w:rPr>
        <w:t xml:space="preserve">What You Can Do</w:t>
      </w:r>
    </w:p>
    <w:p>
      <w:pPr>
        <w:pStyle w:val="ListParagraph"/>
        <w:numPr>
          <w:ilvl w:val="0"/>
          <w:numId w:val="2"/>
        </w:numPr>
        <w:spacing w:after="40" w:before="40"/>
      </w:pPr>
      <w:r>
        <w:rPr>
          <w:rFonts w:ascii="Arial" w:cs="Arial" w:eastAsia="Arial" w:hAnsi="Arial"/>
          <w:sz w:val="22"/>
          <w:szCs w:val="22"/>
        </w:rPr>
        <w:t xml:space="preserve">View all employees with search, filter, and pagination</w:t>
      </w:r>
    </w:p>
    <w:p>
      <w:pPr>
        <w:pStyle w:val="ListParagraph"/>
        <w:numPr>
          <w:ilvl w:val="0"/>
          <w:numId w:val="2"/>
        </w:numPr>
        <w:spacing w:after="40" w:before="40"/>
      </w:pPr>
      <w:r>
        <w:rPr>
          <w:rFonts w:ascii="Arial" w:cs="Arial" w:eastAsia="Arial" w:hAnsi="Arial"/>
          <w:sz w:val="22"/>
          <w:szCs w:val="22"/>
        </w:rPr>
        <w:t xml:space="preserve">Add individual employees through a form</w:t>
      </w:r>
    </w:p>
    <w:p>
      <w:pPr>
        <w:pStyle w:val="ListParagraph"/>
        <w:numPr>
          <w:ilvl w:val="0"/>
          <w:numId w:val="2"/>
        </w:numPr>
        <w:spacing w:after="40" w:before="40"/>
      </w:pPr>
      <w:r>
        <w:rPr>
          <w:rFonts w:ascii="Arial" w:cs="Arial" w:eastAsia="Arial" w:hAnsi="Arial"/>
          <w:sz w:val="22"/>
          <w:szCs w:val="22"/>
        </w:rPr>
        <w:t xml:space="preserve">Import employees in bulk via an Excel file</w:t>
      </w:r>
    </w:p>
    <w:p>
      <w:pPr>
        <w:pStyle w:val="ListParagraph"/>
        <w:numPr>
          <w:ilvl w:val="0"/>
          <w:numId w:val="2"/>
        </w:numPr>
        <w:spacing w:after="40" w:before="40"/>
      </w:pPr>
      <w:r>
        <w:rPr>
          <w:rFonts w:ascii="Arial" w:cs="Arial" w:eastAsia="Arial" w:hAnsi="Arial"/>
          <w:sz w:val="22"/>
          <w:szCs w:val="22"/>
        </w:rPr>
        <w:t xml:space="preserve">Edit employee details — personal info, department, designation, manager, salary</w:t>
      </w:r>
    </w:p>
    <w:p>
      <w:pPr>
        <w:pStyle w:val="ListParagraph"/>
        <w:numPr>
          <w:ilvl w:val="0"/>
          <w:numId w:val="2"/>
        </w:numPr>
        <w:spacing w:after="40" w:before="40"/>
      </w:pPr>
      <w:r>
        <w:rPr>
          <w:rFonts w:ascii="Arial" w:cs="Arial" w:eastAsia="Arial" w:hAnsi="Arial"/>
          <w:sz w:val="22"/>
          <w:szCs w:val="22"/>
        </w:rPr>
        <w:t xml:space="preserve">Deactivate employees who leave the organisation</w:t>
      </w:r>
    </w:p>
    <w:p>
      <w:pPr>
        <w:pStyle w:val="ListParagraph"/>
        <w:numPr>
          <w:ilvl w:val="0"/>
          <w:numId w:val="2"/>
        </w:numPr>
        <w:spacing w:after="40" w:before="40"/>
      </w:pPr>
      <w:r>
        <w:rPr>
          <w:rFonts w:ascii="Arial" w:cs="Arial" w:eastAsia="Arial" w:hAnsi="Arial"/>
          <w:sz w:val="22"/>
          <w:szCs w:val="22"/>
        </w:rPr>
        <w:t xml:space="preserve">View a complete profile page for each employee</w:t>
      </w:r>
    </w:p>
    <w:p>
      <w:pPr>
        <w:spacing w:after="80" w:before="80"/>
      </w:pPr>
    </w:p>
    <w:p>
      <w:pPr>
        <w:pStyle w:val="Heading3"/>
        <w:spacing w:after="60" w:before="180"/>
      </w:pPr>
      <w:r>
        <w:rPr>
          <w:rFonts w:ascii="Arial" w:cs="Arial" w:eastAsia="Arial" w:hAnsi="Arial"/>
          <w:b/>
          <w:bCs/>
          <w:color w:val="404040"/>
          <w:sz w:val="24"/>
          <w:szCs w:val="24"/>
        </w:rPr>
        <w:t xml:space="preserve">Employee Data Fields</w:t>
      </w:r>
    </w:p>
    <w:p>
      <w:pPr>
        <w:spacing w:after="100" w:before="60"/>
      </w:pPr>
      <w:r>
        <w:rPr>
          <w:rFonts w:ascii="Arial" w:cs="Arial" w:eastAsia="Arial" w:hAnsi="Arial"/>
          <w:sz w:val="22"/>
          <w:szCs w:val="22"/>
        </w:rPr>
        <w:t xml:space="preserve">Each employee record stores: employee code (e.g., ND33474), first name, last name, email, mobile, date of joining, department, designation, grade, location, manager, blood group, PAN number, bank details, salary structure, and more.</w:t>
      </w:r>
    </w:p>
    <w:p>
      <w:pPr>
        <w:spacing w:after="80" w:before="80"/>
      </w:pPr>
    </w:p>
    <w:p>
      <w:pPr>
        <w:pStyle w:val="Heading3"/>
        <w:spacing w:after="60" w:before="180"/>
      </w:pPr>
      <w:r>
        <w:rPr>
          <w:rFonts w:ascii="Arial" w:cs="Arial" w:eastAsia="Arial" w:hAnsi="Arial"/>
          <w:b/>
          <w:bCs/>
          <w:color w:val="404040"/>
          <w:sz w:val="24"/>
          <w:szCs w:val="24"/>
        </w:rPr>
        <w:t xml:space="preserve">Bulk Import via Excel</w:t>
      </w:r>
    </w:p>
    <w:p>
      <w:pPr>
        <w:spacing w:after="100" w:before="60"/>
      </w:pPr>
      <w:r>
        <w:rPr>
          <w:rFonts w:ascii="Arial" w:cs="Arial" w:eastAsia="Arial" w:hAnsi="Arial"/>
          <w:sz w:val="22"/>
          <w:szCs w:val="22"/>
        </w:rPr>
        <w:t xml:space="preserve">The import process runs in two passes to handle dependencies correctly:</w:t>
      </w:r>
    </w:p>
    <w:p>
      <w:pPr>
        <w:pStyle w:val="ListParagraph"/>
        <w:numPr>
          <w:ilvl w:val="0"/>
          <w:numId w:val="3"/>
        </w:numPr>
        <w:spacing w:after="40" w:before="40"/>
      </w:pPr>
      <w:r>
        <w:rPr>
          <w:rFonts w:ascii="Arial" w:cs="Arial" w:eastAsia="Arial" w:hAnsi="Arial"/>
          <w:sz w:val="22"/>
          <w:szCs w:val="22"/>
        </w:rPr>
        <w:t xml:space="preserve">Pass 1 — Employee upsert: reads the Excel file row by row, creates or updates employee records. A user account is automatically created for each new employee (username = employee code lowercase, password = finbud@123).</w:t>
      </w:r>
    </w:p>
    <w:p>
      <w:pPr>
        <w:pStyle w:val="ListParagraph"/>
        <w:numPr>
          <w:ilvl w:val="0"/>
          <w:numId w:val="3"/>
        </w:numPr>
        <w:spacing w:after="40" w:before="40"/>
      </w:pPr>
      <w:r>
        <w:rPr>
          <w:rFonts w:ascii="Arial" w:cs="Arial" w:eastAsia="Arial" w:hAnsi="Arial"/>
          <w:sz w:val="22"/>
          <w:szCs w:val="22"/>
        </w:rPr>
        <w:t xml:space="preserve">Pass 2 — Manager resolution: goes back through the imported employees and sets up manager relationships (who reports to whom). This is done in a second pass because the manager might not exist in the database yet when the employee row is processed.</w:t>
      </w:r>
    </w:p>
    <w:p>
      <w:pPr>
        <w:spacing w:after="80" w:before="80"/>
      </w:pPr>
    </w:p>
    <w:p>
      <w:pPr>
        <w:pStyle w:val="Heading2"/>
        <w:spacing w:after="80" w:before="240"/>
      </w:pPr>
      <w:r>
        <w:rPr>
          <w:rFonts w:ascii="Arial" w:cs="Arial" w:eastAsia="Arial" w:hAnsi="Arial"/>
          <w:b/>
          <w:bCs/>
          <w:color w:val="2E75B6"/>
          <w:sz w:val="26"/>
          <w:szCs w:val="26"/>
        </w:rPr>
        <w:t xml:space="preserve">5.3 Attendance Module</w:t>
      </w:r>
    </w:p>
    <w:p>
      <w:pPr>
        <w:spacing w:after="100" w:before="60"/>
      </w:pPr>
      <w:r>
        <w:rPr>
          <w:rFonts w:ascii="Arial" w:cs="Arial" w:eastAsia="Arial" w:hAnsi="Arial"/>
          <w:sz w:val="22"/>
          <w:szCs w:val="22"/>
        </w:rPr>
        <w:t xml:space="preserve">Tracks when employees start and end their workday.</w:t>
      </w:r>
    </w:p>
    <w:p>
      <w:pPr>
        <w:pStyle w:val="ListParagraph"/>
        <w:numPr>
          <w:ilvl w:val="0"/>
          <w:numId w:val="2"/>
        </w:numPr>
        <w:spacing w:after="40" w:before="40"/>
      </w:pPr>
      <w:r>
        <w:rPr>
          <w:rFonts w:ascii="Arial" w:cs="Arial" w:eastAsia="Arial" w:hAnsi="Arial"/>
          <w:sz w:val="22"/>
          <w:szCs w:val="22"/>
        </w:rPr>
        <w:t xml:space="preserve">Biometric punch data can be imported from attendance devices</w:t>
      </w:r>
    </w:p>
    <w:p>
      <w:pPr>
        <w:pStyle w:val="ListParagraph"/>
        <w:numPr>
          <w:ilvl w:val="0"/>
          <w:numId w:val="2"/>
        </w:numPr>
        <w:spacing w:after="40" w:before="40"/>
      </w:pPr>
      <w:r>
        <w:rPr>
          <w:rFonts w:ascii="Arial" w:cs="Arial" w:eastAsia="Arial" w:hAnsi="Arial"/>
          <w:sz w:val="22"/>
          <w:szCs w:val="22"/>
        </w:rPr>
        <w:t xml:space="preserve">Manual attendance entry is supported for corrections</w:t>
      </w:r>
    </w:p>
    <w:p>
      <w:pPr>
        <w:pStyle w:val="ListParagraph"/>
        <w:numPr>
          <w:ilvl w:val="0"/>
          <w:numId w:val="2"/>
        </w:numPr>
        <w:spacing w:after="40" w:before="40"/>
      </w:pPr>
      <w:r>
        <w:rPr>
          <w:rFonts w:ascii="Arial" w:cs="Arial" w:eastAsia="Arial" w:hAnsi="Arial"/>
          <w:sz w:val="22"/>
          <w:szCs w:val="22"/>
        </w:rPr>
        <w:t xml:space="preserve">The system calculates working hours, late arrivals, and early exits</w:t>
      </w:r>
    </w:p>
    <w:p>
      <w:pPr>
        <w:pStyle w:val="ListParagraph"/>
        <w:numPr>
          <w:ilvl w:val="0"/>
          <w:numId w:val="2"/>
        </w:numPr>
        <w:spacing w:after="40" w:before="40"/>
      </w:pPr>
      <w:r>
        <w:rPr>
          <w:rFonts w:ascii="Arial" w:cs="Arial" w:eastAsia="Arial" w:hAnsi="Arial"/>
          <w:sz w:val="22"/>
          <w:szCs w:val="22"/>
        </w:rPr>
        <w:t xml:space="preserve">Monthly attendance summaries are available for payroll</w:t>
      </w:r>
    </w:p>
    <w:p>
      <w:pPr>
        <w:pStyle w:val="ListParagraph"/>
        <w:numPr>
          <w:ilvl w:val="0"/>
          <w:numId w:val="2"/>
        </w:numPr>
        <w:spacing w:after="40" w:before="40"/>
      </w:pPr>
      <w:r>
        <w:rPr>
          <w:rFonts w:ascii="Arial" w:cs="Arial" w:eastAsia="Arial" w:hAnsi="Arial"/>
          <w:sz w:val="22"/>
          <w:szCs w:val="22"/>
        </w:rPr>
        <w:t xml:space="preserve">Admins and HR can view all attendance; employees see only their own</w:t>
      </w:r>
    </w:p>
    <w:p>
      <w:pPr>
        <w:spacing w:after="80" w:before="80"/>
      </w:pPr>
    </w:p>
    <w:p>
      <w:pPr>
        <w:pStyle w:val="Heading2"/>
        <w:spacing w:after="80" w:before="240"/>
      </w:pPr>
      <w:r>
        <w:rPr>
          <w:rFonts w:ascii="Arial" w:cs="Arial" w:eastAsia="Arial" w:hAnsi="Arial"/>
          <w:b/>
          <w:bCs/>
          <w:color w:val="2E75B6"/>
          <w:sz w:val="26"/>
          <w:szCs w:val="26"/>
        </w:rPr>
        <w:t xml:space="preserve">5.4 Leave Management</w:t>
      </w:r>
    </w:p>
    <w:p>
      <w:pPr>
        <w:spacing w:after="100" w:before="60"/>
      </w:pPr>
      <w:r>
        <w:rPr>
          <w:rFonts w:ascii="Arial" w:cs="Arial" w:eastAsia="Arial" w:hAnsi="Arial"/>
          <w:sz w:val="22"/>
          <w:szCs w:val="22"/>
        </w:rPr>
        <w:t xml:space="preserve">Handles all types of employee leave requests.</w:t>
      </w:r>
    </w:p>
    <w:p>
      <w:pPr>
        <w:pStyle w:val="ListParagraph"/>
        <w:numPr>
          <w:ilvl w:val="0"/>
          <w:numId w:val="2"/>
        </w:numPr>
        <w:spacing w:after="40" w:before="40"/>
      </w:pPr>
      <w:r>
        <w:rPr>
          <w:rFonts w:ascii="Arial" w:cs="Arial" w:eastAsia="Arial" w:hAnsi="Arial"/>
          <w:sz w:val="22"/>
          <w:szCs w:val="22"/>
        </w:rPr>
        <w:t xml:space="preserve">Employees submit leave applications specifying dates, type (sick/casual/annual), and reason</w:t>
      </w:r>
    </w:p>
    <w:p>
      <w:pPr>
        <w:pStyle w:val="ListParagraph"/>
        <w:numPr>
          <w:ilvl w:val="0"/>
          <w:numId w:val="2"/>
        </w:numPr>
        <w:spacing w:after="40" w:before="40"/>
      </w:pPr>
      <w:r>
        <w:rPr>
          <w:rFonts w:ascii="Arial" w:cs="Arial" w:eastAsia="Arial" w:hAnsi="Arial"/>
          <w:sz w:val="22"/>
          <w:szCs w:val="22"/>
        </w:rPr>
        <w:t xml:space="preserve">Managers/HR receive the request and can approve or reject with comments</w:t>
      </w:r>
    </w:p>
    <w:p>
      <w:pPr>
        <w:pStyle w:val="ListParagraph"/>
        <w:numPr>
          <w:ilvl w:val="0"/>
          <w:numId w:val="2"/>
        </w:numPr>
        <w:spacing w:after="40" w:before="40"/>
      </w:pPr>
      <w:r>
        <w:rPr>
          <w:rFonts w:ascii="Arial" w:cs="Arial" w:eastAsia="Arial" w:hAnsi="Arial"/>
          <w:sz w:val="22"/>
          <w:szCs w:val="22"/>
        </w:rPr>
        <w:t xml:space="preserve">Leave balances are tracked per employee per leave type</w:t>
      </w:r>
    </w:p>
    <w:p>
      <w:pPr>
        <w:pStyle w:val="ListParagraph"/>
        <w:numPr>
          <w:ilvl w:val="0"/>
          <w:numId w:val="2"/>
        </w:numPr>
        <w:spacing w:after="40" w:before="40"/>
      </w:pPr>
      <w:r>
        <w:rPr>
          <w:rFonts w:ascii="Arial" w:cs="Arial" w:eastAsia="Arial" w:hAnsi="Arial"/>
          <w:sz w:val="22"/>
          <w:szCs w:val="22"/>
        </w:rPr>
        <w:t xml:space="preserve">Leave calendars show who is on leave on any given day</w:t>
      </w:r>
    </w:p>
    <w:p>
      <w:pPr>
        <w:pStyle w:val="ListParagraph"/>
        <w:numPr>
          <w:ilvl w:val="0"/>
          <w:numId w:val="2"/>
        </w:numPr>
        <w:spacing w:after="40" w:before="40"/>
      </w:pPr>
      <w:r>
        <w:rPr>
          <w:rFonts w:ascii="Arial" w:cs="Arial" w:eastAsia="Arial" w:hAnsi="Arial"/>
          <w:sz w:val="22"/>
          <w:szCs w:val="22"/>
        </w:rPr>
        <w:t xml:space="preserve">Leave deductions feed into payroll calculations</w:t>
      </w:r>
    </w:p>
    <w:p>
      <w:pPr>
        <w:spacing w:after="80" w:before="80"/>
      </w:pPr>
    </w:p>
    <w:p>
      <w:pPr>
        <w:pStyle w:val="Heading2"/>
        <w:spacing w:after="80" w:before="240"/>
      </w:pPr>
      <w:r>
        <w:rPr>
          <w:rFonts w:ascii="Arial" w:cs="Arial" w:eastAsia="Arial" w:hAnsi="Arial"/>
          <w:b/>
          <w:bCs/>
          <w:color w:val="2E75B6"/>
          <w:sz w:val="26"/>
          <w:szCs w:val="26"/>
        </w:rPr>
        <w:t xml:space="preserve">5.5 Shift Management</w:t>
      </w:r>
    </w:p>
    <w:p>
      <w:pPr>
        <w:spacing w:after="100" w:before="60"/>
      </w:pPr>
      <w:r>
        <w:rPr>
          <w:rFonts w:ascii="Arial" w:cs="Arial" w:eastAsia="Arial" w:hAnsi="Arial"/>
          <w:sz w:val="22"/>
          <w:szCs w:val="22"/>
        </w:rPr>
        <w:t xml:space="preserve">Defines and assigns work schedules to employees.</w:t>
      </w:r>
    </w:p>
    <w:p>
      <w:pPr>
        <w:pStyle w:val="ListParagraph"/>
        <w:numPr>
          <w:ilvl w:val="0"/>
          <w:numId w:val="2"/>
        </w:numPr>
        <w:spacing w:after="40" w:before="40"/>
      </w:pPr>
      <w:r>
        <w:rPr>
          <w:rFonts w:ascii="Arial" w:cs="Arial" w:eastAsia="Arial" w:hAnsi="Arial"/>
          <w:sz w:val="22"/>
          <w:szCs w:val="22"/>
        </w:rPr>
        <w:t xml:space="preserve">Admins/HR define shifts with start time, end time, and weekly off days</w:t>
      </w:r>
    </w:p>
    <w:p>
      <w:pPr>
        <w:pStyle w:val="ListParagraph"/>
        <w:numPr>
          <w:ilvl w:val="0"/>
          <w:numId w:val="2"/>
        </w:numPr>
        <w:spacing w:after="40" w:before="40"/>
      </w:pPr>
      <w:r>
        <w:rPr>
          <w:rFonts w:ascii="Arial" w:cs="Arial" w:eastAsia="Arial" w:hAnsi="Arial"/>
          <w:sz w:val="22"/>
          <w:szCs w:val="22"/>
        </w:rPr>
        <w:t xml:space="preserve">Shifts can be assigned to individual employees or departments</w:t>
      </w:r>
    </w:p>
    <w:p>
      <w:pPr>
        <w:pStyle w:val="ListParagraph"/>
        <w:numPr>
          <w:ilvl w:val="0"/>
          <w:numId w:val="2"/>
        </w:numPr>
        <w:spacing w:after="40" w:before="40"/>
      </w:pPr>
      <w:r>
        <w:rPr>
          <w:rFonts w:ascii="Arial" w:cs="Arial" w:eastAsia="Arial" w:hAnsi="Arial"/>
          <w:sz w:val="22"/>
          <w:szCs w:val="22"/>
        </w:rPr>
        <w:t xml:space="preserve">The attendance module uses shift data to determine if an employee was late or early</w:t>
      </w:r>
    </w:p>
    <w:p>
      <w:pPr>
        <w:pStyle w:val="ListParagraph"/>
        <w:numPr>
          <w:ilvl w:val="0"/>
          <w:numId w:val="2"/>
        </w:numPr>
        <w:spacing w:after="40" w:before="40"/>
      </w:pPr>
      <w:r>
        <w:rPr>
          <w:rFonts w:ascii="Arial" w:cs="Arial" w:eastAsia="Arial" w:hAnsi="Arial"/>
          <w:sz w:val="22"/>
          <w:szCs w:val="22"/>
        </w:rPr>
        <w:t xml:space="preserve">Multiple shifts can be configured to support different work timings</w:t>
      </w:r>
    </w:p>
    <w:p>
      <w:pPr>
        <w:spacing w:after="80" w:before="80"/>
      </w:pPr>
    </w:p>
    <w:p>
      <w:pPr>
        <w:pStyle w:val="Heading2"/>
        <w:spacing w:after="80" w:before="240"/>
      </w:pPr>
      <w:r>
        <w:rPr>
          <w:rFonts w:ascii="Arial" w:cs="Arial" w:eastAsia="Arial" w:hAnsi="Arial"/>
          <w:b/>
          <w:bCs/>
          <w:color w:val="2E75B6"/>
          <w:sz w:val="26"/>
          <w:szCs w:val="26"/>
        </w:rPr>
        <w:t xml:space="preserve">5.6 Payroll Module</w:t>
      </w:r>
    </w:p>
    <w:p>
      <w:pPr>
        <w:spacing w:after="100" w:before="60"/>
      </w:pPr>
      <w:r>
        <w:rPr>
          <w:rFonts w:ascii="Arial" w:cs="Arial" w:eastAsia="Arial" w:hAnsi="Arial"/>
          <w:sz w:val="22"/>
          <w:szCs w:val="22"/>
        </w:rPr>
        <w:t xml:space="preserve">Calculates and manages employee salary payments.</w:t>
      </w:r>
    </w:p>
    <w:p>
      <w:pPr>
        <w:pStyle w:val="ListParagraph"/>
        <w:numPr>
          <w:ilvl w:val="0"/>
          <w:numId w:val="2"/>
        </w:numPr>
        <w:spacing w:after="40" w:before="40"/>
      </w:pPr>
      <w:r>
        <w:rPr>
          <w:rFonts w:ascii="Arial" w:cs="Arial" w:eastAsia="Arial" w:hAnsi="Arial"/>
          <w:sz w:val="22"/>
          <w:szCs w:val="22"/>
        </w:rPr>
        <w:t xml:space="preserve">Monthly payroll runs calculate gross salary, deductions (PF, ESI, TDS, LOP), and net take-home</w:t>
      </w:r>
    </w:p>
    <w:p>
      <w:pPr>
        <w:pStyle w:val="ListParagraph"/>
        <w:numPr>
          <w:ilvl w:val="0"/>
          <w:numId w:val="2"/>
        </w:numPr>
        <w:spacing w:after="40" w:before="40"/>
      </w:pPr>
      <w:r>
        <w:rPr>
          <w:rFonts w:ascii="Arial" w:cs="Arial" w:eastAsia="Arial" w:hAnsi="Arial"/>
          <w:sz w:val="22"/>
          <w:szCs w:val="22"/>
        </w:rPr>
        <w:t xml:space="preserve">Leave without pay (LOP) is automatically factored in from attendance data</w:t>
      </w:r>
    </w:p>
    <w:p>
      <w:pPr>
        <w:pStyle w:val="ListParagraph"/>
        <w:numPr>
          <w:ilvl w:val="0"/>
          <w:numId w:val="2"/>
        </w:numPr>
        <w:spacing w:after="40" w:before="40"/>
      </w:pPr>
      <w:r>
        <w:rPr>
          <w:rFonts w:ascii="Arial" w:cs="Arial" w:eastAsia="Arial" w:hAnsi="Arial"/>
          <w:sz w:val="22"/>
          <w:szCs w:val="22"/>
        </w:rPr>
        <w:t xml:space="preserve">Pay slips can be generated for each employee</w:t>
      </w:r>
    </w:p>
    <w:p>
      <w:pPr>
        <w:pStyle w:val="ListParagraph"/>
        <w:numPr>
          <w:ilvl w:val="0"/>
          <w:numId w:val="2"/>
        </w:numPr>
        <w:spacing w:after="40" w:before="40"/>
      </w:pPr>
      <w:r>
        <w:rPr>
          <w:rFonts w:ascii="Arial" w:cs="Arial" w:eastAsia="Arial" w:hAnsi="Arial"/>
          <w:sz w:val="22"/>
          <w:szCs w:val="22"/>
        </w:rPr>
        <w:t xml:space="preserve">Payroll is role-specific — employees see only their own, managers see their team's, HR/Admin see all</w:t>
      </w:r>
    </w:p>
    <w:p>
      <w:pPr>
        <w:pStyle w:val="ListParagraph"/>
        <w:numPr>
          <w:ilvl w:val="0"/>
          <w:numId w:val="2"/>
        </w:numPr>
        <w:spacing w:after="40" w:before="40"/>
      </w:pPr>
      <w:r>
        <w:rPr>
          <w:rFonts w:ascii="Arial" w:cs="Arial" w:eastAsia="Arial" w:hAnsi="Arial"/>
          <w:sz w:val="22"/>
          <w:szCs w:val="22"/>
        </w:rPr>
        <w:t xml:space="preserve">Salary structure configuration supports different pay grades</w:t>
      </w:r>
    </w:p>
    <w:p>
      <w:pPr>
        <w:spacing w:after="80" w:before="80"/>
      </w:pPr>
    </w:p>
    <w:p>
      <w:pPr>
        <w:pStyle w:val="Heading2"/>
        <w:spacing w:after="80" w:before="240"/>
      </w:pPr>
      <w:r>
        <w:rPr>
          <w:rFonts w:ascii="Arial" w:cs="Arial" w:eastAsia="Arial" w:hAnsi="Arial"/>
          <w:b/>
          <w:bCs/>
          <w:color w:val="2E75B6"/>
          <w:sz w:val="26"/>
          <w:szCs w:val="26"/>
        </w:rPr>
        <w:t xml:space="preserve">5.7 Daily Commitments and Hourly Updates</w:t>
      </w:r>
    </w:p>
    <w:p>
      <w:pPr>
        <w:spacing w:after="100" w:before="60"/>
      </w:pPr>
      <w:r>
        <w:rPr>
          <w:rFonts w:ascii="Arial" w:cs="Arial" w:eastAsia="Arial" w:hAnsi="Arial"/>
          <w:sz w:val="22"/>
          <w:szCs w:val="22"/>
        </w:rPr>
        <w:t xml:space="preserve">This module tracks what employees plan to do and what they actually do each day.</w:t>
      </w:r>
    </w:p>
    <w:p>
      <w:pPr>
        <w:pStyle w:val="ListParagraph"/>
        <w:numPr>
          <w:ilvl w:val="0"/>
          <w:numId w:val="2"/>
        </w:numPr>
        <w:spacing w:after="40" w:before="40"/>
      </w:pPr>
      <w:r>
        <w:rPr>
          <w:rFonts w:ascii="Arial" w:cs="Arial" w:eastAsia="Arial" w:hAnsi="Arial"/>
          <w:sz w:val="22"/>
          <w:szCs w:val="22"/>
        </w:rPr>
        <w:t xml:space="preserve">Daily Commitments: At the start of each day, employees write their planned tasks for the day.</w:t>
      </w:r>
    </w:p>
    <w:p>
      <w:pPr>
        <w:pStyle w:val="ListParagraph"/>
        <w:numPr>
          <w:ilvl w:val="0"/>
          <w:numId w:val="2"/>
        </w:numPr>
        <w:spacing w:after="40" w:before="40"/>
      </w:pPr>
      <w:r>
        <w:rPr>
          <w:rFonts w:ascii="Arial" w:cs="Arial" w:eastAsia="Arial" w:hAnsi="Arial"/>
          <w:sz w:val="22"/>
          <w:szCs w:val="22"/>
        </w:rPr>
        <w:t xml:space="preserve">Hourly Updates: Employees log what they accomplished in each hour of their workday.</w:t>
      </w:r>
    </w:p>
    <w:p>
      <w:pPr>
        <w:pStyle w:val="ListParagraph"/>
        <w:numPr>
          <w:ilvl w:val="0"/>
          <w:numId w:val="2"/>
        </w:numPr>
        <w:spacing w:after="40" w:before="40"/>
      </w:pPr>
      <w:r>
        <w:rPr>
          <w:rFonts w:ascii="Arial" w:cs="Arial" w:eastAsia="Arial" w:hAnsi="Arial"/>
          <w:sz w:val="22"/>
          <w:szCs w:val="22"/>
        </w:rPr>
        <w:t xml:space="preserve">Monthly Targets: Long-term goals that tie daily commitments to broader objectives.</w:t>
      </w:r>
    </w:p>
    <w:p>
      <w:pPr>
        <w:pStyle w:val="ListParagraph"/>
        <w:numPr>
          <w:ilvl w:val="0"/>
          <w:numId w:val="2"/>
        </w:numPr>
        <w:spacing w:after="40" w:before="40"/>
      </w:pPr>
      <w:r>
        <w:rPr>
          <w:rFonts w:ascii="Arial" w:cs="Arial" w:eastAsia="Arial" w:hAnsi="Arial"/>
          <w:sz w:val="22"/>
          <w:szCs w:val="22"/>
        </w:rPr>
        <w:t xml:space="preserve">Team leaders can view all commitments and updates from their team members.</w:t>
      </w:r>
    </w:p>
    <w:p>
      <w:pPr>
        <w:pStyle w:val="ListParagraph"/>
        <w:numPr>
          <w:ilvl w:val="0"/>
          <w:numId w:val="2"/>
        </w:numPr>
        <w:spacing w:after="40" w:before="40"/>
      </w:pPr>
      <w:r>
        <w:rPr>
          <w:rFonts w:ascii="Arial" w:cs="Arial" w:eastAsia="Arial" w:hAnsi="Arial"/>
          <w:sz w:val="22"/>
          <w:szCs w:val="22"/>
        </w:rPr>
        <w:t xml:space="preserve">This creates accountability and gives managers visibility without micromanaging.</w:t>
      </w:r>
    </w:p>
    <w:p>
      <w:pPr>
        <w:spacing w:after="80" w:before="80"/>
      </w:pPr>
    </w:p>
    <w:p>
      <w:pPr>
        <w:pStyle w:val="Heading2"/>
        <w:spacing w:after="80" w:before="240"/>
      </w:pPr>
      <w:r>
        <w:rPr>
          <w:rFonts w:ascii="Arial" w:cs="Arial" w:eastAsia="Arial" w:hAnsi="Arial"/>
          <w:b/>
          <w:bCs/>
          <w:color w:val="2E75B6"/>
          <w:sz w:val="26"/>
          <w:szCs w:val="26"/>
        </w:rPr>
        <w:t xml:space="preserve">5.8 Reports and Analytics</w:t>
      </w:r>
    </w:p>
    <w:p>
      <w:pPr>
        <w:spacing w:after="100" w:before="60"/>
      </w:pPr>
      <w:r>
        <w:rPr>
          <w:rFonts w:ascii="Arial" w:cs="Arial" w:eastAsia="Arial" w:hAnsi="Arial"/>
          <w:sz w:val="22"/>
          <w:szCs w:val="22"/>
        </w:rPr>
        <w:t xml:space="preserve">Provides summary views and exportable reports for management.</w:t>
      </w:r>
    </w:p>
    <w:p>
      <w:pPr>
        <w:pStyle w:val="ListParagraph"/>
        <w:numPr>
          <w:ilvl w:val="0"/>
          <w:numId w:val="2"/>
        </w:numPr>
        <w:spacing w:after="40" w:before="40"/>
      </w:pPr>
      <w:r>
        <w:rPr>
          <w:rFonts w:ascii="Arial" w:cs="Arial" w:eastAsia="Arial" w:hAnsi="Arial"/>
          <w:sz w:val="22"/>
          <w:szCs w:val="22"/>
        </w:rPr>
        <w:t xml:space="preserve">Attendance reports — daily, weekly, and monthly summaries</w:t>
      </w:r>
    </w:p>
    <w:p>
      <w:pPr>
        <w:pStyle w:val="ListParagraph"/>
        <w:numPr>
          <w:ilvl w:val="0"/>
          <w:numId w:val="2"/>
        </w:numPr>
        <w:spacing w:after="40" w:before="40"/>
      </w:pPr>
      <w:r>
        <w:rPr>
          <w:rFonts w:ascii="Arial" w:cs="Arial" w:eastAsia="Arial" w:hAnsi="Arial"/>
          <w:sz w:val="22"/>
          <w:szCs w:val="22"/>
        </w:rPr>
        <w:t xml:space="preserve">Payroll reports — salary disbursement summaries by department or individual</w:t>
      </w:r>
    </w:p>
    <w:p>
      <w:pPr>
        <w:pStyle w:val="ListParagraph"/>
        <w:numPr>
          <w:ilvl w:val="0"/>
          <w:numId w:val="2"/>
        </w:numPr>
        <w:spacing w:after="40" w:before="40"/>
      </w:pPr>
      <w:r>
        <w:rPr>
          <w:rFonts w:ascii="Arial" w:cs="Arial" w:eastAsia="Arial" w:hAnsi="Arial"/>
          <w:sz w:val="22"/>
          <w:szCs w:val="22"/>
        </w:rPr>
        <w:t xml:space="preserve">Team performance reports — available to managers for their teams</w:t>
      </w:r>
    </w:p>
    <w:p>
      <w:pPr>
        <w:pStyle w:val="ListParagraph"/>
        <w:numPr>
          <w:ilvl w:val="0"/>
          <w:numId w:val="2"/>
        </w:numPr>
        <w:spacing w:after="40" w:before="40"/>
      </w:pPr>
      <w:r>
        <w:rPr>
          <w:rFonts w:ascii="Arial" w:cs="Arial" w:eastAsia="Arial" w:hAnsi="Arial"/>
          <w:sz w:val="22"/>
          <w:szCs w:val="22"/>
        </w:rPr>
        <w:t xml:space="preserve">HR summary reports — headcount, department-wise breakdown, new joiners, exits</w:t>
      </w:r>
    </w:p>
    <w:p>
      <w:pPr>
        <w:spacing w:after="80" w:before="80"/>
      </w:pPr>
    </w:p>
    <w:p>
      <w:pPr>
        <w:pStyle w:val="Heading2"/>
        <w:spacing w:after="80" w:before="240"/>
      </w:pPr>
      <w:r>
        <w:rPr>
          <w:rFonts w:ascii="Arial" w:cs="Arial" w:eastAsia="Arial" w:hAnsi="Arial"/>
          <w:b/>
          <w:bCs/>
          <w:color w:val="2E75B6"/>
          <w:sz w:val="26"/>
          <w:szCs w:val="26"/>
        </w:rPr>
        <w:t xml:space="preserve">5.9 AI-Powered Features</w:t>
      </w:r>
    </w:p>
    <w:p>
      <w:pPr>
        <w:spacing w:after="100" w:before="60"/>
      </w:pPr>
      <w:r>
        <w:rPr>
          <w:rFonts w:ascii="Arial" w:cs="Arial" w:eastAsia="Arial" w:hAnsi="Arial"/>
          <w:sz w:val="22"/>
          <w:szCs w:val="22"/>
        </w:rPr>
        <w:t xml:space="preserve">The HRMS integrates AI capabilities through vector embeddings stored in PostgreSQL using the pgvector extension.</w:t>
      </w:r>
    </w:p>
    <w:p>
      <w:pPr>
        <w:pStyle w:val="ListParagraph"/>
        <w:numPr>
          <w:ilvl w:val="0"/>
          <w:numId w:val="2"/>
        </w:numPr>
        <w:spacing w:after="40" w:before="40"/>
      </w:pPr>
      <w:r>
        <w:rPr>
          <w:rFonts w:ascii="Arial" w:cs="Arial" w:eastAsia="Arial" w:hAnsi="Arial"/>
          <w:sz w:val="22"/>
          <w:szCs w:val="22"/>
        </w:rPr>
        <w:t xml:space="preserve">Semantic Search: Employees and records can be searched using natural language, not just exact keyword matches. For example, searching for "senior finance person in Delhi" would find matching employees even if those exact words aren't in their profile.</w:t>
      </w:r>
    </w:p>
    <w:p>
      <w:pPr>
        <w:pStyle w:val="ListParagraph"/>
        <w:numPr>
          <w:ilvl w:val="0"/>
          <w:numId w:val="2"/>
        </w:numPr>
        <w:spacing w:after="40" w:before="40"/>
      </w:pPr>
      <w:r>
        <w:rPr>
          <w:rFonts w:ascii="Arial" w:cs="Arial" w:eastAsia="Arial" w:hAnsi="Arial"/>
          <w:sz w:val="22"/>
          <w:szCs w:val="22"/>
        </w:rPr>
        <w:t xml:space="preserve">Smart Summaries: AI-generated summaries of employee activity, attendance patterns, or commitment logs.</w:t>
      </w:r>
    </w:p>
    <w:p>
      <w:pPr>
        <w:pStyle w:val="ListParagraph"/>
        <w:numPr>
          <w:ilvl w:val="0"/>
          <w:numId w:val="2"/>
        </w:numPr>
        <w:spacing w:after="40" w:before="40"/>
      </w:pPr>
      <w:r>
        <w:rPr>
          <w:rFonts w:ascii="Arial" w:cs="Arial" w:eastAsia="Arial" w:hAnsi="Arial"/>
          <w:sz w:val="22"/>
          <w:szCs w:val="22"/>
        </w:rPr>
        <w:t xml:space="preserve">The embeddings are stored in the employee_embeddings and related tables and are generated when employee data is created or updated.</w:t>
      </w:r>
    </w:p>
    <w:p>
      <w:pPr>
        <w:spacing w:after="80" w:before="80"/>
      </w:pPr>
    </w:p>
    <w:p>
      <w:pPr>
        <w:pStyle w:val="Heading2"/>
        <w:spacing w:after="80" w:before="240"/>
      </w:pPr>
      <w:r>
        <w:rPr>
          <w:rFonts w:ascii="Arial" w:cs="Arial" w:eastAsia="Arial" w:hAnsi="Arial"/>
          <w:b/>
          <w:bCs/>
          <w:color w:val="2E75B6"/>
          <w:sz w:val="26"/>
          <w:szCs w:val="26"/>
        </w:rPr>
        <w:t xml:space="preserve">5.10 Leaderboard</w:t>
      </w:r>
    </w:p>
    <w:p>
      <w:pPr>
        <w:spacing w:after="100" w:before="60"/>
      </w:pPr>
      <w:r>
        <w:rPr>
          <w:rFonts w:ascii="Arial" w:cs="Arial" w:eastAsia="Arial" w:hAnsi="Arial"/>
          <w:sz w:val="22"/>
          <w:szCs w:val="22"/>
        </w:rPr>
        <w:t xml:space="preserve">A gamification feature that displays employee performance rankings based on commitments completed, attendance consistency, or other configurable metrics. All roles can view the leaderboard, promoting a healthy competitive culture.</w:t>
      </w:r>
    </w:p>
    <w:p>
      <w:pPr>
        <w:spacing w:after="80" w:before="80"/>
      </w:pPr>
    </w:p>
    <w:p>
      <w:pPr>
        <w:pStyle w:val="Heading2"/>
        <w:spacing w:after="80" w:before="240"/>
      </w:pPr>
      <w:r>
        <w:rPr>
          <w:rFonts w:ascii="Arial" w:cs="Arial" w:eastAsia="Arial" w:hAnsi="Arial"/>
          <w:b/>
          <w:bCs/>
          <w:color w:val="2E75B6"/>
          <w:sz w:val="26"/>
          <w:szCs w:val="26"/>
        </w:rPr>
        <w:t xml:space="preserve">5.11 System Configuration</w:t>
      </w:r>
    </w:p>
    <w:p>
      <w:pPr>
        <w:spacing w:after="100" w:before="60"/>
      </w:pPr>
      <w:r>
        <w:rPr>
          <w:rFonts w:ascii="Arial" w:cs="Arial" w:eastAsia="Arial" w:hAnsi="Arial"/>
          <w:sz w:val="22"/>
          <w:szCs w:val="22"/>
        </w:rPr>
        <w:t xml:space="preserve">Admins can manage runtime settings through the system_config table without redeploying the application.</w:t>
      </w:r>
    </w:p>
    <w:p>
      <w:pPr>
        <w:pStyle w:val="ListParagraph"/>
        <w:numPr>
          <w:ilvl w:val="0"/>
          <w:numId w:val="2"/>
        </w:numPr>
        <w:spacing w:after="40" w:before="40"/>
      </w:pPr>
      <w:r>
        <w:rPr>
          <w:rFonts w:ascii="Arial" w:cs="Arial" w:eastAsia="Arial" w:hAnsi="Arial"/>
          <w:sz w:val="22"/>
          <w:szCs w:val="22"/>
        </w:rPr>
        <w:t xml:space="preserve">Default password for new employees (auth.default_password = finbud@123)</w:t>
      </w:r>
    </w:p>
    <w:p>
      <w:pPr>
        <w:pStyle w:val="ListParagraph"/>
        <w:numPr>
          <w:ilvl w:val="0"/>
          <w:numId w:val="2"/>
        </w:numPr>
        <w:spacing w:after="40" w:before="40"/>
      </w:pPr>
      <w:r>
        <w:rPr>
          <w:rFonts w:ascii="Arial" w:cs="Arial" w:eastAsia="Arial" w:hAnsi="Arial"/>
          <w:sz w:val="22"/>
          <w:szCs w:val="22"/>
        </w:rPr>
        <w:t xml:space="preserve">Default role assigned to new users</w:t>
      </w:r>
    </w:p>
    <w:p>
      <w:pPr>
        <w:pStyle w:val="ListParagraph"/>
        <w:numPr>
          <w:ilvl w:val="0"/>
          <w:numId w:val="2"/>
        </w:numPr>
        <w:spacing w:after="40" w:before="40"/>
      </w:pPr>
      <w:r>
        <w:rPr>
          <w:rFonts w:ascii="Arial" w:cs="Arial" w:eastAsia="Arial" w:hAnsi="Arial"/>
          <w:sz w:val="22"/>
          <w:szCs w:val="22"/>
        </w:rPr>
        <w:t xml:space="preserve">Other runtime toggles that control system behaviour</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6. Authentication and User Account Flow</w:t>
      </w:r>
    </w:p>
    <w:p>
      <w:pPr>
        <w:spacing w:after="100" w:before="60"/>
      </w:pPr>
      <w:r>
        <w:rPr>
          <w:rFonts w:ascii="Arial" w:cs="Arial" w:eastAsia="Arial" w:hAnsi="Arial"/>
          <w:sz w:val="22"/>
          <w:szCs w:val="22"/>
        </w:rPr>
        <w:t xml:space="preserve">Understanding how user accounts are created and managed is essential for anyone who administers this system.</w:t>
      </w:r>
    </w:p>
    <w:p>
      <w:pPr>
        <w:spacing w:after="80" w:before="80"/>
      </w:pPr>
    </w:p>
    <w:p>
      <w:pPr>
        <w:pStyle w:val="Heading2"/>
        <w:spacing w:after="80" w:before="240"/>
      </w:pPr>
      <w:r>
        <w:rPr>
          <w:rFonts w:ascii="Arial" w:cs="Arial" w:eastAsia="Arial" w:hAnsi="Arial"/>
          <w:b/>
          <w:bCs/>
          <w:color w:val="2E75B6"/>
          <w:sz w:val="26"/>
          <w:szCs w:val="26"/>
        </w:rPr>
        <w:t xml:space="preserve">6.1 How a New Employee Gets Access</w:t>
      </w:r>
    </w:p>
    <w:p>
      <w:pPr>
        <w:spacing w:after="100" w:before="60"/>
      </w:pPr>
      <w:r>
        <w:rPr>
          <w:rFonts w:ascii="Arial" w:cs="Arial" w:eastAsia="Arial" w:hAnsi="Arial"/>
          <w:sz w:val="22"/>
          <w:szCs w:val="22"/>
        </w:rPr>
        <w:t xml:space="preserve">There are two paths to creating an employee account:</w:t>
      </w:r>
    </w:p>
    <w:p>
      <w:pPr>
        <w:pStyle w:val="Heading3"/>
        <w:spacing w:after="60" w:before="180"/>
      </w:pPr>
      <w:r>
        <w:rPr>
          <w:rFonts w:ascii="Arial" w:cs="Arial" w:eastAsia="Arial" w:hAnsi="Arial"/>
          <w:b/>
          <w:bCs/>
          <w:color w:val="404040"/>
          <w:sz w:val="24"/>
          <w:szCs w:val="24"/>
        </w:rPr>
        <w:t xml:space="preserve">Path A — Excel Import (Recommended)</w:t>
      </w:r>
    </w:p>
    <w:p>
      <w:pPr>
        <w:pStyle w:val="ListParagraph"/>
        <w:numPr>
          <w:ilvl w:val="0"/>
          <w:numId w:val="3"/>
        </w:numPr>
        <w:spacing w:after="40" w:before="40"/>
      </w:pPr>
      <w:r>
        <w:rPr>
          <w:rFonts w:ascii="Arial" w:cs="Arial" w:eastAsia="Arial" w:hAnsi="Arial"/>
          <w:sz w:val="22"/>
          <w:szCs w:val="22"/>
        </w:rPr>
        <w:t xml:space="preserve">HR prepares an Excel file with employee data using the standard template.</w:t>
      </w:r>
    </w:p>
    <w:p>
      <w:pPr>
        <w:pStyle w:val="ListParagraph"/>
        <w:numPr>
          <w:ilvl w:val="0"/>
          <w:numId w:val="3"/>
        </w:numPr>
        <w:spacing w:after="40" w:before="40"/>
      </w:pPr>
      <w:r>
        <w:rPr>
          <w:rFonts w:ascii="Arial" w:cs="Arial" w:eastAsia="Arial" w:hAnsi="Arial"/>
          <w:sz w:val="22"/>
          <w:szCs w:val="22"/>
        </w:rPr>
        <w:t xml:space="preserve">HR uploads the file via the Admin &gt; Import section in the portal.</w:t>
      </w:r>
    </w:p>
    <w:p>
      <w:pPr>
        <w:pStyle w:val="ListParagraph"/>
        <w:numPr>
          <w:ilvl w:val="0"/>
          <w:numId w:val="3"/>
        </w:numPr>
        <w:spacing w:after="40" w:before="40"/>
      </w:pPr>
      <w:r>
        <w:rPr>
          <w:rFonts w:ascii="Arial" w:cs="Arial" w:eastAsia="Arial" w:hAnsi="Arial"/>
          <w:sz w:val="22"/>
          <w:szCs w:val="22"/>
        </w:rPr>
        <w:t xml:space="preserve">The backend processes each row, creates an Employee record, and automatically creates a User account.</w:t>
      </w:r>
    </w:p>
    <w:p>
      <w:pPr>
        <w:pStyle w:val="ListParagraph"/>
        <w:numPr>
          <w:ilvl w:val="0"/>
          <w:numId w:val="3"/>
        </w:numPr>
        <w:spacing w:after="40" w:before="40"/>
      </w:pPr>
      <w:r>
        <w:rPr>
          <w:rFonts w:ascii="Arial" w:cs="Arial" w:eastAsia="Arial" w:hAnsi="Arial"/>
          <w:sz w:val="22"/>
          <w:szCs w:val="22"/>
        </w:rPr>
        <w:t xml:space="preserve">The user account gets: username = employeeCode.toLowerCase(), password = finbud@123 (hashed with BCrypt), role = ROLE_EMPLOYEE.</w:t>
      </w:r>
    </w:p>
    <w:p>
      <w:pPr>
        <w:pStyle w:val="ListParagraph"/>
        <w:numPr>
          <w:ilvl w:val="0"/>
          <w:numId w:val="3"/>
        </w:numPr>
        <w:spacing w:after="40" w:before="40"/>
      </w:pPr>
      <w:r>
        <w:rPr>
          <w:rFonts w:ascii="Arial" w:cs="Arial" w:eastAsia="Arial" w:hAnsi="Arial"/>
          <w:sz w:val="22"/>
          <w:szCs w:val="22"/>
        </w:rPr>
        <w:t xml:space="preserve">The employee can immediately log in with their employee code (lowercase) and the default password.</w:t>
      </w:r>
    </w:p>
    <w:p>
      <w:pPr>
        <w:pStyle w:val="ListParagraph"/>
        <w:numPr>
          <w:ilvl w:val="0"/>
          <w:numId w:val="3"/>
        </w:numPr>
        <w:spacing w:after="40" w:before="40"/>
      </w:pPr>
      <w:r>
        <w:rPr>
          <w:rFonts w:ascii="Arial" w:cs="Arial" w:eastAsia="Arial" w:hAnsi="Arial"/>
          <w:sz w:val="22"/>
          <w:szCs w:val="22"/>
        </w:rPr>
        <w:t xml:space="preserve">On first login, they are forced to change their password.</w:t>
      </w:r>
    </w:p>
    <w:p>
      <w:pPr>
        <w:spacing w:after="80" w:before="80"/>
      </w:pPr>
    </w:p>
    <w:p>
      <w:pPr>
        <w:pStyle w:val="Heading3"/>
        <w:spacing w:after="60" w:before="180"/>
      </w:pPr>
      <w:r>
        <w:rPr>
          <w:rFonts w:ascii="Arial" w:cs="Arial" w:eastAsia="Arial" w:hAnsi="Arial"/>
          <w:b/>
          <w:bCs/>
          <w:color w:val="404040"/>
          <w:sz w:val="24"/>
          <w:szCs w:val="24"/>
        </w:rPr>
        <w:t xml:space="preserve">Path B — Add to Employee Table Directly in Supabase</w:t>
      </w:r>
    </w:p>
    <w:p>
      <w:pPr>
        <w:pStyle w:val="ListParagraph"/>
        <w:numPr>
          <w:ilvl w:val="0"/>
          <w:numId w:val="3"/>
        </w:numPr>
        <w:spacing w:after="40" w:before="40"/>
      </w:pPr>
      <w:r>
        <w:rPr>
          <w:rFonts w:ascii="Arial" w:cs="Arial" w:eastAsia="Arial" w:hAnsi="Arial"/>
          <w:sz w:val="22"/>
          <w:szCs w:val="22"/>
        </w:rPr>
        <w:t xml:space="preserve">If an employee is added directly to the employees table in Supabase (bypassing the import flow), their User account is NOT created automatically.</w:t>
      </w:r>
    </w:p>
    <w:p>
      <w:pPr>
        <w:pStyle w:val="ListParagraph"/>
        <w:numPr>
          <w:ilvl w:val="0"/>
          <w:numId w:val="3"/>
        </w:numPr>
        <w:spacing w:after="40" w:before="40"/>
      </w:pPr>
      <w:r>
        <w:rPr>
          <w:rFonts w:ascii="Arial" w:cs="Arial" w:eastAsia="Arial" w:hAnsi="Arial"/>
          <w:sz w:val="22"/>
          <w:szCs w:val="22"/>
        </w:rPr>
        <w:t xml:space="preserve">To create the user account, an Admin must call: POST /api/admin/users/provision-missing</w:t>
      </w:r>
    </w:p>
    <w:p>
      <w:pPr>
        <w:pStyle w:val="ListParagraph"/>
        <w:numPr>
          <w:ilvl w:val="0"/>
          <w:numId w:val="3"/>
        </w:numPr>
        <w:spacing w:after="40" w:before="40"/>
      </w:pPr>
      <w:r>
        <w:rPr>
          <w:rFonts w:ascii="Arial" w:cs="Arial" w:eastAsia="Arial" w:hAnsi="Arial"/>
          <w:sz w:val="22"/>
          <w:szCs w:val="22"/>
        </w:rPr>
        <w:t xml:space="preserve">This API scans for all active employees without a User record and creates accounts for them.</w:t>
      </w:r>
    </w:p>
    <w:p>
      <w:pPr>
        <w:pStyle w:val="ListParagraph"/>
        <w:numPr>
          <w:ilvl w:val="0"/>
          <w:numId w:val="3"/>
        </w:numPr>
        <w:spacing w:after="40" w:before="40"/>
      </w:pPr>
      <w:r>
        <w:rPr>
          <w:rFonts w:ascii="Arial" w:cs="Arial" w:eastAsia="Arial" w:hAnsi="Arial"/>
          <w:sz w:val="22"/>
          <w:szCs w:val="22"/>
        </w:rPr>
        <w:t xml:space="preserve">Alternatively, an Admin can run the SQL INSERT manually in the Supabase SQL editor (see Section 10 for the exact SQL).</w:t>
      </w:r>
    </w:p>
    <w:p>
      <w:pPr>
        <w:spacing w:after="80" w:before="80"/>
      </w:pPr>
    </w:p>
    <w:p>
      <w:pPr>
        <w:pStyle w:val="Heading2"/>
        <w:spacing w:after="80" w:before="240"/>
      </w:pPr>
      <w:r>
        <w:rPr>
          <w:rFonts w:ascii="Arial" w:cs="Arial" w:eastAsia="Arial" w:hAnsi="Arial"/>
          <w:b/>
          <w:bCs/>
          <w:color w:val="2E75B6"/>
          <w:sz w:val="26"/>
          <w:szCs w:val="26"/>
        </w:rPr>
        <w:t xml:space="preserve">6.2 Username and Password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code in all lowercase (e.g., ND33474 → nd33474)</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Default password</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finbud@123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hashed — never stored in plain text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 login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Must change password before accessing the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lifespan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token: 24 hours. Refresh token: 7 days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Account lockout</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Configurable — too many failed login attempts locks the account</w:t>
            </w:r>
          </w:p>
        </w:tc>
      </w:tr>
    </w:tbl>
    <w:p>
      <w:pPr>
        <w:spacing w:after="80" w:before="80"/>
      </w:pPr>
    </w:p>
    <w:p>
      <w:pPr>
        <w:pStyle w:val="Heading2"/>
        <w:spacing w:after="80" w:before="240"/>
      </w:pPr>
      <w:r>
        <w:rPr>
          <w:rFonts w:ascii="Arial" w:cs="Arial" w:eastAsia="Arial" w:hAnsi="Arial"/>
          <w:b/>
          <w:bCs/>
          <w:color w:val="2E75B6"/>
          <w:sz w:val="26"/>
          <w:szCs w:val="26"/>
        </w:rPr>
        <w:t xml:space="preserve">6.3 Admin User Management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Who Can Use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/api/admin/users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user account for a specific employee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 /api/admin/users/{id}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Admin, HR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 details of a user account by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/api/admin/users/by-employee/{code}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HR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 account by employee code (e.g., ND33474)</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PATCH /api/admin/users/{id}/roles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Admin, HR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Change a user's role (HR cannot assign Admin/HR roles)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/api/admin/users/{id}/status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HR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 or deactivate an account</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PATCH /api/admin/users/{id}/password/reset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Admin, HR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Reset password to default finbud@123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/api/admin/users/debug/{username}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HR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Diagnose why a user cannot log in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 /api/admin/users/bulk-reset-passwords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Admin only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Reset all never-logged-in users to default password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/api/admin/users/provision-missing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accounts for all employees that don't have one</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7. Database Schema</w:t>
      </w:r>
    </w:p>
    <w:p>
      <w:pPr>
        <w:spacing w:after="100" w:before="60"/>
      </w:pPr>
      <w:r>
        <w:rPr>
          <w:rFonts w:ascii="Arial" w:cs="Arial" w:eastAsia="Arial" w:hAnsi="Arial"/>
          <w:sz w:val="22"/>
          <w:szCs w:val="22"/>
        </w:rPr>
        <w:t xml:space="preserve">The database uses PostgreSQL hosted on Supabase. Schema changes are managed by Flyway — 17 migration scripts (V1 to V17) that run in order on application startup. Never edit the database schema manually; always create a new Flyway migration file.</w:t>
      </w:r>
    </w:p>
    <w:p>
      <w:pPr>
        <w:spacing w:after="80" w:before="80"/>
      </w:pPr>
    </w:p>
    <w:p>
      <w:pPr>
        <w:pStyle w:val="Heading2"/>
        <w:spacing w:after="80" w:before="240"/>
      </w:pPr>
      <w:r>
        <w:rPr>
          <w:rFonts w:ascii="Arial" w:cs="Arial" w:eastAsia="Arial" w:hAnsi="Arial"/>
          <w:b/>
          <w:bCs/>
          <w:color w:val="2E75B6"/>
          <w:sz w:val="26"/>
          <w:szCs w:val="26"/>
        </w:rPr>
        <w:t xml:space="preserve">7.1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all employee master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employee_id (ND33474), first_name, last_name, email, department_id, designation, manager_id, status, date_of_joining</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Login accounts linked to employees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 username, password_hash, is_active, password_changed_at, employee_id (FK), failed_login_attempts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user_roles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roles each user holds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(FK), role (ROLE_ADMIN / ROLE_HR / ROLE_MANAGER / ROLE_EMPLOYEE)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Department master data</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 name, code, head_employee_id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attendance_records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punch-in/punch-out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employee_id, punch_in, punch_out, date, working_hours, status, source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leaves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Leave applications and approvals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 employee_id, leave_type, from_date, to_date, status (PENDING/APPROVED/REJECTED), approved_by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leave_balances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employee's remaining leave days per 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employee_id, leave_type, balance, year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shifts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Work shift definitions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 name, start_time, end_time, weekly_off_days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employee_shifts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shift each employee is assigned 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employee_id, shift_id, effective_from, effective_to</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payroll</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Monthly payroll records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 employee_id, month, year, gross, deductions, net_pay,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daily_commitments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task plans for each day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employee_id, date, commitment_text, status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hourly_updates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Hour-by-hour work logs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 employee_id, date, hour, update_text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monthly_targets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performance targets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employee_id, month, year, target_description, achievement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system_config</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Runtime configuration key-value store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id, config_key, config_value (e.g., auth.default_password = finbud@123)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audit_logs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who did what and when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action, entity_type, entity_id, timestamp, old_value, new_value</w:t>
            </w:r>
          </w:p>
        </w:tc>
      </w:tr>
    </w:tbl>
    <w:p>
      <w:pPr>
        <w:spacing w:after="80" w:before="80"/>
      </w:pPr>
    </w:p>
    <w:p>
      <w:pPr>
        <w:pStyle w:val="Heading2"/>
        <w:spacing w:after="80" w:before="240"/>
      </w:pPr>
      <w:r>
        <w:rPr>
          <w:rFonts w:ascii="Arial" w:cs="Arial" w:eastAsia="Arial" w:hAnsi="Arial"/>
          <w:b/>
          <w:bCs/>
          <w:color w:val="2E75B6"/>
          <w:sz w:val="26"/>
          <w:szCs w:val="26"/>
        </w:rPr>
        <w:t xml:space="preserve">7.2 Key Relationships</w:t>
      </w:r>
    </w:p>
    <w:p>
      <w:pPr>
        <w:pStyle w:val="ListParagraph"/>
        <w:numPr>
          <w:ilvl w:val="0"/>
          <w:numId w:val="2"/>
        </w:numPr>
        <w:spacing w:after="40" w:before="40"/>
      </w:pPr>
      <w:r>
        <w:rPr>
          <w:rFonts w:ascii="Arial" w:cs="Arial" w:eastAsia="Arial" w:hAnsi="Arial"/>
          <w:sz w:val="22"/>
          <w:szCs w:val="22"/>
        </w:rPr>
        <w:t xml:space="preserve">An Employee can have one User account (employees.id ← users.employee_id)</w:t>
      </w:r>
    </w:p>
    <w:p>
      <w:pPr>
        <w:pStyle w:val="ListParagraph"/>
        <w:numPr>
          <w:ilvl w:val="0"/>
          <w:numId w:val="2"/>
        </w:numPr>
        <w:spacing w:after="40" w:before="40"/>
      </w:pPr>
      <w:r>
        <w:rPr>
          <w:rFonts w:ascii="Arial" w:cs="Arial" w:eastAsia="Arial" w:hAnsi="Arial"/>
          <w:sz w:val="22"/>
          <w:szCs w:val="22"/>
        </w:rPr>
        <w:t xml:space="preserve">A User can have multiple roles (users.id ← user_roles.user_id)</w:t>
      </w:r>
    </w:p>
    <w:p>
      <w:pPr>
        <w:pStyle w:val="ListParagraph"/>
        <w:numPr>
          <w:ilvl w:val="0"/>
          <w:numId w:val="2"/>
        </w:numPr>
        <w:spacing w:after="40" w:before="40"/>
      </w:pPr>
      <w:r>
        <w:rPr>
          <w:rFonts w:ascii="Arial" w:cs="Arial" w:eastAsia="Arial" w:hAnsi="Arial"/>
          <w:sz w:val="22"/>
          <w:szCs w:val="22"/>
        </w:rPr>
        <w:t xml:space="preserve">An Employee belongs to one Department (departments.id ← employees.department_id)</w:t>
      </w:r>
    </w:p>
    <w:p>
      <w:pPr>
        <w:pStyle w:val="ListParagraph"/>
        <w:numPr>
          <w:ilvl w:val="0"/>
          <w:numId w:val="2"/>
        </w:numPr>
        <w:spacing w:after="40" w:before="40"/>
      </w:pPr>
      <w:r>
        <w:rPr>
          <w:rFonts w:ascii="Arial" w:cs="Arial" w:eastAsia="Arial" w:hAnsi="Arial"/>
          <w:sz w:val="22"/>
          <w:szCs w:val="22"/>
        </w:rPr>
        <w:t xml:space="preserve">An Employee has one Manager, who is also an Employee (employees.id ← employees.manager_id)</w:t>
      </w:r>
    </w:p>
    <w:p>
      <w:pPr>
        <w:pStyle w:val="ListParagraph"/>
        <w:numPr>
          <w:ilvl w:val="0"/>
          <w:numId w:val="2"/>
        </w:numPr>
        <w:spacing w:after="40" w:before="40"/>
      </w:pPr>
      <w:r>
        <w:rPr>
          <w:rFonts w:ascii="Arial" w:cs="Arial" w:eastAsia="Arial" w:hAnsi="Arial"/>
          <w:sz w:val="22"/>
          <w:szCs w:val="22"/>
        </w:rPr>
        <w:t xml:space="preserve">Attendance records, leave requests, payroll records, and commitments all link back to an Employee</w:t>
      </w:r>
    </w:p>
    <w:p>
      <w:pPr>
        <w:spacing w:after="80" w:before="80"/>
      </w:pPr>
    </w:p>
    <w:p>
      <w:pPr>
        <w:pStyle w:val="Heading2"/>
        <w:spacing w:after="80" w:before="240"/>
      </w:pPr>
      <w:r>
        <w:rPr>
          <w:rFonts w:ascii="Arial" w:cs="Arial" w:eastAsia="Arial" w:hAnsi="Arial"/>
          <w:b/>
          <w:bCs/>
          <w:color w:val="2E75B6"/>
          <w:sz w:val="26"/>
          <w:szCs w:val="26"/>
        </w:rPr>
        <w:t xml:space="preserve">7.3 Important Notes for Database Administrators</w:t>
      </w:r>
    </w:p>
    <w:p>
      <w:pPr>
        <w:pStyle w:val="ListParagraph"/>
        <w:numPr>
          <w:ilvl w:val="0"/>
          <w:numId w:val="2"/>
        </w:numPr>
        <w:spacing w:after="40" w:before="40"/>
      </w:pPr>
      <w:r>
        <w:rPr>
          <w:rFonts w:ascii="Arial" w:cs="Arial" w:eastAsia="Arial" w:hAnsi="Arial"/>
          <w:sz w:val="22"/>
          <w:szCs w:val="22"/>
        </w:rPr>
        <w:t xml:space="preserve">Never truncate or drop tables — use soft deletes (is_active = FALSE or status = INACTIVE)</w:t>
      </w:r>
    </w:p>
    <w:p>
      <w:pPr>
        <w:pStyle w:val="ListParagraph"/>
        <w:numPr>
          <w:ilvl w:val="0"/>
          <w:numId w:val="2"/>
        </w:numPr>
        <w:spacing w:after="40" w:before="40"/>
      </w:pPr>
      <w:r>
        <w:rPr>
          <w:rFonts w:ascii="Arial" w:cs="Arial" w:eastAsia="Arial" w:hAnsi="Arial"/>
          <w:sz w:val="22"/>
          <w:szCs w:val="22"/>
        </w:rPr>
        <w:t xml:space="preserve">When adding a new employee directly in Supabase, you must also insert a row in users and user_roles for them to be able to log in</w:t>
      </w:r>
    </w:p>
    <w:p>
      <w:pPr>
        <w:pStyle w:val="ListParagraph"/>
        <w:numPr>
          <w:ilvl w:val="0"/>
          <w:numId w:val="2"/>
        </w:numPr>
        <w:spacing w:after="40" w:before="40"/>
      </w:pPr>
      <w:r>
        <w:rPr>
          <w:rFonts w:ascii="Arial" w:cs="Arial" w:eastAsia="Arial" w:hAnsi="Arial"/>
          <w:sz w:val="22"/>
          <w:szCs w:val="22"/>
        </w:rPr>
        <w:t xml:space="preserve">The system_config table controls default passwords and other settings — changing auth.default_password here affects all new provisioned accounts</w:t>
      </w:r>
    </w:p>
    <w:p>
      <w:pPr>
        <w:pStyle w:val="ListParagraph"/>
        <w:numPr>
          <w:ilvl w:val="0"/>
          <w:numId w:val="2"/>
        </w:numPr>
        <w:spacing w:after="40" w:before="40"/>
      </w:pPr>
      <w:r>
        <w:rPr>
          <w:rFonts w:ascii="Arial" w:cs="Arial" w:eastAsia="Arial" w:hAnsi="Arial"/>
          <w:sz w:val="22"/>
          <w:szCs w:val="22"/>
        </w:rPr>
        <w:t xml:space="preserve">Password hashes use BCrypt with strength 10 — you cannot generate these manually; use the application API or the provision-missing endpoint</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8. API Endpoints Reference</w:t>
      </w:r>
    </w:p>
    <w:p>
      <w:pPr>
        <w:spacing w:after="100" w:before="60"/>
      </w:pPr>
      <w:r>
        <w:rPr>
          <w:rFonts w:ascii="Arial" w:cs="Arial" w:eastAsia="Arial" w:hAnsi="Arial"/>
          <w:sz w:val="22"/>
          <w:szCs w:val="22"/>
        </w:rPr>
        <w:t xml:space="preserve">The backend exposes REST APIs under /api/. Interactive documentation with request/response examples is available at: https://finbud-hrms.up.railway.app/swagger-ui.html</w:t>
      </w:r>
    </w:p>
    <w:p>
      <w:pPr>
        <w:spacing w:after="80" w:before="80"/>
      </w:pPr>
    </w:p>
    <w:p>
      <w:pPr>
        <w:pStyle w:val="Heading2"/>
        <w:spacing w:after="80" w:before="240"/>
      </w:pPr>
      <w:r>
        <w:rPr>
          <w:rFonts w:ascii="Arial" w:cs="Arial" w:eastAsia="Arial" w:hAnsi="Arial"/>
          <w:b/>
          <w:bCs/>
          <w:color w:val="2E75B6"/>
          <w:sz w:val="26"/>
          <w:szCs w:val="26"/>
        </w:rPr>
        <w:t xml:space="preserve">8.1 Authentication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 with username and password. Returns access token + refresh token.</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/api/auth/refresh</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 a new access token using a valid refresh 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/api/auth/logout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Invalidate the current session tokens.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/api/auth/change-password</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Change password (required on first login).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/api/auth/admin/create-user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create a user account for an employee.</w:t>
            </w:r>
          </w:p>
        </w:tc>
      </w:tr>
    </w:tbl>
    <w:p>
      <w:pPr>
        <w:spacing w:after="80" w:before="80"/>
      </w:pPr>
    </w:p>
    <w:p>
      <w:pPr>
        <w:pStyle w:val="Heading2"/>
        <w:spacing w:after="80" w:before="240"/>
      </w:pPr>
      <w:r>
        <w:rPr>
          <w:rFonts w:ascii="Arial" w:cs="Arial" w:eastAsia="Arial" w:hAnsi="Arial"/>
          <w:b/>
          <w:bCs/>
          <w:color w:val="2E75B6"/>
          <w:sz w:val="26"/>
          <w:szCs w:val="26"/>
        </w:rPr>
        <w:t xml:space="preserve">8.2 Employee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/api/employees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employees (paginated, filterable by dept/status/name)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/api/employees</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 a new employee record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/api/employees/{id}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 single employee by ID</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/api/employees/{id}</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Update all fields of an employee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/api/employees/{id}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specific fields of an employee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/api/employees/{id}</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Deactivate an employee (soft delete)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/api/employees/by-code/{code}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employee by their employee code (e.g., ND33474)</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/api/employees/import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Bulk import employees via Excel file upload</w:t>
            </w:r>
          </w:p>
        </w:tc>
      </w:tr>
    </w:tbl>
    <w:p>
      <w:pPr>
        <w:spacing w:after="80" w:before="80"/>
      </w:pPr>
    </w:p>
    <w:p>
      <w:pPr>
        <w:pStyle w:val="Heading2"/>
        <w:spacing w:after="80" w:before="240"/>
      </w:pPr>
      <w:r>
        <w:rPr>
          <w:rFonts w:ascii="Arial" w:cs="Arial" w:eastAsia="Arial" w:hAnsi="Arial"/>
          <w:b/>
          <w:bCs/>
          <w:color w:val="2E75B6"/>
          <w:sz w:val="26"/>
          <w:szCs w:val="26"/>
        </w:rPr>
        <w:t xml:space="preserve">8.3 Attendance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/api/attendance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attendance records (filter by employee, date range)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/api/attendance</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Record a punch-in or punch-out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/api/attendance/summary/{employeeId}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attendance summary for an employee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/api/attendance/import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Bulk import attendance from biometric device export</w:t>
            </w:r>
          </w:p>
        </w:tc>
      </w:tr>
    </w:tbl>
    <w:p>
      <w:pPr>
        <w:spacing w:after="80" w:before="80"/>
      </w:pPr>
    </w:p>
    <w:p>
      <w:pPr>
        <w:pStyle w:val="Heading2"/>
        <w:spacing w:after="80" w:before="240"/>
      </w:pPr>
      <w:r>
        <w:rPr>
          <w:rFonts w:ascii="Arial" w:cs="Arial" w:eastAsia="Arial" w:hAnsi="Arial"/>
          <w:b/>
          <w:bCs/>
          <w:color w:val="2E75B6"/>
          <w:sz w:val="26"/>
          <w:szCs w:val="26"/>
        </w:rPr>
        <w:t xml:space="preserve">8.4 Leave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/api/leaves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leave applications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/api/leaves</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Submit a leave application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/api/leaves/{id}/approve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a leave request</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/api/leaves/{id}/reject</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Reject a leave request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/api/leaves/balance/{employeeId}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leave balance for an employee</w:t>
            </w:r>
          </w:p>
        </w:tc>
      </w:tr>
    </w:tbl>
    <w:p>
      <w:pPr>
        <w:spacing w:after="80" w:before="80"/>
      </w:pPr>
    </w:p>
    <w:p>
      <w:pPr>
        <w:pStyle w:val="Heading2"/>
        <w:spacing w:after="80" w:before="240"/>
      </w:pPr>
      <w:r>
        <w:rPr>
          <w:rFonts w:ascii="Arial" w:cs="Arial" w:eastAsia="Arial" w:hAnsi="Arial"/>
          <w:b/>
          <w:bCs/>
          <w:color w:val="2E75B6"/>
          <w:sz w:val="26"/>
          <w:szCs w:val="26"/>
        </w:rPr>
        <w:t xml:space="preserve">8.5 Payroll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/api/payroll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payroll records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/api/payroll/run</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 monthly payroll for a given month/year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/api/payroll/{id}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 payroll record</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/api/payroll/slip/{employeeId}</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 pay slip for an employee</w:t>
            </w:r>
          </w:p>
        </w:tc>
      </w:tr>
    </w:tbl>
    <w:p>
      <w:pPr>
        <w:spacing w:after="80" w:before="80"/>
      </w:pPr>
    </w:p>
    <w:p>
      <w:pPr>
        <w:pStyle w:val="Heading2"/>
        <w:spacing w:after="80" w:before="240"/>
      </w:pPr>
      <w:r>
        <w:rPr>
          <w:rFonts w:ascii="Arial" w:cs="Arial" w:eastAsia="Arial" w:hAnsi="Arial"/>
          <w:b/>
          <w:bCs/>
          <w:color w:val="2E75B6"/>
          <w:sz w:val="26"/>
          <w:szCs w:val="26"/>
        </w:rPr>
        <w:t xml:space="preserve">8.6 Admin User Management APIs</w:t>
      </w:r>
    </w:p>
    <w:p>
      <w:pPr>
        <w:spacing w:after="100" w:before="60"/>
      </w:pPr>
      <w:r>
        <w:rPr>
          <w:rFonts w:ascii="Arial" w:cs="Arial" w:eastAsia="Arial" w:hAnsi="Arial"/>
          <w:sz w:val="22"/>
          <w:szCs w:val="22"/>
        </w:rPr>
        <w:t xml:space="preserve">See Section 6.3 for the complete list of admin user management endpoints.</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9. Frontend Pages</w:t>
      </w:r>
    </w:p>
    <w:p>
      <w:pPr>
        <w:spacing w:after="100" w:before="60"/>
      </w:pPr>
      <w:r>
        <w:rPr>
          <w:rFonts w:ascii="Arial" w:cs="Arial" w:eastAsia="Arial" w:hAnsi="Arial"/>
          <w:sz w:val="22"/>
          <w:szCs w:val="22"/>
        </w:rPr>
        <w:t xml:space="preserve">The frontend is a React single-page application. All pages are protected — you must be logged in to access them. The ProtectedRoute component checks the user's role and redirects to the login page if access is denied.</w:t>
      </w:r>
    </w:p>
    <w:p>
      <w:pPr>
        <w:spacing w:after="80" w:before="80"/>
      </w:pPr>
    </w:p>
    <w:p>
      <w:pPr>
        <w:pStyle w:val="Heading2"/>
        <w:spacing w:after="80" w:before="240"/>
      </w:pPr>
      <w:r>
        <w:rPr>
          <w:rFonts w:ascii="Arial" w:cs="Arial" w:eastAsia="Arial" w:hAnsi="Arial"/>
          <w:b/>
          <w:bCs/>
          <w:color w:val="2E75B6"/>
          <w:sz w:val="26"/>
          <w:szCs w:val="26"/>
        </w:rPr>
        <w:t xml:space="preserve">9.1 Pages Available to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 Route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screen with quick stats — upcoming leaves, today's attendance, announcements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/my-profile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logged-in employee's own profile — personal info, bank details, documents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Attendance view — employees see their own; HR/Admin see everyone's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/regularizations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Request corrections to attendance records (wrong punch time, missing punch)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leaderboard showing rankings across the organisation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/leave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Leave application form + list of past leave applications and their status</w:t>
            </w:r>
          </w:p>
        </w:tc>
      </w:tr>
    </w:tbl>
    <w:p>
      <w:pPr>
        <w:spacing w:after="80" w:before="80"/>
      </w:pPr>
    </w:p>
    <w:p>
      <w:pPr>
        <w:pStyle w:val="Heading2"/>
        <w:spacing w:after="80" w:before="240"/>
      </w:pPr>
      <w:r>
        <w:rPr>
          <w:rFonts w:ascii="Arial" w:cs="Arial" w:eastAsia="Arial" w:hAnsi="Arial"/>
          <w:b/>
          <w:bCs/>
          <w:color w:val="2E75B6"/>
          <w:sz w:val="26"/>
          <w:szCs w:val="26"/>
        </w:rPr>
        <w:t xml:space="preserve">9.2 Pages for Admin and HR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 Route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directory — search, filter, view/edit employee records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/shifts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Shift management — define shifts and assign them to employees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/payroll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payroll management — run payroll, view all employees' salary data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Department master data — create/edit departments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audit trail — who did what and when (Admin only)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/reports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HR reports — attendance summaries, headcount, payroll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/admin/import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import page — bulk upload employees or attendance data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/office-locations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Manage office locations for multi-location organisations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/holidays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public holidays and company-specific off days</w:t>
            </w:r>
          </w:p>
        </w:tc>
      </w:tr>
    </w:tbl>
    <w:p>
      <w:pPr>
        <w:spacing w:after="80" w:before="80"/>
      </w:pPr>
    </w:p>
    <w:p>
      <w:pPr>
        <w:pStyle w:val="Heading2"/>
        <w:spacing w:after="80" w:before="240"/>
      </w:pPr>
      <w:r>
        <w:rPr>
          <w:rFonts w:ascii="Arial" w:cs="Arial" w:eastAsia="Arial" w:hAnsi="Arial"/>
          <w:b/>
          <w:bCs/>
          <w:color w:val="2E75B6"/>
          <w:sz w:val="26"/>
          <w:szCs w:val="26"/>
        </w:rPr>
        <w:t xml:space="preserve">9.3 Pages for Employees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 Route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/daily-commitment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today's work plan / task commitments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/hourly-updates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 what you accomplished in each hour of your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/monthly-targets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and update long-term monthly performance targets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/employee-payroll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own pay slips and salary breakdown</w:t>
            </w:r>
          </w:p>
        </w:tc>
      </w:tr>
    </w:tbl>
    <w:p>
      <w:pPr>
        <w:spacing w:after="80" w:before="80"/>
      </w:pPr>
    </w:p>
    <w:p>
      <w:pPr>
        <w:pStyle w:val="Heading2"/>
        <w:spacing w:after="80" w:before="240"/>
      </w:pPr>
      <w:r>
        <w:rPr>
          <w:rFonts w:ascii="Arial" w:cs="Arial" w:eastAsia="Arial" w:hAnsi="Arial"/>
          <w:b/>
          <w:bCs/>
          <w:color w:val="2E75B6"/>
          <w:sz w:val="26"/>
          <w:szCs w:val="26"/>
        </w:rPr>
        <w:t xml:space="preserve">9.4 Pages for Team Leaders (Managers)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 Route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/team-daily-commitment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 daily commitments submitted by team members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/team-monthly-commitment</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monthly targets across the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/team-payroll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payroll data for all team members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/team-reports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Team-specific performance and attendance reports</w:t>
            </w:r>
          </w:p>
        </w:tc>
      </w:tr>
    </w:tbl>
    <w:p>
      <w:pPr>
        <w:spacing w:after="80" w:before="80"/>
      </w:pPr>
    </w:p>
    <w:p>
      <w:pPr>
        <w:pStyle w:val="Heading2"/>
        <w:spacing w:after="80" w:before="240"/>
      </w:pPr>
      <w:r>
        <w:rPr>
          <w:rFonts w:ascii="Arial" w:cs="Arial" w:eastAsia="Arial" w:hAnsi="Arial"/>
          <w:b/>
          <w:bCs/>
          <w:color w:val="2E75B6"/>
          <w:sz w:val="26"/>
          <w:szCs w:val="26"/>
        </w:rPr>
        <w:t xml:space="preserve">9.5 Frontend Architecture</w:t>
      </w:r>
    </w:p>
    <w:p>
      <w:pPr>
        <w:pStyle w:val="ListParagraph"/>
        <w:numPr>
          <w:ilvl w:val="0"/>
          <w:numId w:val="2"/>
        </w:numPr>
        <w:spacing w:after="40" w:before="40"/>
      </w:pPr>
      <w:r>
        <w:rPr>
          <w:rFonts w:ascii="Arial" w:cs="Arial" w:eastAsia="Arial" w:hAnsi="Arial"/>
          <w:sz w:val="22"/>
          <w:szCs w:val="22"/>
        </w:rPr>
        <w:t xml:space="preserve">All API calls go through a central Axios instance configured with the backend base URL and automatic JWT injection.</w:t>
      </w:r>
    </w:p>
    <w:p>
      <w:pPr>
        <w:pStyle w:val="ListParagraph"/>
        <w:numPr>
          <w:ilvl w:val="0"/>
          <w:numId w:val="2"/>
        </w:numPr>
        <w:spacing w:after="40" w:before="40"/>
      </w:pPr>
      <w:r>
        <w:rPr>
          <w:rFonts w:ascii="Arial" w:cs="Arial" w:eastAsia="Arial" w:hAnsi="Arial"/>
          <w:sz w:val="22"/>
          <w:szCs w:val="22"/>
        </w:rPr>
        <w:t xml:space="preserve">AuthContext holds the logged-in user state (username, roles, token) and is accessible from any component.</w:t>
      </w:r>
    </w:p>
    <w:p>
      <w:pPr>
        <w:pStyle w:val="ListParagraph"/>
        <w:numPr>
          <w:ilvl w:val="0"/>
          <w:numId w:val="2"/>
        </w:numPr>
        <w:spacing w:after="40" w:before="40"/>
      </w:pPr>
      <w:r>
        <w:rPr>
          <w:rFonts w:ascii="Arial" w:cs="Arial" w:eastAsia="Arial" w:hAnsi="Arial"/>
          <w:sz w:val="22"/>
          <w:szCs w:val="22"/>
        </w:rPr>
        <w:t xml:space="preserve">ProtectedRoute wraps every page — it checks if the user is logged in and has the required role before rendering the page.</w:t>
      </w:r>
    </w:p>
    <w:p>
      <w:pPr>
        <w:pStyle w:val="ListParagraph"/>
        <w:numPr>
          <w:ilvl w:val="0"/>
          <w:numId w:val="2"/>
        </w:numPr>
        <w:spacing w:after="40" w:before="40"/>
      </w:pPr>
      <w:r>
        <w:rPr>
          <w:rFonts w:ascii="Arial" w:cs="Arial" w:eastAsia="Arial" w:hAnsi="Arial"/>
          <w:sz w:val="22"/>
          <w:szCs w:val="22"/>
        </w:rPr>
        <w:t xml:space="preserve">If the access token expires, an Axios interceptor automatically calls the refresh token endpoint and retries the original request.</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10. How to Add New Employees</w:t>
      </w:r>
    </w:p>
    <w:p>
      <w:pPr>
        <w:spacing w:after="100" w:before="60"/>
      </w:pPr>
      <w:r>
        <w:rPr>
          <w:rFonts w:ascii="Arial" w:cs="Arial" w:eastAsia="Arial" w:hAnsi="Arial"/>
          <w:sz w:val="22"/>
          <w:szCs w:val="22"/>
        </w:rPr>
        <w:t xml:space="preserve">This is the most common operational task. There are three methods — choose based on how many employees you are adding and what tools you have access to.</w:t>
      </w:r>
    </w:p>
    <w:p>
      <w:pPr>
        <w:spacing w:after="80" w:before="80"/>
      </w:pPr>
    </w:p>
    <w:p>
      <w:pPr>
        <w:pStyle w:val="Heading2"/>
        <w:spacing w:after="80" w:before="240"/>
      </w:pPr>
      <w:r>
        <w:rPr>
          <w:rFonts w:ascii="Arial" w:cs="Arial" w:eastAsia="Arial" w:hAnsi="Arial"/>
          <w:b/>
          <w:bCs/>
          <w:color w:val="2E75B6"/>
          <w:sz w:val="26"/>
          <w:szCs w:val="26"/>
        </w:rPr>
        <w:t xml:space="preserve">Method 1: Excel Import (Best for Bulk Additions)</w:t>
      </w:r>
    </w:p>
    <w:p>
      <w:pPr>
        <w:spacing w:after="100" w:before="60"/>
      </w:pPr>
      <w:r>
        <w:rPr>
          <w:rFonts w:ascii="Arial" w:cs="Arial" w:eastAsia="Arial" w:hAnsi="Arial"/>
          <w:sz w:val="22"/>
          <w:szCs w:val="22"/>
        </w:rPr>
        <w:t xml:space="preserve">This is the recommended method for adding many employees at once. The login credentials are created automatically.</w:t>
      </w:r>
    </w:p>
    <w:p>
      <w:pPr>
        <w:pStyle w:val="ListParagraph"/>
        <w:numPr>
          <w:ilvl w:val="0"/>
          <w:numId w:val="3"/>
        </w:numPr>
        <w:spacing w:after="40" w:before="40"/>
      </w:pPr>
      <w:r>
        <w:rPr>
          <w:rFonts w:ascii="Arial" w:cs="Arial" w:eastAsia="Arial" w:hAnsi="Arial"/>
          <w:sz w:val="22"/>
          <w:szCs w:val="22"/>
        </w:rPr>
        <w:t xml:space="preserve">Log in to the HRMS portal as Admin or HR.</w:t>
      </w:r>
    </w:p>
    <w:p>
      <w:pPr>
        <w:pStyle w:val="ListParagraph"/>
        <w:numPr>
          <w:ilvl w:val="0"/>
          <w:numId w:val="3"/>
        </w:numPr>
        <w:spacing w:after="40" w:before="40"/>
      </w:pPr>
      <w:r>
        <w:rPr>
          <w:rFonts w:ascii="Arial" w:cs="Arial" w:eastAsia="Arial" w:hAnsi="Arial"/>
          <w:sz w:val="22"/>
          <w:szCs w:val="22"/>
        </w:rPr>
        <w:t xml:space="preserve">Go to Admin &gt; Import from the navigation menu.</w:t>
      </w:r>
    </w:p>
    <w:p>
      <w:pPr>
        <w:pStyle w:val="ListParagraph"/>
        <w:numPr>
          <w:ilvl w:val="0"/>
          <w:numId w:val="3"/>
        </w:numPr>
        <w:spacing w:after="40" w:before="40"/>
      </w:pPr>
      <w:r>
        <w:rPr>
          <w:rFonts w:ascii="Arial" w:cs="Arial" w:eastAsia="Arial" w:hAnsi="Arial"/>
          <w:sz w:val="22"/>
          <w:szCs w:val="22"/>
        </w:rPr>
        <w:t xml:space="preserve">Download the standard Excel template if you don't have it.</w:t>
      </w:r>
    </w:p>
    <w:p>
      <w:pPr>
        <w:pStyle w:val="ListParagraph"/>
        <w:numPr>
          <w:ilvl w:val="0"/>
          <w:numId w:val="3"/>
        </w:numPr>
        <w:spacing w:after="40" w:before="40"/>
      </w:pPr>
      <w:r>
        <w:rPr>
          <w:rFonts w:ascii="Arial" w:cs="Arial" w:eastAsia="Arial" w:hAnsi="Arial"/>
          <w:sz w:val="22"/>
          <w:szCs w:val="22"/>
        </w:rPr>
        <w:t xml:space="preserve">Fill in the employee data in the template — at minimum: Employee Number (e.g., ND33474), First Name, Last Name, Email, Date of Joining, Department, Designation.</w:t>
      </w:r>
    </w:p>
    <w:p>
      <w:pPr>
        <w:pStyle w:val="ListParagraph"/>
        <w:numPr>
          <w:ilvl w:val="0"/>
          <w:numId w:val="3"/>
        </w:numPr>
        <w:spacing w:after="40" w:before="40"/>
      </w:pPr>
      <w:r>
        <w:rPr>
          <w:rFonts w:ascii="Arial" w:cs="Arial" w:eastAsia="Arial" w:hAnsi="Arial"/>
          <w:sz w:val="22"/>
          <w:szCs w:val="22"/>
        </w:rPr>
        <w:t xml:space="preserve">Upload the completed Excel file.</w:t>
      </w:r>
    </w:p>
    <w:p>
      <w:pPr>
        <w:pStyle w:val="ListParagraph"/>
        <w:numPr>
          <w:ilvl w:val="0"/>
          <w:numId w:val="3"/>
        </w:numPr>
        <w:spacing w:after="40" w:before="40"/>
      </w:pPr>
      <w:r>
        <w:rPr>
          <w:rFonts w:ascii="Arial" w:cs="Arial" w:eastAsia="Arial" w:hAnsi="Arial"/>
          <w:sz w:val="22"/>
          <w:szCs w:val="22"/>
        </w:rPr>
        <w:t xml:space="preserve">The system will create the employee records AND user accounts automatically. Each employee gets username = employeeCode.toLowerCase() and password = finbud@123.</w:t>
      </w:r>
    </w:p>
    <w:p>
      <w:pPr>
        <w:pStyle w:val="ListParagraph"/>
        <w:numPr>
          <w:ilvl w:val="0"/>
          <w:numId w:val="3"/>
        </w:numPr>
        <w:spacing w:after="40" w:before="40"/>
      </w:pPr>
      <w:r>
        <w:rPr>
          <w:rFonts w:ascii="Arial" w:cs="Arial" w:eastAsia="Arial" w:hAnsi="Arial"/>
          <w:sz w:val="22"/>
          <w:szCs w:val="22"/>
        </w:rPr>
        <w:t xml:space="preserve">The employee can now log in immediately.</w:t>
      </w:r>
    </w:p>
    <w:p>
      <w:pPr>
        <w:spacing w:after="80" w:before="80"/>
      </w:pPr>
    </w:p>
    <w:p>
      <w:pPr>
        <w:pStyle w:val="Heading2"/>
        <w:spacing w:after="80" w:before="240"/>
      </w:pPr>
      <w:r>
        <w:rPr>
          <w:rFonts w:ascii="Arial" w:cs="Arial" w:eastAsia="Arial" w:hAnsi="Arial"/>
          <w:b/>
          <w:bCs/>
          <w:color w:val="2E75B6"/>
          <w:sz w:val="26"/>
          <w:szCs w:val="26"/>
        </w:rPr>
        <w:t xml:space="preserve">Method 2: Provision via API (For Employees Added Directly to DB)</w:t>
      </w:r>
    </w:p>
    <w:p>
      <w:pPr>
        <w:spacing w:after="100" w:before="60"/>
      </w:pPr>
      <w:r>
        <w:rPr>
          <w:rFonts w:ascii="Arial" w:cs="Arial" w:eastAsia="Arial" w:hAnsi="Arial"/>
          <w:sz w:val="22"/>
          <w:szCs w:val="22"/>
        </w:rPr>
        <w:t xml:space="preserve">If employees were added directly to the employees table in Supabase (bypassing the import), their login accounts were not created. Use this method to fix that.</w:t>
      </w:r>
    </w:p>
    <w:p>
      <w:pPr>
        <w:pStyle w:val="ListParagraph"/>
        <w:numPr>
          <w:ilvl w:val="0"/>
          <w:numId w:val="3"/>
        </w:numPr>
        <w:spacing w:after="40" w:before="40"/>
      </w:pPr>
      <w:r>
        <w:rPr>
          <w:rFonts w:ascii="Arial" w:cs="Arial" w:eastAsia="Arial" w:hAnsi="Arial"/>
          <w:sz w:val="22"/>
          <w:szCs w:val="22"/>
        </w:rPr>
        <w:t xml:space="preserve">Log in to HRMS as Admin.</w:t>
      </w:r>
    </w:p>
    <w:p>
      <w:pPr>
        <w:pStyle w:val="ListParagraph"/>
        <w:numPr>
          <w:ilvl w:val="0"/>
          <w:numId w:val="3"/>
        </w:numPr>
        <w:spacing w:after="40" w:before="40"/>
      </w:pPr>
      <w:r>
        <w:rPr>
          <w:rFonts w:ascii="Arial" w:cs="Arial" w:eastAsia="Arial" w:hAnsi="Arial"/>
          <w:sz w:val="22"/>
          <w:szCs w:val="22"/>
        </w:rPr>
        <w:t xml:space="preserve">Open Swagger UI: https://finbud-hrms.up.railway.app/swagger-ui.html</w:t>
      </w:r>
    </w:p>
    <w:p>
      <w:pPr>
        <w:pStyle w:val="ListParagraph"/>
        <w:numPr>
          <w:ilvl w:val="0"/>
          <w:numId w:val="3"/>
        </w:numPr>
        <w:spacing w:after="40" w:before="40"/>
      </w:pPr>
      <w:r>
        <w:rPr>
          <w:rFonts w:ascii="Arial" w:cs="Arial" w:eastAsia="Arial" w:hAnsi="Arial"/>
          <w:sz w:val="22"/>
          <w:szCs w:val="22"/>
        </w:rPr>
        <w:t xml:space="preserve">Find the endpoint: POST /api/admin/users/provision-missing</w:t>
      </w:r>
    </w:p>
    <w:p>
      <w:pPr>
        <w:pStyle w:val="ListParagraph"/>
        <w:numPr>
          <w:ilvl w:val="0"/>
          <w:numId w:val="3"/>
        </w:numPr>
        <w:spacing w:after="40" w:before="40"/>
      </w:pPr>
      <w:r>
        <w:rPr>
          <w:rFonts w:ascii="Arial" w:cs="Arial" w:eastAsia="Arial" w:hAnsi="Arial"/>
          <w:sz w:val="22"/>
          <w:szCs w:val="22"/>
        </w:rPr>
        <w:t xml:space="preserve">Authorize with your Admin token, then execute the request.</w:t>
      </w:r>
    </w:p>
    <w:p>
      <w:pPr>
        <w:pStyle w:val="ListParagraph"/>
        <w:numPr>
          <w:ilvl w:val="0"/>
          <w:numId w:val="3"/>
        </w:numPr>
        <w:spacing w:after="40" w:before="40"/>
      </w:pPr>
      <w:r>
        <w:rPr>
          <w:rFonts w:ascii="Arial" w:cs="Arial" w:eastAsia="Arial" w:hAnsi="Arial"/>
          <w:sz w:val="22"/>
          <w:szCs w:val="22"/>
        </w:rPr>
        <w:t xml:space="preserve">The response will show you exactly which usernames were created and the default password (finbud@123).</w:t>
      </w:r>
    </w:p>
    <w:p>
      <w:pPr>
        <w:spacing w:after="100" w:before="60"/>
      </w:pPr>
      <w:r>
        <w:rPr>
          <w:rFonts w:ascii="Arial" w:cs="Arial" w:eastAsia="Arial" w:hAnsi="Arial"/>
          <w:sz w:val="22"/>
          <w:szCs w:val="22"/>
        </w:rPr>
        <w:t xml:space="preserve">This is safe to run repeatedly — employees that already have accounts are skipped.</w:t>
      </w:r>
    </w:p>
    <w:p>
      <w:pPr>
        <w:spacing w:after="80" w:before="80"/>
      </w:pPr>
    </w:p>
    <w:p>
      <w:pPr>
        <w:pStyle w:val="Heading2"/>
        <w:spacing w:after="80" w:before="240"/>
      </w:pPr>
      <w:r>
        <w:rPr>
          <w:rFonts w:ascii="Arial" w:cs="Arial" w:eastAsia="Arial" w:hAnsi="Arial"/>
          <w:b/>
          <w:bCs/>
          <w:color w:val="2E75B6"/>
          <w:sz w:val="26"/>
          <w:szCs w:val="26"/>
        </w:rPr>
        <w:t xml:space="preserve">Method 3: Direct SQL in Supabase (Manual Fix for Specific Employees)</w:t>
      </w:r>
    </w:p>
    <w:p>
      <w:pPr>
        <w:spacing w:after="100" w:before="60"/>
      </w:pPr>
      <w:r>
        <w:rPr>
          <w:rFonts w:ascii="Arial" w:cs="Arial" w:eastAsia="Arial" w:hAnsi="Arial"/>
          <w:sz w:val="22"/>
          <w:szCs w:val="22"/>
        </w:rPr>
        <w:t xml:space="preserve">Use this only when you need to fix a specific employee and the API is not available. This is what you do in the Supabase SQL Editor.</w:t>
      </w:r>
    </w:p>
    <w:p>
      <w:pPr>
        <w:spacing w:after="100" w:before="60"/>
      </w:pPr>
      <w:r>
        <w:rPr>
          <w:rFonts w:ascii="Arial" w:cs="Arial" w:eastAsia="Arial" w:hAnsi="Arial"/>
          <w:sz w:val="22"/>
          <w:szCs w:val="22"/>
        </w:rPr>
        <w:t xml:space="preserve">Step 1 — Find the employee's internal ID:</w:t>
      </w:r>
    </w:p>
    <w:p>
      <w:pPr>
        <w:spacing w:after="80" w:before="80"/>
      </w:pPr>
      <w:r>
        <w:rPr>
          <w:rFonts w:ascii="Courier New" w:cs="Courier New" w:eastAsia="Courier New" w:hAnsi="Courier New"/>
          <w:color w:val="333333"/>
          <w:sz w:val="20"/>
          <w:szCs w:val="20"/>
        </w:rPr>
        <w:t xml:space="preserve">SELECT id FROM employees WHERE employee_id = 'ND33474';</w:t>
      </w:r>
    </w:p>
    <w:p>
      <w:pPr>
        <w:spacing w:after="100" w:before="60"/>
      </w:pPr>
      <w:r>
        <w:rPr>
          <w:rFonts w:ascii="Arial" w:cs="Arial" w:eastAsia="Arial" w:hAnsi="Arial"/>
          <w:sz w:val="22"/>
          <w:szCs w:val="22"/>
        </w:rPr>
        <w:t xml:space="preserve">Step 2 — Insert the user account (replace 999 with the actual employee ID from Step 1):</w:t>
      </w:r>
    </w:p>
    <w:p>
      <w:pPr>
        <w:spacing w:after="80" w:before="80"/>
      </w:pPr>
      <w:r>
        <w:rPr>
          <w:rFonts w:ascii="Courier New" w:cs="Courier New" w:eastAsia="Courier New" w:hAnsi="Courier New"/>
          <w:color w:val="333333"/>
          <w:sz w:val="20"/>
          <w:szCs w:val="20"/>
        </w:rPr>
        <w:t xml:space="preserve">INSERT INTO users (username, password_hash, is_active, employee_id, created_at, updated_at)
VALUES ('nd33474', '$2a$10$HASH_FROM_BCRYPT', TRUE, 999, NOW(), NOW());</w:t>
      </w:r>
    </w:p>
    <w:p>
      <w:pPr>
        <w:spacing w:after="100" w:before="60"/>
      </w:pPr>
      <w:r>
        <w:rPr>
          <w:rFonts w:ascii="Arial" w:cs="Arial" w:eastAsia="Arial" w:hAnsi="Arial"/>
          <w:sz w:val="22"/>
          <w:szCs w:val="22"/>
        </w:rPr>
        <w:t xml:space="preserve">Note: To get the correct BCrypt hash for finbud@123, run POST /api/admin/users/provision-missing from the API — it handles hashing automatically. Direct SQL requires you to generate the BCrypt hash separately, which is error-prone.</w:t>
      </w:r>
    </w:p>
    <w:p>
      <w:pPr>
        <w:spacing w:after="80" w:before="80"/>
      </w:pPr>
    </w:p>
    <w:p>
      <w:pPr>
        <w:pStyle w:val="Heading2"/>
        <w:spacing w:after="80" w:before="240"/>
      </w:pPr>
      <w:r>
        <w:rPr>
          <w:rFonts w:ascii="Arial" w:cs="Arial" w:eastAsia="Arial" w:hAnsi="Arial"/>
          <w:b/>
          <w:bCs/>
          <w:color w:val="2E75B6"/>
          <w:sz w:val="26"/>
          <w:szCs w:val="26"/>
        </w:rPr>
        <w:t xml:space="preserve">10.1 Verifying a Login Issue</w:t>
      </w:r>
    </w:p>
    <w:p>
      <w:pPr>
        <w:spacing w:after="100" w:before="60"/>
      </w:pPr>
      <w:r>
        <w:rPr>
          <w:rFonts w:ascii="Arial" w:cs="Arial" w:eastAsia="Arial" w:hAnsi="Arial"/>
          <w:sz w:val="22"/>
          <w:szCs w:val="22"/>
        </w:rPr>
        <w:t xml:space="preserve">If an employee says they cannot log in, use the debug endpoint to diagnose why:</w:t>
      </w:r>
    </w:p>
    <w:p>
      <w:pPr>
        <w:spacing w:after="100" w:before="60"/>
      </w:pPr>
      <w:r>
        <w:rPr>
          <w:rFonts w:ascii="Arial" w:cs="Arial" w:eastAsia="Arial" w:hAnsi="Arial"/>
          <w:sz w:val="22"/>
          <w:szCs w:val="22"/>
        </w:rPr>
        <w:t xml:space="preserve">GET /api/admin/users/debug/{username}</w:t>
      </w:r>
    </w:p>
    <w:p>
      <w:pPr>
        <w:spacing w:after="100" w:before="60"/>
      </w:pPr>
      <w:r>
        <w:rPr>
          <w:rFonts w:ascii="Arial" w:cs="Arial" w:eastAsia="Arial" w:hAnsi="Arial"/>
          <w:sz w:val="22"/>
          <w:szCs w:val="22"/>
        </w:rPr>
        <w:t xml:space="preserve">This will tell you exactly what is wrong — account doesn't exist, account is inactive, password never changed, or account is locked. The response includes a suggested action so you know exactly what to fix.</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11. Deployment and Infrastructure</w:t>
      </w:r>
    </w:p>
    <w:p>
      <w:pPr>
        <w:spacing w:after="80" w:before="80"/>
      </w:pPr>
    </w:p>
    <w:p>
      <w:pPr>
        <w:pStyle w:val="Heading2"/>
        <w:spacing w:after="80" w:before="240"/>
      </w:pPr>
      <w:r>
        <w:rPr>
          <w:rFonts w:ascii="Arial" w:cs="Arial" w:eastAsia="Arial" w:hAnsi="Arial"/>
          <w:b/>
          <w:bCs/>
          <w:color w:val="2E75B6"/>
          <w:sz w:val="26"/>
          <w:szCs w:val="26"/>
        </w:rPr>
        <w:t xml:space="preserve">11.1 Production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It Runs</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JAR deployed as a Docker container. Starts with java -jar app.jar. Connects to Supabase on startup.</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Supabase</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PostgreSQL with pgvector extension. Flyway migrations run automatically when backend starts.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MinIO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photos and uploaded documents stored as objects. Backend uses the AWS SDK to upload and retrieve files.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Separate host (Vercel/Netlify or Railway)</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Built with npm run build, deployed as static files. VITE_API_URL environment variable points to the backend.</w:t>
            </w:r>
          </w:p>
        </w:tc>
      </w:tr>
    </w:tbl>
    <w:p>
      <w:pPr>
        <w:spacing w:after="80" w:before="80"/>
      </w:pPr>
    </w:p>
    <w:p>
      <w:pPr>
        <w:pStyle w:val="Heading2"/>
        <w:spacing w:after="80" w:before="240"/>
      </w:pPr>
      <w:r>
        <w:rPr>
          <w:rFonts w:ascii="Arial" w:cs="Arial" w:eastAsia="Arial" w:hAnsi="Arial"/>
          <w:b/>
          <w:bCs/>
          <w:color w:val="2E75B6"/>
          <w:sz w:val="26"/>
          <w:szCs w:val="26"/>
        </w:rPr>
        <w:t xml:space="preserve">11.2 Environment Variables</w:t>
      </w:r>
    </w:p>
    <w:p>
      <w:pPr>
        <w:spacing w:after="100" w:before="60"/>
      </w:pPr>
      <w:r>
        <w:rPr>
          <w:rFonts w:ascii="Arial" w:cs="Arial" w:eastAsia="Arial" w:hAnsi="Arial"/>
          <w:sz w:val="22"/>
          <w:szCs w:val="22"/>
        </w:rPr>
        <w:t xml:space="preserve">The backend requires these environment variables to be set in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Configures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SPRING_DATASOURCE_URL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connection string (from Supabase)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SPRING_DATASOURCE_USERNAME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Database username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SPRING_DATASOURCE_PASSWORD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password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JWT_SECRET</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Secret key used to sign JWT tokens — keep this secret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JWT_EXPIRATION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token lifespan in milliseconds (default: 86400000 = 24h)</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JWT_REFRESH_EXPIRATION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Refresh token lifespan (default: 604800000 = 7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connection string for caching</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AWS_ACCESS_KEY_ID</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AWS credentials for S3 file uploads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AWS_SECRET_ACCESS_KEY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secret for S3</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S3_BUCKET_NAME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Name of the S3 bucket for file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frontend URL for CORS configuration</w:t>
            </w:r>
          </w:p>
        </w:tc>
      </w:tr>
    </w:tbl>
    <w:p>
      <w:pPr>
        <w:spacing w:after="80" w:before="80"/>
      </w:pPr>
    </w:p>
    <w:p>
      <w:pPr>
        <w:pStyle w:val="Heading2"/>
        <w:spacing w:after="80" w:before="240"/>
      </w:pPr>
      <w:r>
        <w:rPr>
          <w:rFonts w:ascii="Arial" w:cs="Arial" w:eastAsia="Arial" w:hAnsi="Arial"/>
          <w:b/>
          <w:bCs/>
          <w:color w:val="2E75B6"/>
          <w:sz w:val="26"/>
          <w:szCs w:val="26"/>
        </w:rPr>
        <w:t xml:space="preserve">11.3 Local Development Setup</w:t>
      </w:r>
    </w:p>
    <w:p>
      <w:pPr>
        <w:spacing w:after="100" w:before="60"/>
      </w:pPr>
      <w:r>
        <w:rPr>
          <w:rFonts w:ascii="Arial" w:cs="Arial" w:eastAsia="Arial" w:hAnsi="Arial"/>
          <w:sz w:val="22"/>
          <w:szCs w:val="22"/>
        </w:rPr>
        <w:t xml:space="preserve">To run the project locally on your machine:</w:t>
      </w:r>
    </w:p>
    <w:p>
      <w:pPr>
        <w:pStyle w:val="ListParagraph"/>
        <w:numPr>
          <w:ilvl w:val="0"/>
          <w:numId w:val="3"/>
        </w:numPr>
        <w:spacing w:after="40" w:before="40"/>
      </w:pPr>
      <w:r>
        <w:rPr>
          <w:rFonts w:ascii="Arial" w:cs="Arial" w:eastAsia="Arial" w:hAnsi="Arial"/>
          <w:sz w:val="22"/>
          <w:szCs w:val="22"/>
        </w:rPr>
        <w:t xml:space="preserve">Install Java 21, Maven, Node.js 18+, and Docker on your machine.</w:t>
      </w:r>
    </w:p>
    <w:p>
      <w:pPr>
        <w:pStyle w:val="ListParagraph"/>
        <w:numPr>
          <w:ilvl w:val="0"/>
          <w:numId w:val="3"/>
        </w:numPr>
        <w:spacing w:after="40" w:before="40"/>
      </w:pPr>
      <w:r>
        <w:rPr>
          <w:rFonts w:ascii="Arial" w:cs="Arial" w:eastAsia="Arial" w:hAnsi="Arial"/>
          <w:sz w:val="22"/>
          <w:szCs w:val="22"/>
        </w:rPr>
        <w:t xml:space="preserve">Clone the repository.</w:t>
      </w:r>
    </w:p>
    <w:p>
      <w:pPr>
        <w:pStyle w:val="ListParagraph"/>
        <w:numPr>
          <w:ilvl w:val="0"/>
          <w:numId w:val="3"/>
        </w:numPr>
        <w:spacing w:after="40" w:before="40"/>
      </w:pPr>
      <w:r>
        <w:rPr>
          <w:rFonts w:ascii="Arial" w:cs="Arial" w:eastAsia="Arial" w:hAnsi="Arial"/>
          <w:sz w:val="22"/>
          <w:szCs w:val="22"/>
        </w:rPr>
        <w:t xml:space="preserve">Start the local database and Redis: docker-compose up -d (from the backend project root).</w:t>
      </w:r>
    </w:p>
    <w:p>
      <w:pPr>
        <w:pStyle w:val="ListParagraph"/>
        <w:numPr>
          <w:ilvl w:val="0"/>
          <w:numId w:val="3"/>
        </w:numPr>
        <w:spacing w:after="40" w:before="40"/>
      </w:pPr>
      <w:r>
        <w:rPr>
          <w:rFonts w:ascii="Arial" w:cs="Arial" w:eastAsia="Arial" w:hAnsi="Arial"/>
          <w:sz w:val="22"/>
          <w:szCs w:val="22"/>
        </w:rPr>
        <w:t xml:space="preserve">Copy .env.example to .env and fill in local database credentials.</w:t>
      </w:r>
    </w:p>
    <w:p>
      <w:pPr>
        <w:pStyle w:val="ListParagraph"/>
        <w:numPr>
          <w:ilvl w:val="0"/>
          <w:numId w:val="3"/>
        </w:numPr>
        <w:spacing w:after="40" w:before="40"/>
      </w:pPr>
      <w:r>
        <w:rPr>
          <w:rFonts w:ascii="Arial" w:cs="Arial" w:eastAsia="Arial" w:hAnsi="Arial"/>
          <w:sz w:val="22"/>
          <w:szCs w:val="22"/>
        </w:rPr>
        <w:t xml:space="preserve">Start the backend: ./mvnw spring-boot:run (Mac/Linux) or mvnw.cmd spring-boot:run (Windows).</w:t>
      </w:r>
    </w:p>
    <w:p>
      <w:pPr>
        <w:pStyle w:val="ListParagraph"/>
        <w:numPr>
          <w:ilvl w:val="0"/>
          <w:numId w:val="3"/>
        </w:numPr>
        <w:spacing w:after="40" w:before="40"/>
      </w:pPr>
      <w:r>
        <w:rPr>
          <w:rFonts w:ascii="Arial" w:cs="Arial" w:eastAsia="Arial" w:hAnsi="Arial"/>
          <w:sz w:val="22"/>
          <w:szCs w:val="22"/>
        </w:rPr>
        <w:t xml:space="preserve">The backend starts on port 8080. Flyway runs migrations automatically.</w:t>
      </w:r>
    </w:p>
    <w:p>
      <w:pPr>
        <w:pStyle w:val="ListParagraph"/>
        <w:numPr>
          <w:ilvl w:val="0"/>
          <w:numId w:val="3"/>
        </w:numPr>
        <w:spacing w:after="40" w:before="40"/>
      </w:pPr>
      <w:r>
        <w:rPr>
          <w:rFonts w:ascii="Arial" w:cs="Arial" w:eastAsia="Arial" w:hAnsi="Arial"/>
          <w:sz w:val="22"/>
          <w:szCs w:val="22"/>
        </w:rPr>
        <w:t xml:space="preserve">Start the frontend: npm install then npm run dev. Runs on port 5173.</w:t>
      </w:r>
    </w:p>
    <w:p>
      <w:pPr>
        <w:pStyle w:val="ListParagraph"/>
        <w:numPr>
          <w:ilvl w:val="0"/>
          <w:numId w:val="3"/>
        </w:numPr>
        <w:spacing w:after="40" w:before="40"/>
      </w:pPr>
      <w:r>
        <w:rPr>
          <w:rFonts w:ascii="Arial" w:cs="Arial" w:eastAsia="Arial" w:hAnsi="Arial"/>
          <w:sz w:val="22"/>
          <w:szCs w:val="22"/>
        </w:rPr>
        <w:t xml:space="preserve">Visit http://localhost:5173 and log in with the seeded admin credentials.</w:t>
      </w:r>
    </w:p>
    <w:p>
      <w:pPr>
        <w:spacing w:after="80" w:before="80"/>
      </w:pPr>
    </w:p>
    <w:p>
      <w:pPr>
        <w:pStyle w:val="Heading2"/>
        <w:spacing w:after="80" w:before="240"/>
      </w:pPr>
      <w:r>
        <w:rPr>
          <w:rFonts w:ascii="Arial" w:cs="Arial" w:eastAsia="Arial" w:hAnsi="Arial"/>
          <w:b/>
          <w:bCs/>
          <w:color w:val="2E75B6"/>
          <w:sz w:val="26"/>
          <w:szCs w:val="26"/>
        </w:rPr>
        <w:t xml:space="preserve">11.4 Seeded Bootstrap Accounts</w:t>
      </w:r>
    </w:p>
    <w:p>
      <w:pPr>
        <w:spacing w:after="100" w:before="60"/>
      </w:pPr>
      <w:r>
        <w:rPr>
          <w:rFonts w:ascii="Arial" w:cs="Arial" w:eastAsia="Arial" w:hAnsi="Arial"/>
          <w:sz w:val="22"/>
          <w:szCs w:val="22"/>
        </w:rPr>
        <w:t xml:space="preserve">On every startup, the DataInitializer creates two default accounts if they do not already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Account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Password</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Admin@1234 (change immediately)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ROLE_ADMIN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HR Manager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Hr@1234 (change immediately)</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ROLE_HR</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12. Common Issues and How to Fix Them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Cause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cannot log in — "Invalid username or password"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user account exists for them, or account is inactive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POST /api/admin/users/provision-missing to create missing accounts. Or use the debug endpoint GET /api/admin/users/debug/{username}.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Login works but all pages show "Access Denied"</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has no role assigned in user_roles table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 PATCH /api/admin/users/{id}/roles to assign ROLE_EMPLOYEE.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forced to change password on every 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password_changed_at is NULL in the users 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expected on first login. After they change the password once, this field is populated and they won't be forced again.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New employee added in Supabase cannot log in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Adding to employees table does not create a user account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 POST /api/admin/users/provision-missing from Swagger UI while logged in as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log in with uppercase username (e.g., ND33474)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expects lowercase username (nd33474)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Tell the employee to use lowercase. The system normalises input, but older frontend versions may not.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Bulk import fails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Excel format mismatch — column names or data types don't match expected template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 the template downloaded from the Import page. Check that employee code column is present and no required columns are empty.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not starting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connection issue or Flyway migration conflict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SPRING_DATASOURCE_URL and credentials in Railway environment variables. Check Flyway migration history in the flyway_schema_history table.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Swagger UI not accessible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Application not running or CORS blocking</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Check Railway deployment logs. Ensure the health endpoint /api/health returns 200.</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password hashing algorithm that is intentionally slow to make brute-force attacks impractical.</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DTO</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 Transfer Object — a Java class used to shape data going into or out of the API (different from the database entity).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Java class annotated with @Entity that maps directly to a database table.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Flyway</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 tool that applies versioned SQL scripts to the database in order, ensuring every environment has the same schema.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JPA / Hibernate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Persistence API — the standard way to talk to a relational database from Java. Hibernate is the implementation.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JWT</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JSON Web Token — a signed, compact string that proves who the user is. Contains their username and roles.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of Pay — a payroll deduction for days when an employee was absent without approved leave.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pgvector</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 PostgreSQL extension that adds support for storing and searching vector embeddings (used for AI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 a security model where access is granted based on the user's role, not their identity.</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Redis</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 in-memory database used as a cache — stores frequently accessed data to avoid hitting PostgreSQL repeatedly.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Java framework that simplifies building web applications by providing sensible defaults and auto-configuration.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Spring Security</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 module of the Spring framework that handles authentication (login) and authorisation (what you can 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open-source Firebase alternative built on PostgreSQL. Used as the production database host.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Vite</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 fast build tool for frontend JavaScript projects. Used to bundle and serve the React application.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Confidential — Finance Buddha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8"/>
        <w:szCs w:val="18"/>
      </w:rPr>
      <w:t xml:space="preserve">FinBud HRMS Portal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2026-06-19T07:33:01.625Z</dcterms:created>
  <dcterms:modified xsi:type="dcterms:W3CDTF">2026-06-19T07:33:01.626Z</dcterms:modified>
</cp:coreProperties>
</file>

<file path=docProps/custom.xml><?xml version="1.0" encoding="utf-8"?>
<Properties xmlns="http://schemas.openxmlformats.org/officeDocument/2006/custom-properties" xmlns:vt="http://schemas.openxmlformats.org/officeDocument/2006/docPropsVTypes"/>
</file>