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333" w:rsidRDefault="00A21333" w:rsidP="00A21333">
      <w:pPr>
        <w:spacing w:line="240" w:lineRule="auto"/>
        <w:jc w:val="center"/>
        <w:rPr>
          <w:rFonts w:cs="Times New Roman"/>
          <w:sz w:val="48"/>
          <w:szCs w:val="48"/>
        </w:rPr>
      </w:pPr>
    </w:p>
    <w:p w:rsidR="00A21333" w:rsidRDefault="00A21333" w:rsidP="00A21333">
      <w:pPr>
        <w:spacing w:line="240" w:lineRule="auto"/>
        <w:jc w:val="center"/>
        <w:rPr>
          <w:rFonts w:cs="Times New Roman"/>
          <w:sz w:val="48"/>
          <w:szCs w:val="48"/>
        </w:rPr>
      </w:pPr>
    </w:p>
    <w:p w:rsidR="005766BC" w:rsidRPr="00A21333" w:rsidRDefault="00DB03B5" w:rsidP="00A21333">
      <w:pPr>
        <w:spacing w:line="240" w:lineRule="auto"/>
        <w:jc w:val="center"/>
        <w:rPr>
          <w:rFonts w:cs="Times New Roman"/>
          <w:sz w:val="48"/>
          <w:szCs w:val="48"/>
        </w:rPr>
      </w:pPr>
      <w:r>
        <w:rPr>
          <w:rFonts w:cs="Times New Roman"/>
          <w:sz w:val="48"/>
          <w:szCs w:val="48"/>
        </w:rPr>
        <w:t>BBG Open Symbology</w:t>
      </w:r>
    </w:p>
    <w:p w:rsidR="005766BC" w:rsidRDefault="005766BC" w:rsidP="00905D64">
      <w:pPr>
        <w:spacing w:line="240" w:lineRule="auto"/>
        <w:rPr>
          <w:rFonts w:cs="Times New Roman"/>
          <w:szCs w:val="24"/>
        </w:rPr>
      </w:pPr>
      <w:r>
        <w:rPr>
          <w:rFonts w:cs="Times New Roman"/>
          <w:szCs w:val="24"/>
        </w:rPr>
        <w:br w:type="page"/>
      </w:r>
    </w:p>
    <w:p w:rsidR="00F541F4" w:rsidRPr="00AD71CB" w:rsidRDefault="000042E7" w:rsidP="00905D64">
      <w:pPr>
        <w:spacing w:line="240" w:lineRule="auto"/>
        <w:rPr>
          <w:rFonts w:cs="Times New Roman"/>
          <w:b/>
          <w:sz w:val="28"/>
          <w:szCs w:val="28"/>
        </w:rPr>
      </w:pPr>
      <w:r w:rsidRPr="00AD71CB">
        <w:rPr>
          <w:rFonts w:cs="Times New Roman"/>
          <w:b/>
          <w:sz w:val="28"/>
          <w:szCs w:val="28"/>
        </w:rPr>
        <w:lastRenderedPageBreak/>
        <w:t>Table of Contents</w:t>
      </w:r>
    </w:p>
    <w:sdt>
      <w:sdtPr>
        <w:rPr>
          <w:rFonts w:eastAsiaTheme="minorEastAsia" w:cstheme="minorBidi"/>
          <w:b w:val="0"/>
          <w:bCs w:val="0"/>
          <w:color w:val="auto"/>
          <w:sz w:val="24"/>
          <w:szCs w:val="22"/>
        </w:rPr>
        <w:id w:val="2237422"/>
        <w:docPartObj>
          <w:docPartGallery w:val="Table of Contents"/>
          <w:docPartUnique/>
        </w:docPartObj>
      </w:sdtPr>
      <w:sdtContent>
        <w:p w:rsidR="00D94614" w:rsidRDefault="00D94614" w:rsidP="00905D64">
          <w:pPr>
            <w:pStyle w:val="TOCHeading"/>
            <w:spacing w:line="240" w:lineRule="auto"/>
          </w:pPr>
          <w:r>
            <w:t>Contents</w:t>
          </w:r>
        </w:p>
        <w:p w:rsidR="00EA2E92" w:rsidRDefault="000553AD">
          <w:pPr>
            <w:pStyle w:val="TOC1"/>
            <w:tabs>
              <w:tab w:val="right" w:leader="dot" w:pos="9350"/>
            </w:tabs>
            <w:rPr>
              <w:rFonts w:asciiTheme="minorHAnsi" w:hAnsiTheme="minorHAnsi"/>
              <w:b w:val="0"/>
              <w:noProof/>
              <w:sz w:val="22"/>
              <w:lang w:val="en-IN" w:eastAsia="en-IN"/>
            </w:rPr>
          </w:pPr>
          <w:r w:rsidRPr="000553AD">
            <w:fldChar w:fldCharType="begin"/>
          </w:r>
          <w:r w:rsidR="00D94614">
            <w:instrText xml:space="preserve"> TOC \o "1-3" \h \z \u </w:instrText>
          </w:r>
          <w:r w:rsidRPr="000553AD">
            <w:fldChar w:fldCharType="separate"/>
          </w:r>
          <w:hyperlink w:anchor="_Toc485768016" w:history="1">
            <w:r w:rsidR="00EA2E92" w:rsidRPr="00FF45F5">
              <w:rPr>
                <w:rStyle w:val="Hyperlink"/>
                <w:noProof/>
              </w:rPr>
              <w:t>Document Management</w:t>
            </w:r>
            <w:r w:rsidR="00EA2E92">
              <w:rPr>
                <w:noProof/>
                <w:webHidden/>
              </w:rPr>
              <w:tab/>
            </w:r>
            <w:r w:rsidR="00EA2E92">
              <w:rPr>
                <w:noProof/>
                <w:webHidden/>
              </w:rPr>
              <w:fldChar w:fldCharType="begin"/>
            </w:r>
            <w:r w:rsidR="00EA2E92">
              <w:rPr>
                <w:noProof/>
                <w:webHidden/>
              </w:rPr>
              <w:instrText xml:space="preserve"> PAGEREF _Toc485768016 \h </w:instrText>
            </w:r>
            <w:r w:rsidR="00EA2E92">
              <w:rPr>
                <w:noProof/>
                <w:webHidden/>
              </w:rPr>
            </w:r>
            <w:r w:rsidR="00EA2E92">
              <w:rPr>
                <w:noProof/>
                <w:webHidden/>
              </w:rPr>
              <w:fldChar w:fldCharType="separate"/>
            </w:r>
            <w:r w:rsidR="00EA2E92">
              <w:rPr>
                <w:noProof/>
                <w:webHidden/>
              </w:rPr>
              <w:t>4</w:t>
            </w:r>
            <w:r w:rsidR="00EA2E92">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17" w:history="1">
            <w:r w:rsidRPr="00FF45F5">
              <w:rPr>
                <w:rStyle w:val="Hyperlink"/>
                <w:noProof/>
              </w:rPr>
              <w:t>Document Summary</w:t>
            </w:r>
            <w:r>
              <w:rPr>
                <w:noProof/>
                <w:webHidden/>
              </w:rPr>
              <w:tab/>
            </w:r>
            <w:r>
              <w:rPr>
                <w:noProof/>
                <w:webHidden/>
              </w:rPr>
              <w:fldChar w:fldCharType="begin"/>
            </w:r>
            <w:r>
              <w:rPr>
                <w:noProof/>
                <w:webHidden/>
              </w:rPr>
              <w:instrText xml:space="preserve"> PAGEREF _Toc485768017 \h </w:instrText>
            </w:r>
            <w:r>
              <w:rPr>
                <w:noProof/>
                <w:webHidden/>
              </w:rPr>
            </w:r>
            <w:r>
              <w:rPr>
                <w:noProof/>
                <w:webHidden/>
              </w:rPr>
              <w:fldChar w:fldCharType="separate"/>
            </w:r>
            <w:r>
              <w:rPr>
                <w:noProof/>
                <w:webHidden/>
              </w:rPr>
              <w:t>4</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18" w:history="1">
            <w:r w:rsidRPr="00FF45F5">
              <w:rPr>
                <w:rStyle w:val="Hyperlink"/>
                <w:noProof/>
              </w:rPr>
              <w:t>Ver</w:t>
            </w:r>
            <w:r w:rsidRPr="00FF45F5">
              <w:rPr>
                <w:rStyle w:val="Hyperlink"/>
                <w:noProof/>
              </w:rPr>
              <w:t>s</w:t>
            </w:r>
            <w:r w:rsidRPr="00FF45F5">
              <w:rPr>
                <w:rStyle w:val="Hyperlink"/>
                <w:noProof/>
              </w:rPr>
              <w:t>ion Control</w:t>
            </w:r>
            <w:r>
              <w:rPr>
                <w:noProof/>
                <w:webHidden/>
              </w:rPr>
              <w:tab/>
            </w:r>
            <w:r>
              <w:rPr>
                <w:noProof/>
                <w:webHidden/>
              </w:rPr>
              <w:fldChar w:fldCharType="begin"/>
            </w:r>
            <w:r>
              <w:rPr>
                <w:noProof/>
                <w:webHidden/>
              </w:rPr>
              <w:instrText xml:space="preserve"> PAGEREF _Toc485768018 \h </w:instrText>
            </w:r>
            <w:r>
              <w:rPr>
                <w:noProof/>
                <w:webHidden/>
              </w:rPr>
            </w:r>
            <w:r>
              <w:rPr>
                <w:noProof/>
                <w:webHidden/>
              </w:rPr>
              <w:fldChar w:fldCharType="separate"/>
            </w:r>
            <w:r>
              <w:rPr>
                <w:noProof/>
                <w:webHidden/>
              </w:rPr>
              <w:t>4</w:t>
            </w:r>
            <w:r>
              <w:rPr>
                <w:noProof/>
                <w:webHidden/>
              </w:rPr>
              <w:fldChar w:fldCharType="end"/>
            </w:r>
          </w:hyperlink>
        </w:p>
        <w:p w:rsidR="00EA2E92" w:rsidRDefault="00EA2E92">
          <w:pPr>
            <w:pStyle w:val="TOC1"/>
            <w:tabs>
              <w:tab w:val="right" w:leader="dot" w:pos="9350"/>
            </w:tabs>
            <w:rPr>
              <w:rFonts w:asciiTheme="minorHAnsi" w:hAnsiTheme="minorHAnsi"/>
              <w:b w:val="0"/>
              <w:noProof/>
              <w:sz w:val="22"/>
              <w:lang w:val="en-IN" w:eastAsia="en-IN"/>
            </w:rPr>
          </w:pPr>
          <w:hyperlink w:anchor="_Toc485768019" w:history="1">
            <w:r w:rsidRPr="00FF45F5">
              <w:rPr>
                <w:rStyle w:val="Hyperlink"/>
                <w:noProof/>
              </w:rPr>
              <w:t>BBG Open Symbology</w:t>
            </w:r>
            <w:r>
              <w:rPr>
                <w:noProof/>
                <w:webHidden/>
              </w:rPr>
              <w:tab/>
            </w:r>
            <w:r>
              <w:rPr>
                <w:noProof/>
                <w:webHidden/>
              </w:rPr>
              <w:fldChar w:fldCharType="begin"/>
            </w:r>
            <w:r>
              <w:rPr>
                <w:noProof/>
                <w:webHidden/>
              </w:rPr>
              <w:instrText xml:space="preserve"> PAGEREF _Toc485768019 \h </w:instrText>
            </w:r>
            <w:r>
              <w:rPr>
                <w:noProof/>
                <w:webHidden/>
              </w:rPr>
            </w:r>
            <w:r>
              <w:rPr>
                <w:noProof/>
                <w:webHidden/>
              </w:rPr>
              <w:fldChar w:fldCharType="separate"/>
            </w:r>
            <w:r>
              <w:rPr>
                <w:noProof/>
                <w:webHidden/>
              </w:rPr>
              <w:t>5</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20" w:history="1">
            <w:r w:rsidRPr="00FF45F5">
              <w:rPr>
                <w:rStyle w:val="Hyperlink"/>
                <w:noProof/>
              </w:rPr>
              <w:t>Benefits</w:t>
            </w:r>
            <w:r>
              <w:rPr>
                <w:noProof/>
                <w:webHidden/>
              </w:rPr>
              <w:tab/>
            </w:r>
            <w:r>
              <w:rPr>
                <w:noProof/>
                <w:webHidden/>
              </w:rPr>
              <w:fldChar w:fldCharType="begin"/>
            </w:r>
            <w:r>
              <w:rPr>
                <w:noProof/>
                <w:webHidden/>
              </w:rPr>
              <w:instrText xml:space="preserve"> PAGEREF _Toc485768020 \h </w:instrText>
            </w:r>
            <w:r>
              <w:rPr>
                <w:noProof/>
                <w:webHidden/>
              </w:rPr>
            </w:r>
            <w:r>
              <w:rPr>
                <w:noProof/>
                <w:webHidden/>
              </w:rPr>
              <w:fldChar w:fldCharType="separate"/>
            </w:r>
            <w:r>
              <w:rPr>
                <w:noProof/>
                <w:webHidden/>
              </w:rPr>
              <w:t>5</w:t>
            </w:r>
            <w:r>
              <w:rPr>
                <w:noProof/>
                <w:webHidden/>
              </w:rPr>
              <w:fldChar w:fldCharType="end"/>
            </w:r>
          </w:hyperlink>
        </w:p>
        <w:p w:rsidR="00EA2E92" w:rsidRDefault="00EA2E92">
          <w:pPr>
            <w:pStyle w:val="TOC1"/>
            <w:tabs>
              <w:tab w:val="right" w:leader="dot" w:pos="9350"/>
            </w:tabs>
            <w:rPr>
              <w:rFonts w:asciiTheme="minorHAnsi" w:hAnsiTheme="minorHAnsi"/>
              <w:b w:val="0"/>
              <w:noProof/>
              <w:sz w:val="22"/>
              <w:lang w:val="en-IN" w:eastAsia="en-IN"/>
            </w:rPr>
          </w:pPr>
          <w:hyperlink w:anchor="_Toc485768021" w:history="1">
            <w:r w:rsidRPr="00FF45F5">
              <w:rPr>
                <w:rStyle w:val="Hyperlink"/>
                <w:noProof/>
              </w:rPr>
              <w:t>FIGI</w:t>
            </w:r>
            <w:r>
              <w:rPr>
                <w:noProof/>
                <w:webHidden/>
              </w:rPr>
              <w:tab/>
            </w:r>
            <w:r>
              <w:rPr>
                <w:noProof/>
                <w:webHidden/>
              </w:rPr>
              <w:fldChar w:fldCharType="begin"/>
            </w:r>
            <w:r>
              <w:rPr>
                <w:noProof/>
                <w:webHidden/>
              </w:rPr>
              <w:instrText xml:space="preserve"> PAGEREF _Toc485768021 \h </w:instrText>
            </w:r>
            <w:r>
              <w:rPr>
                <w:noProof/>
                <w:webHidden/>
              </w:rPr>
            </w:r>
            <w:r>
              <w:rPr>
                <w:noProof/>
                <w:webHidden/>
              </w:rPr>
              <w:fldChar w:fldCharType="separate"/>
            </w:r>
            <w:r>
              <w:rPr>
                <w:noProof/>
                <w:webHidden/>
              </w:rPr>
              <w:t>7</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22" w:history="1">
            <w:r w:rsidRPr="00FF45F5">
              <w:rPr>
                <w:rStyle w:val="Hyperlink"/>
                <w:noProof/>
                <w:lang w:val="en-IN"/>
              </w:rPr>
              <w:t>FIGI Structure</w:t>
            </w:r>
            <w:r>
              <w:rPr>
                <w:noProof/>
                <w:webHidden/>
              </w:rPr>
              <w:tab/>
            </w:r>
            <w:r>
              <w:rPr>
                <w:noProof/>
                <w:webHidden/>
              </w:rPr>
              <w:fldChar w:fldCharType="begin"/>
            </w:r>
            <w:r>
              <w:rPr>
                <w:noProof/>
                <w:webHidden/>
              </w:rPr>
              <w:instrText xml:space="preserve"> PAGEREF _Toc485768022 \h </w:instrText>
            </w:r>
            <w:r>
              <w:rPr>
                <w:noProof/>
                <w:webHidden/>
              </w:rPr>
            </w:r>
            <w:r>
              <w:rPr>
                <w:noProof/>
                <w:webHidden/>
              </w:rPr>
              <w:fldChar w:fldCharType="separate"/>
            </w:r>
            <w:r>
              <w:rPr>
                <w:noProof/>
                <w:webHidden/>
              </w:rPr>
              <w:t>7</w:t>
            </w:r>
            <w:r>
              <w:rPr>
                <w:noProof/>
                <w:webHidden/>
              </w:rPr>
              <w:fldChar w:fldCharType="end"/>
            </w:r>
          </w:hyperlink>
        </w:p>
        <w:p w:rsidR="00EA2E92" w:rsidRDefault="00EA2E92">
          <w:pPr>
            <w:pStyle w:val="TOC3"/>
            <w:tabs>
              <w:tab w:val="right" w:leader="dot" w:pos="9350"/>
            </w:tabs>
            <w:rPr>
              <w:rFonts w:asciiTheme="minorHAnsi" w:hAnsiTheme="minorHAnsi"/>
              <w:noProof/>
              <w:sz w:val="22"/>
              <w:lang w:val="en-IN" w:eastAsia="en-IN"/>
            </w:rPr>
          </w:pPr>
          <w:hyperlink w:anchor="_Toc485768023" w:history="1">
            <w:r w:rsidRPr="00FF45F5">
              <w:rPr>
                <w:rStyle w:val="Hyperlink"/>
                <w:noProof/>
                <w:lang w:val="en-IN"/>
              </w:rPr>
              <w:t>Characters 1-2</w:t>
            </w:r>
            <w:r>
              <w:rPr>
                <w:noProof/>
                <w:webHidden/>
              </w:rPr>
              <w:tab/>
            </w:r>
            <w:r>
              <w:rPr>
                <w:noProof/>
                <w:webHidden/>
              </w:rPr>
              <w:fldChar w:fldCharType="begin"/>
            </w:r>
            <w:r>
              <w:rPr>
                <w:noProof/>
                <w:webHidden/>
              </w:rPr>
              <w:instrText xml:space="preserve"> PAGEREF _Toc485768023 \h </w:instrText>
            </w:r>
            <w:r>
              <w:rPr>
                <w:noProof/>
                <w:webHidden/>
              </w:rPr>
            </w:r>
            <w:r>
              <w:rPr>
                <w:noProof/>
                <w:webHidden/>
              </w:rPr>
              <w:fldChar w:fldCharType="separate"/>
            </w:r>
            <w:r>
              <w:rPr>
                <w:noProof/>
                <w:webHidden/>
              </w:rPr>
              <w:t>7</w:t>
            </w:r>
            <w:r>
              <w:rPr>
                <w:noProof/>
                <w:webHidden/>
              </w:rPr>
              <w:fldChar w:fldCharType="end"/>
            </w:r>
          </w:hyperlink>
        </w:p>
        <w:p w:rsidR="00EA2E92" w:rsidRDefault="00EA2E92">
          <w:pPr>
            <w:pStyle w:val="TOC3"/>
            <w:tabs>
              <w:tab w:val="right" w:leader="dot" w:pos="9350"/>
            </w:tabs>
            <w:rPr>
              <w:rFonts w:asciiTheme="minorHAnsi" w:hAnsiTheme="minorHAnsi"/>
              <w:noProof/>
              <w:sz w:val="22"/>
              <w:lang w:val="en-IN" w:eastAsia="en-IN"/>
            </w:rPr>
          </w:pPr>
          <w:hyperlink w:anchor="_Toc485768024" w:history="1">
            <w:r w:rsidRPr="00FF45F5">
              <w:rPr>
                <w:rStyle w:val="Hyperlink"/>
                <w:noProof/>
                <w:lang w:val="en-IN"/>
              </w:rPr>
              <w:t>Character 3</w:t>
            </w:r>
            <w:r>
              <w:rPr>
                <w:noProof/>
                <w:webHidden/>
              </w:rPr>
              <w:tab/>
            </w:r>
            <w:r>
              <w:rPr>
                <w:noProof/>
                <w:webHidden/>
              </w:rPr>
              <w:fldChar w:fldCharType="begin"/>
            </w:r>
            <w:r>
              <w:rPr>
                <w:noProof/>
                <w:webHidden/>
              </w:rPr>
              <w:instrText xml:space="preserve"> PAGEREF _Toc485768024 \h </w:instrText>
            </w:r>
            <w:r>
              <w:rPr>
                <w:noProof/>
                <w:webHidden/>
              </w:rPr>
            </w:r>
            <w:r>
              <w:rPr>
                <w:noProof/>
                <w:webHidden/>
              </w:rPr>
              <w:fldChar w:fldCharType="separate"/>
            </w:r>
            <w:r>
              <w:rPr>
                <w:noProof/>
                <w:webHidden/>
              </w:rPr>
              <w:t>7</w:t>
            </w:r>
            <w:r>
              <w:rPr>
                <w:noProof/>
                <w:webHidden/>
              </w:rPr>
              <w:fldChar w:fldCharType="end"/>
            </w:r>
          </w:hyperlink>
        </w:p>
        <w:p w:rsidR="00EA2E92" w:rsidRDefault="00EA2E92">
          <w:pPr>
            <w:pStyle w:val="TOC3"/>
            <w:tabs>
              <w:tab w:val="right" w:leader="dot" w:pos="9350"/>
            </w:tabs>
            <w:rPr>
              <w:rFonts w:asciiTheme="minorHAnsi" w:hAnsiTheme="minorHAnsi"/>
              <w:noProof/>
              <w:sz w:val="22"/>
              <w:lang w:val="en-IN" w:eastAsia="en-IN"/>
            </w:rPr>
          </w:pPr>
          <w:hyperlink w:anchor="_Toc485768025" w:history="1">
            <w:r w:rsidRPr="00FF45F5">
              <w:rPr>
                <w:rStyle w:val="Hyperlink"/>
                <w:noProof/>
                <w:lang w:val="en-IN"/>
              </w:rPr>
              <w:t>Characters 4-11</w:t>
            </w:r>
            <w:r>
              <w:rPr>
                <w:noProof/>
                <w:webHidden/>
              </w:rPr>
              <w:tab/>
            </w:r>
            <w:r>
              <w:rPr>
                <w:noProof/>
                <w:webHidden/>
              </w:rPr>
              <w:fldChar w:fldCharType="begin"/>
            </w:r>
            <w:r>
              <w:rPr>
                <w:noProof/>
                <w:webHidden/>
              </w:rPr>
              <w:instrText xml:space="preserve"> PAGEREF _Toc485768025 \h </w:instrText>
            </w:r>
            <w:r>
              <w:rPr>
                <w:noProof/>
                <w:webHidden/>
              </w:rPr>
            </w:r>
            <w:r>
              <w:rPr>
                <w:noProof/>
                <w:webHidden/>
              </w:rPr>
              <w:fldChar w:fldCharType="separate"/>
            </w:r>
            <w:r>
              <w:rPr>
                <w:noProof/>
                <w:webHidden/>
              </w:rPr>
              <w:t>7</w:t>
            </w:r>
            <w:r>
              <w:rPr>
                <w:noProof/>
                <w:webHidden/>
              </w:rPr>
              <w:fldChar w:fldCharType="end"/>
            </w:r>
          </w:hyperlink>
        </w:p>
        <w:p w:rsidR="00EA2E92" w:rsidRDefault="00EA2E92">
          <w:pPr>
            <w:pStyle w:val="TOC3"/>
            <w:tabs>
              <w:tab w:val="right" w:leader="dot" w:pos="9350"/>
            </w:tabs>
            <w:rPr>
              <w:rFonts w:asciiTheme="minorHAnsi" w:hAnsiTheme="minorHAnsi"/>
              <w:noProof/>
              <w:sz w:val="22"/>
              <w:lang w:val="en-IN" w:eastAsia="en-IN"/>
            </w:rPr>
          </w:pPr>
          <w:hyperlink w:anchor="_Toc485768026" w:history="1">
            <w:r w:rsidRPr="00FF45F5">
              <w:rPr>
                <w:rStyle w:val="Hyperlink"/>
                <w:noProof/>
                <w:lang w:val="en-IN"/>
              </w:rPr>
              <w:t>Character 12</w:t>
            </w:r>
            <w:r>
              <w:rPr>
                <w:noProof/>
                <w:webHidden/>
              </w:rPr>
              <w:tab/>
            </w:r>
            <w:r>
              <w:rPr>
                <w:noProof/>
                <w:webHidden/>
              </w:rPr>
              <w:fldChar w:fldCharType="begin"/>
            </w:r>
            <w:r>
              <w:rPr>
                <w:noProof/>
                <w:webHidden/>
              </w:rPr>
              <w:instrText xml:space="preserve"> PAGEREF _Toc485768026 \h </w:instrText>
            </w:r>
            <w:r>
              <w:rPr>
                <w:noProof/>
                <w:webHidden/>
              </w:rPr>
            </w:r>
            <w:r>
              <w:rPr>
                <w:noProof/>
                <w:webHidden/>
              </w:rPr>
              <w:fldChar w:fldCharType="separate"/>
            </w:r>
            <w:r>
              <w:rPr>
                <w:noProof/>
                <w:webHidden/>
              </w:rPr>
              <w:t>7</w:t>
            </w:r>
            <w:r>
              <w:rPr>
                <w:noProof/>
                <w:webHidden/>
              </w:rPr>
              <w:fldChar w:fldCharType="end"/>
            </w:r>
          </w:hyperlink>
        </w:p>
        <w:p w:rsidR="00EA2E92" w:rsidRDefault="00EA2E92">
          <w:pPr>
            <w:pStyle w:val="TOC1"/>
            <w:tabs>
              <w:tab w:val="right" w:leader="dot" w:pos="9350"/>
            </w:tabs>
            <w:rPr>
              <w:rFonts w:asciiTheme="minorHAnsi" w:hAnsiTheme="minorHAnsi"/>
              <w:b w:val="0"/>
              <w:noProof/>
              <w:sz w:val="22"/>
              <w:lang w:val="en-IN" w:eastAsia="en-IN"/>
            </w:rPr>
          </w:pPr>
          <w:hyperlink w:anchor="_Toc485768027" w:history="1">
            <w:r w:rsidRPr="00FF45F5">
              <w:rPr>
                <w:rStyle w:val="Hyperlink"/>
                <w:noProof/>
              </w:rPr>
              <w:t>Open Symbology Fields</w:t>
            </w:r>
            <w:r>
              <w:rPr>
                <w:noProof/>
                <w:webHidden/>
              </w:rPr>
              <w:tab/>
            </w:r>
            <w:r>
              <w:rPr>
                <w:noProof/>
                <w:webHidden/>
              </w:rPr>
              <w:fldChar w:fldCharType="begin"/>
            </w:r>
            <w:r>
              <w:rPr>
                <w:noProof/>
                <w:webHidden/>
              </w:rPr>
              <w:instrText xml:space="preserve"> PAGEREF _Toc485768027 \h </w:instrText>
            </w:r>
            <w:r>
              <w:rPr>
                <w:noProof/>
                <w:webHidden/>
              </w:rPr>
            </w:r>
            <w:r>
              <w:rPr>
                <w:noProof/>
                <w:webHidden/>
              </w:rPr>
              <w:fldChar w:fldCharType="separate"/>
            </w:r>
            <w:r>
              <w:rPr>
                <w:noProof/>
                <w:webHidden/>
              </w:rPr>
              <w:t>8</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28" w:history="1">
            <w:r w:rsidRPr="00FF45F5">
              <w:rPr>
                <w:rStyle w:val="Hyperlink"/>
                <w:noProof/>
              </w:rPr>
              <w:t>Name (NAME)</w:t>
            </w:r>
            <w:r>
              <w:rPr>
                <w:noProof/>
                <w:webHidden/>
              </w:rPr>
              <w:tab/>
            </w:r>
            <w:r>
              <w:rPr>
                <w:noProof/>
                <w:webHidden/>
              </w:rPr>
              <w:fldChar w:fldCharType="begin"/>
            </w:r>
            <w:r>
              <w:rPr>
                <w:noProof/>
                <w:webHidden/>
              </w:rPr>
              <w:instrText xml:space="preserve"> PAGEREF _Toc485768028 \h </w:instrText>
            </w:r>
            <w:r>
              <w:rPr>
                <w:noProof/>
                <w:webHidden/>
              </w:rPr>
            </w:r>
            <w:r>
              <w:rPr>
                <w:noProof/>
                <w:webHidden/>
              </w:rPr>
              <w:fldChar w:fldCharType="separate"/>
            </w:r>
            <w:r>
              <w:rPr>
                <w:noProof/>
                <w:webHidden/>
              </w:rPr>
              <w:t>8</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29" w:history="1">
            <w:r w:rsidRPr="00FF45F5">
              <w:rPr>
                <w:rStyle w:val="Hyperlink"/>
                <w:noProof/>
              </w:rPr>
              <w:t>Ticker (TICKER)</w:t>
            </w:r>
            <w:r>
              <w:rPr>
                <w:noProof/>
                <w:webHidden/>
              </w:rPr>
              <w:tab/>
            </w:r>
            <w:r>
              <w:rPr>
                <w:noProof/>
                <w:webHidden/>
              </w:rPr>
              <w:fldChar w:fldCharType="begin"/>
            </w:r>
            <w:r>
              <w:rPr>
                <w:noProof/>
                <w:webHidden/>
              </w:rPr>
              <w:instrText xml:space="preserve"> PAGEREF _Toc485768029 \h </w:instrText>
            </w:r>
            <w:r>
              <w:rPr>
                <w:noProof/>
                <w:webHidden/>
              </w:rPr>
            </w:r>
            <w:r>
              <w:rPr>
                <w:noProof/>
                <w:webHidden/>
              </w:rPr>
              <w:fldChar w:fldCharType="separate"/>
            </w:r>
            <w:r>
              <w:rPr>
                <w:noProof/>
                <w:webHidden/>
              </w:rPr>
              <w:t>8</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30" w:history="1">
            <w:r w:rsidRPr="00FF45F5">
              <w:rPr>
                <w:rStyle w:val="Hyperlink"/>
                <w:noProof/>
              </w:rPr>
              <w:t>Exchange Code (EXCH_CODE)</w:t>
            </w:r>
            <w:r>
              <w:rPr>
                <w:noProof/>
                <w:webHidden/>
              </w:rPr>
              <w:tab/>
            </w:r>
            <w:r>
              <w:rPr>
                <w:noProof/>
                <w:webHidden/>
              </w:rPr>
              <w:fldChar w:fldCharType="begin"/>
            </w:r>
            <w:r>
              <w:rPr>
                <w:noProof/>
                <w:webHidden/>
              </w:rPr>
              <w:instrText xml:space="preserve"> PAGEREF _Toc485768030 \h </w:instrText>
            </w:r>
            <w:r>
              <w:rPr>
                <w:noProof/>
                <w:webHidden/>
              </w:rPr>
            </w:r>
            <w:r>
              <w:rPr>
                <w:noProof/>
                <w:webHidden/>
              </w:rPr>
              <w:fldChar w:fldCharType="separate"/>
            </w:r>
            <w:r>
              <w:rPr>
                <w:noProof/>
                <w:webHidden/>
              </w:rPr>
              <w:t>8</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31" w:history="1">
            <w:r w:rsidRPr="00FF45F5">
              <w:rPr>
                <w:rStyle w:val="Hyperlink"/>
                <w:noProof/>
              </w:rPr>
              <w:t>Security Type (SECURITY_TYP)</w:t>
            </w:r>
            <w:r>
              <w:rPr>
                <w:noProof/>
                <w:webHidden/>
              </w:rPr>
              <w:tab/>
            </w:r>
            <w:r>
              <w:rPr>
                <w:noProof/>
                <w:webHidden/>
              </w:rPr>
              <w:fldChar w:fldCharType="begin"/>
            </w:r>
            <w:r>
              <w:rPr>
                <w:noProof/>
                <w:webHidden/>
              </w:rPr>
              <w:instrText xml:space="preserve"> PAGEREF _Toc485768031 \h </w:instrText>
            </w:r>
            <w:r>
              <w:rPr>
                <w:noProof/>
                <w:webHidden/>
              </w:rPr>
            </w:r>
            <w:r>
              <w:rPr>
                <w:noProof/>
                <w:webHidden/>
              </w:rPr>
              <w:fldChar w:fldCharType="separate"/>
            </w:r>
            <w:r>
              <w:rPr>
                <w:noProof/>
                <w:webHidden/>
              </w:rPr>
              <w:t>9</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32" w:history="1">
            <w:r w:rsidRPr="00FF45F5">
              <w:rPr>
                <w:rStyle w:val="Hyperlink"/>
                <w:noProof/>
              </w:rPr>
              <w:t>Security ID Number Description (ID_BB_SEC_NUM_DES)</w:t>
            </w:r>
            <w:r>
              <w:rPr>
                <w:noProof/>
                <w:webHidden/>
              </w:rPr>
              <w:tab/>
            </w:r>
            <w:r>
              <w:rPr>
                <w:noProof/>
                <w:webHidden/>
              </w:rPr>
              <w:fldChar w:fldCharType="begin"/>
            </w:r>
            <w:r>
              <w:rPr>
                <w:noProof/>
                <w:webHidden/>
              </w:rPr>
              <w:instrText xml:space="preserve"> PAGEREF _Toc485768032 \h </w:instrText>
            </w:r>
            <w:r>
              <w:rPr>
                <w:noProof/>
                <w:webHidden/>
              </w:rPr>
            </w:r>
            <w:r>
              <w:rPr>
                <w:noProof/>
                <w:webHidden/>
              </w:rPr>
              <w:fldChar w:fldCharType="separate"/>
            </w:r>
            <w:r>
              <w:rPr>
                <w:noProof/>
                <w:webHidden/>
              </w:rPr>
              <w:t>9</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33" w:history="1">
            <w:r w:rsidRPr="00FF45F5">
              <w:rPr>
                <w:rStyle w:val="Hyperlink"/>
                <w:noProof/>
              </w:rPr>
              <w:t>Market Sector Description (MARKET_SECTOR_DESCRIPTION)</w:t>
            </w:r>
            <w:r>
              <w:rPr>
                <w:noProof/>
                <w:webHidden/>
              </w:rPr>
              <w:tab/>
            </w:r>
            <w:r>
              <w:rPr>
                <w:noProof/>
                <w:webHidden/>
              </w:rPr>
              <w:fldChar w:fldCharType="begin"/>
            </w:r>
            <w:r>
              <w:rPr>
                <w:noProof/>
                <w:webHidden/>
              </w:rPr>
              <w:instrText xml:space="preserve"> PAGEREF _Toc485768033 \h </w:instrText>
            </w:r>
            <w:r>
              <w:rPr>
                <w:noProof/>
                <w:webHidden/>
              </w:rPr>
            </w:r>
            <w:r>
              <w:rPr>
                <w:noProof/>
                <w:webHidden/>
              </w:rPr>
              <w:fldChar w:fldCharType="separate"/>
            </w:r>
            <w:r>
              <w:rPr>
                <w:noProof/>
                <w:webHidden/>
              </w:rPr>
              <w:t>9</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34" w:history="1">
            <w:r w:rsidRPr="00FF45F5">
              <w:rPr>
                <w:rStyle w:val="Hyperlink"/>
                <w:noProof/>
              </w:rPr>
              <w:t>FIGI (ID_BB_GLOBAL)</w:t>
            </w:r>
            <w:r>
              <w:rPr>
                <w:noProof/>
                <w:webHidden/>
              </w:rPr>
              <w:tab/>
            </w:r>
            <w:r>
              <w:rPr>
                <w:noProof/>
                <w:webHidden/>
              </w:rPr>
              <w:fldChar w:fldCharType="begin"/>
            </w:r>
            <w:r>
              <w:rPr>
                <w:noProof/>
                <w:webHidden/>
              </w:rPr>
              <w:instrText xml:space="preserve"> PAGEREF _Toc485768034 \h </w:instrText>
            </w:r>
            <w:r>
              <w:rPr>
                <w:noProof/>
                <w:webHidden/>
              </w:rPr>
            </w:r>
            <w:r>
              <w:rPr>
                <w:noProof/>
                <w:webHidden/>
              </w:rPr>
              <w:fldChar w:fldCharType="separate"/>
            </w:r>
            <w:r>
              <w:rPr>
                <w:noProof/>
                <w:webHidden/>
              </w:rPr>
              <w:t>9</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35" w:history="1">
            <w:r w:rsidRPr="00FF45F5">
              <w:rPr>
                <w:rStyle w:val="Hyperlink"/>
                <w:noProof/>
              </w:rPr>
              <w:t>Composite FIGI (COMPOSITE_ID_BB_GLOBAL)</w:t>
            </w:r>
            <w:r>
              <w:rPr>
                <w:noProof/>
                <w:webHidden/>
              </w:rPr>
              <w:tab/>
            </w:r>
            <w:r>
              <w:rPr>
                <w:noProof/>
                <w:webHidden/>
              </w:rPr>
              <w:fldChar w:fldCharType="begin"/>
            </w:r>
            <w:r>
              <w:rPr>
                <w:noProof/>
                <w:webHidden/>
              </w:rPr>
              <w:instrText xml:space="preserve"> PAGEREF _Toc485768035 \h </w:instrText>
            </w:r>
            <w:r>
              <w:rPr>
                <w:noProof/>
                <w:webHidden/>
              </w:rPr>
            </w:r>
            <w:r>
              <w:rPr>
                <w:noProof/>
                <w:webHidden/>
              </w:rPr>
              <w:fldChar w:fldCharType="separate"/>
            </w:r>
            <w:r>
              <w:rPr>
                <w:noProof/>
                <w:webHidden/>
              </w:rPr>
              <w:t>9</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36" w:history="1">
            <w:r w:rsidRPr="00FF45F5">
              <w:rPr>
                <w:rStyle w:val="Hyperlink"/>
                <w:noProof/>
              </w:rPr>
              <w:t>Share Class FIGI (ID_BB_GLOBAL_SHARE_CLASS_LEVEL)</w:t>
            </w:r>
            <w:r>
              <w:rPr>
                <w:noProof/>
                <w:webHidden/>
              </w:rPr>
              <w:tab/>
            </w:r>
            <w:r>
              <w:rPr>
                <w:noProof/>
                <w:webHidden/>
              </w:rPr>
              <w:fldChar w:fldCharType="begin"/>
            </w:r>
            <w:r>
              <w:rPr>
                <w:noProof/>
                <w:webHidden/>
              </w:rPr>
              <w:instrText xml:space="preserve"> PAGEREF _Toc485768036 \h </w:instrText>
            </w:r>
            <w:r>
              <w:rPr>
                <w:noProof/>
                <w:webHidden/>
              </w:rPr>
            </w:r>
            <w:r>
              <w:rPr>
                <w:noProof/>
                <w:webHidden/>
              </w:rPr>
              <w:fldChar w:fldCharType="separate"/>
            </w:r>
            <w:r>
              <w:rPr>
                <w:noProof/>
                <w:webHidden/>
              </w:rPr>
              <w:t>9</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37" w:history="1">
            <w:r w:rsidRPr="00FF45F5">
              <w:rPr>
                <w:rStyle w:val="Hyperlink"/>
                <w:noProof/>
              </w:rPr>
              <w:t>Unique Identifier (ID_BB_UNIQUE)</w:t>
            </w:r>
            <w:r>
              <w:rPr>
                <w:noProof/>
                <w:webHidden/>
              </w:rPr>
              <w:tab/>
            </w:r>
            <w:r>
              <w:rPr>
                <w:noProof/>
                <w:webHidden/>
              </w:rPr>
              <w:fldChar w:fldCharType="begin"/>
            </w:r>
            <w:r>
              <w:rPr>
                <w:noProof/>
                <w:webHidden/>
              </w:rPr>
              <w:instrText xml:space="preserve"> PAGEREF _Toc485768037 \h </w:instrText>
            </w:r>
            <w:r>
              <w:rPr>
                <w:noProof/>
                <w:webHidden/>
              </w:rPr>
            </w:r>
            <w:r>
              <w:rPr>
                <w:noProof/>
                <w:webHidden/>
              </w:rPr>
              <w:fldChar w:fldCharType="separate"/>
            </w:r>
            <w:r>
              <w:rPr>
                <w:noProof/>
                <w:webHidden/>
              </w:rPr>
              <w:t>9</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38" w:history="1">
            <w:r w:rsidRPr="00FF45F5">
              <w:rPr>
                <w:rStyle w:val="Hyperlink"/>
                <w:noProof/>
              </w:rPr>
              <w:t>Security Type 2 (SECURITY_TYP2)</w:t>
            </w:r>
            <w:r>
              <w:rPr>
                <w:noProof/>
                <w:webHidden/>
              </w:rPr>
              <w:tab/>
            </w:r>
            <w:r>
              <w:rPr>
                <w:noProof/>
                <w:webHidden/>
              </w:rPr>
              <w:fldChar w:fldCharType="begin"/>
            </w:r>
            <w:r>
              <w:rPr>
                <w:noProof/>
                <w:webHidden/>
              </w:rPr>
              <w:instrText xml:space="preserve"> PAGEREF _Toc485768038 \h </w:instrText>
            </w:r>
            <w:r>
              <w:rPr>
                <w:noProof/>
                <w:webHidden/>
              </w:rPr>
            </w:r>
            <w:r>
              <w:rPr>
                <w:noProof/>
                <w:webHidden/>
              </w:rPr>
              <w:fldChar w:fldCharType="separate"/>
            </w:r>
            <w:r>
              <w:rPr>
                <w:noProof/>
                <w:webHidden/>
              </w:rPr>
              <w:t>9</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39" w:history="1">
            <w:r w:rsidRPr="00FF45F5">
              <w:rPr>
                <w:rStyle w:val="Hyperlink"/>
                <w:noProof/>
              </w:rPr>
              <w:t>Security Description (SECURITY_DES)</w:t>
            </w:r>
            <w:r>
              <w:rPr>
                <w:noProof/>
                <w:webHidden/>
              </w:rPr>
              <w:tab/>
            </w:r>
            <w:r>
              <w:rPr>
                <w:noProof/>
                <w:webHidden/>
              </w:rPr>
              <w:fldChar w:fldCharType="begin"/>
            </w:r>
            <w:r>
              <w:rPr>
                <w:noProof/>
                <w:webHidden/>
              </w:rPr>
              <w:instrText xml:space="preserve"> PAGEREF _Toc485768039 \h </w:instrText>
            </w:r>
            <w:r>
              <w:rPr>
                <w:noProof/>
                <w:webHidden/>
              </w:rPr>
            </w:r>
            <w:r>
              <w:rPr>
                <w:noProof/>
                <w:webHidden/>
              </w:rPr>
              <w:fldChar w:fldCharType="separate"/>
            </w:r>
            <w:r>
              <w:rPr>
                <w:noProof/>
                <w:webHidden/>
              </w:rPr>
              <w:t>10</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40" w:history="1">
            <w:r w:rsidRPr="00FF45F5">
              <w:rPr>
                <w:rStyle w:val="Hyperlink"/>
                <w:noProof/>
              </w:rPr>
              <w:t>Unique Identifier for Future Option (UNIQUE_ID_FUT_OPT)</w:t>
            </w:r>
            <w:r>
              <w:rPr>
                <w:noProof/>
                <w:webHidden/>
              </w:rPr>
              <w:tab/>
            </w:r>
            <w:r>
              <w:rPr>
                <w:noProof/>
                <w:webHidden/>
              </w:rPr>
              <w:fldChar w:fldCharType="begin"/>
            </w:r>
            <w:r>
              <w:rPr>
                <w:noProof/>
                <w:webHidden/>
              </w:rPr>
              <w:instrText xml:space="preserve"> PAGEREF _Toc485768040 \h </w:instrText>
            </w:r>
            <w:r>
              <w:rPr>
                <w:noProof/>
                <w:webHidden/>
              </w:rPr>
            </w:r>
            <w:r>
              <w:rPr>
                <w:noProof/>
                <w:webHidden/>
              </w:rPr>
              <w:fldChar w:fldCharType="separate"/>
            </w:r>
            <w:r>
              <w:rPr>
                <w:noProof/>
                <w:webHidden/>
              </w:rPr>
              <w:t>10</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41" w:history="1">
            <w:r w:rsidRPr="00FF45F5">
              <w:rPr>
                <w:rStyle w:val="Hyperlink"/>
                <w:noProof/>
              </w:rPr>
              <w:t>Market Sector Number (MARKET_SECTOR)</w:t>
            </w:r>
            <w:r>
              <w:rPr>
                <w:noProof/>
                <w:webHidden/>
              </w:rPr>
              <w:tab/>
            </w:r>
            <w:r>
              <w:rPr>
                <w:noProof/>
                <w:webHidden/>
              </w:rPr>
              <w:fldChar w:fldCharType="begin"/>
            </w:r>
            <w:r>
              <w:rPr>
                <w:noProof/>
                <w:webHidden/>
              </w:rPr>
              <w:instrText xml:space="preserve"> PAGEREF _Toc485768041 \h </w:instrText>
            </w:r>
            <w:r>
              <w:rPr>
                <w:noProof/>
                <w:webHidden/>
              </w:rPr>
            </w:r>
            <w:r>
              <w:rPr>
                <w:noProof/>
                <w:webHidden/>
              </w:rPr>
              <w:fldChar w:fldCharType="separate"/>
            </w:r>
            <w:r>
              <w:rPr>
                <w:noProof/>
                <w:webHidden/>
              </w:rPr>
              <w:t>10</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42" w:history="1">
            <w:r w:rsidRPr="00FF45F5">
              <w:rPr>
                <w:rStyle w:val="Hyperlink"/>
                <w:noProof/>
              </w:rPr>
              <w:t>Security Short Description (SECURITY_SHORT_DES)</w:t>
            </w:r>
            <w:r>
              <w:rPr>
                <w:noProof/>
                <w:webHidden/>
              </w:rPr>
              <w:tab/>
            </w:r>
            <w:r>
              <w:rPr>
                <w:noProof/>
                <w:webHidden/>
              </w:rPr>
              <w:fldChar w:fldCharType="begin"/>
            </w:r>
            <w:r>
              <w:rPr>
                <w:noProof/>
                <w:webHidden/>
              </w:rPr>
              <w:instrText xml:space="preserve"> PAGEREF _Toc485768042 \h </w:instrText>
            </w:r>
            <w:r>
              <w:rPr>
                <w:noProof/>
                <w:webHidden/>
              </w:rPr>
            </w:r>
            <w:r>
              <w:rPr>
                <w:noProof/>
                <w:webHidden/>
              </w:rPr>
              <w:fldChar w:fldCharType="separate"/>
            </w:r>
            <w:r>
              <w:rPr>
                <w:noProof/>
                <w:webHidden/>
              </w:rPr>
              <w:t>10</w:t>
            </w:r>
            <w:r>
              <w:rPr>
                <w:noProof/>
                <w:webHidden/>
              </w:rPr>
              <w:fldChar w:fldCharType="end"/>
            </w:r>
          </w:hyperlink>
        </w:p>
        <w:p w:rsidR="00EA2E92" w:rsidRDefault="00EA2E92">
          <w:pPr>
            <w:pStyle w:val="TOC1"/>
            <w:tabs>
              <w:tab w:val="right" w:leader="dot" w:pos="9350"/>
            </w:tabs>
            <w:rPr>
              <w:rFonts w:asciiTheme="minorHAnsi" w:hAnsiTheme="minorHAnsi"/>
              <w:b w:val="0"/>
              <w:noProof/>
              <w:sz w:val="22"/>
              <w:lang w:val="en-IN" w:eastAsia="en-IN"/>
            </w:rPr>
          </w:pPr>
          <w:hyperlink w:anchor="_Toc485768043" w:history="1">
            <w:r w:rsidRPr="00FF45F5">
              <w:rPr>
                <w:rStyle w:val="Hyperlink"/>
                <w:noProof/>
              </w:rPr>
              <w:t>Technical Design</w:t>
            </w:r>
            <w:r>
              <w:rPr>
                <w:noProof/>
                <w:webHidden/>
              </w:rPr>
              <w:tab/>
            </w:r>
            <w:r>
              <w:rPr>
                <w:noProof/>
                <w:webHidden/>
              </w:rPr>
              <w:fldChar w:fldCharType="begin"/>
            </w:r>
            <w:r>
              <w:rPr>
                <w:noProof/>
                <w:webHidden/>
              </w:rPr>
              <w:instrText xml:space="preserve"> PAGEREF _Toc485768043 \h </w:instrText>
            </w:r>
            <w:r>
              <w:rPr>
                <w:noProof/>
                <w:webHidden/>
              </w:rPr>
            </w:r>
            <w:r>
              <w:rPr>
                <w:noProof/>
                <w:webHidden/>
              </w:rPr>
              <w:fldChar w:fldCharType="separate"/>
            </w:r>
            <w:r>
              <w:rPr>
                <w:noProof/>
                <w:webHidden/>
              </w:rPr>
              <w:t>11</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44" w:history="1">
            <w:r w:rsidRPr="00FF45F5">
              <w:rPr>
                <w:rStyle w:val="Hyperlink"/>
                <w:noProof/>
              </w:rPr>
              <w:t>API based Work Flow</w:t>
            </w:r>
            <w:r>
              <w:rPr>
                <w:noProof/>
                <w:webHidden/>
              </w:rPr>
              <w:tab/>
            </w:r>
            <w:r>
              <w:rPr>
                <w:noProof/>
                <w:webHidden/>
              </w:rPr>
              <w:fldChar w:fldCharType="begin"/>
            </w:r>
            <w:r>
              <w:rPr>
                <w:noProof/>
                <w:webHidden/>
              </w:rPr>
              <w:instrText xml:space="preserve"> PAGEREF _Toc485768044 \h </w:instrText>
            </w:r>
            <w:r>
              <w:rPr>
                <w:noProof/>
                <w:webHidden/>
              </w:rPr>
            </w:r>
            <w:r>
              <w:rPr>
                <w:noProof/>
                <w:webHidden/>
              </w:rPr>
              <w:fldChar w:fldCharType="separate"/>
            </w:r>
            <w:r>
              <w:rPr>
                <w:noProof/>
                <w:webHidden/>
              </w:rPr>
              <w:t>11</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45" w:history="1">
            <w:r w:rsidRPr="00FF45F5">
              <w:rPr>
                <w:rStyle w:val="Hyperlink"/>
                <w:noProof/>
              </w:rPr>
              <w:t>FTP based Work Flow</w:t>
            </w:r>
            <w:r>
              <w:rPr>
                <w:noProof/>
                <w:webHidden/>
              </w:rPr>
              <w:tab/>
            </w:r>
            <w:r>
              <w:rPr>
                <w:noProof/>
                <w:webHidden/>
              </w:rPr>
              <w:fldChar w:fldCharType="begin"/>
            </w:r>
            <w:r>
              <w:rPr>
                <w:noProof/>
                <w:webHidden/>
              </w:rPr>
              <w:instrText xml:space="preserve"> PAGEREF _Toc485768045 \h </w:instrText>
            </w:r>
            <w:r>
              <w:rPr>
                <w:noProof/>
                <w:webHidden/>
              </w:rPr>
            </w:r>
            <w:r>
              <w:rPr>
                <w:noProof/>
                <w:webHidden/>
              </w:rPr>
              <w:fldChar w:fldCharType="separate"/>
            </w:r>
            <w:r>
              <w:rPr>
                <w:noProof/>
                <w:webHidden/>
              </w:rPr>
              <w:t>12</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46" w:history="1">
            <w:r w:rsidRPr="00FF45F5">
              <w:rPr>
                <w:rStyle w:val="Hyperlink"/>
                <w:noProof/>
              </w:rPr>
              <w:t>Technologies</w:t>
            </w:r>
            <w:r>
              <w:rPr>
                <w:noProof/>
                <w:webHidden/>
              </w:rPr>
              <w:tab/>
            </w:r>
            <w:r>
              <w:rPr>
                <w:noProof/>
                <w:webHidden/>
              </w:rPr>
              <w:fldChar w:fldCharType="begin"/>
            </w:r>
            <w:r>
              <w:rPr>
                <w:noProof/>
                <w:webHidden/>
              </w:rPr>
              <w:instrText xml:space="preserve"> PAGEREF _Toc485768046 \h </w:instrText>
            </w:r>
            <w:r>
              <w:rPr>
                <w:noProof/>
                <w:webHidden/>
              </w:rPr>
            </w:r>
            <w:r>
              <w:rPr>
                <w:noProof/>
                <w:webHidden/>
              </w:rPr>
              <w:fldChar w:fldCharType="separate"/>
            </w:r>
            <w:r>
              <w:rPr>
                <w:noProof/>
                <w:webHidden/>
              </w:rPr>
              <w:t>13</w:t>
            </w:r>
            <w:r>
              <w:rPr>
                <w:noProof/>
                <w:webHidden/>
              </w:rPr>
              <w:fldChar w:fldCharType="end"/>
            </w:r>
          </w:hyperlink>
        </w:p>
        <w:p w:rsidR="00EA2E92" w:rsidRDefault="00EA2E92">
          <w:pPr>
            <w:pStyle w:val="TOC3"/>
            <w:tabs>
              <w:tab w:val="right" w:leader="dot" w:pos="9350"/>
            </w:tabs>
            <w:rPr>
              <w:rFonts w:asciiTheme="minorHAnsi" w:hAnsiTheme="minorHAnsi"/>
              <w:noProof/>
              <w:sz w:val="22"/>
              <w:lang w:val="en-IN" w:eastAsia="en-IN"/>
            </w:rPr>
          </w:pPr>
          <w:hyperlink w:anchor="_Toc485768047" w:history="1">
            <w:r w:rsidRPr="00FF45F5">
              <w:rPr>
                <w:rStyle w:val="Hyperlink"/>
                <w:noProof/>
              </w:rPr>
              <w:t>Server Side</w:t>
            </w:r>
            <w:r>
              <w:rPr>
                <w:noProof/>
                <w:webHidden/>
              </w:rPr>
              <w:tab/>
            </w:r>
            <w:r>
              <w:rPr>
                <w:noProof/>
                <w:webHidden/>
              </w:rPr>
              <w:fldChar w:fldCharType="begin"/>
            </w:r>
            <w:r>
              <w:rPr>
                <w:noProof/>
                <w:webHidden/>
              </w:rPr>
              <w:instrText xml:space="preserve"> PAGEREF _Toc485768047 \h </w:instrText>
            </w:r>
            <w:r>
              <w:rPr>
                <w:noProof/>
                <w:webHidden/>
              </w:rPr>
            </w:r>
            <w:r>
              <w:rPr>
                <w:noProof/>
                <w:webHidden/>
              </w:rPr>
              <w:fldChar w:fldCharType="separate"/>
            </w:r>
            <w:r>
              <w:rPr>
                <w:noProof/>
                <w:webHidden/>
              </w:rPr>
              <w:t>13</w:t>
            </w:r>
            <w:r>
              <w:rPr>
                <w:noProof/>
                <w:webHidden/>
              </w:rPr>
              <w:fldChar w:fldCharType="end"/>
            </w:r>
          </w:hyperlink>
        </w:p>
        <w:p w:rsidR="00EA2E92" w:rsidRDefault="00EA2E92">
          <w:pPr>
            <w:pStyle w:val="TOC3"/>
            <w:tabs>
              <w:tab w:val="right" w:leader="dot" w:pos="9350"/>
            </w:tabs>
            <w:rPr>
              <w:rFonts w:asciiTheme="minorHAnsi" w:hAnsiTheme="minorHAnsi"/>
              <w:noProof/>
              <w:sz w:val="22"/>
              <w:lang w:val="en-IN" w:eastAsia="en-IN"/>
            </w:rPr>
          </w:pPr>
          <w:hyperlink w:anchor="_Toc485768048" w:history="1">
            <w:r w:rsidRPr="00FF45F5">
              <w:rPr>
                <w:rStyle w:val="Hyperlink"/>
                <w:noProof/>
              </w:rPr>
              <w:t>Local database repository</w:t>
            </w:r>
            <w:r>
              <w:rPr>
                <w:noProof/>
                <w:webHidden/>
              </w:rPr>
              <w:tab/>
            </w:r>
            <w:r>
              <w:rPr>
                <w:noProof/>
                <w:webHidden/>
              </w:rPr>
              <w:fldChar w:fldCharType="begin"/>
            </w:r>
            <w:r>
              <w:rPr>
                <w:noProof/>
                <w:webHidden/>
              </w:rPr>
              <w:instrText xml:space="preserve"> PAGEREF _Toc485768048 \h </w:instrText>
            </w:r>
            <w:r>
              <w:rPr>
                <w:noProof/>
                <w:webHidden/>
              </w:rPr>
            </w:r>
            <w:r>
              <w:rPr>
                <w:noProof/>
                <w:webHidden/>
              </w:rPr>
              <w:fldChar w:fldCharType="separate"/>
            </w:r>
            <w:r>
              <w:rPr>
                <w:noProof/>
                <w:webHidden/>
              </w:rPr>
              <w:t>13</w:t>
            </w:r>
            <w:r>
              <w:rPr>
                <w:noProof/>
                <w:webHidden/>
              </w:rPr>
              <w:fldChar w:fldCharType="end"/>
            </w:r>
          </w:hyperlink>
        </w:p>
        <w:p w:rsidR="00EA2E92" w:rsidRDefault="00EA2E92">
          <w:pPr>
            <w:pStyle w:val="TOC3"/>
            <w:tabs>
              <w:tab w:val="right" w:leader="dot" w:pos="9350"/>
            </w:tabs>
            <w:rPr>
              <w:rFonts w:asciiTheme="minorHAnsi" w:hAnsiTheme="minorHAnsi"/>
              <w:noProof/>
              <w:sz w:val="22"/>
              <w:lang w:val="en-IN" w:eastAsia="en-IN"/>
            </w:rPr>
          </w:pPr>
          <w:hyperlink w:anchor="_Toc485768049" w:history="1">
            <w:r w:rsidRPr="00FF45F5">
              <w:rPr>
                <w:rStyle w:val="Hyperlink"/>
                <w:noProof/>
              </w:rPr>
              <w:t>User Interface</w:t>
            </w:r>
            <w:r>
              <w:rPr>
                <w:noProof/>
                <w:webHidden/>
              </w:rPr>
              <w:tab/>
            </w:r>
            <w:r>
              <w:rPr>
                <w:noProof/>
                <w:webHidden/>
              </w:rPr>
              <w:fldChar w:fldCharType="begin"/>
            </w:r>
            <w:r>
              <w:rPr>
                <w:noProof/>
                <w:webHidden/>
              </w:rPr>
              <w:instrText xml:space="preserve"> PAGEREF _Toc485768049 \h </w:instrText>
            </w:r>
            <w:r>
              <w:rPr>
                <w:noProof/>
                <w:webHidden/>
              </w:rPr>
            </w:r>
            <w:r>
              <w:rPr>
                <w:noProof/>
                <w:webHidden/>
              </w:rPr>
              <w:fldChar w:fldCharType="separate"/>
            </w:r>
            <w:r>
              <w:rPr>
                <w:noProof/>
                <w:webHidden/>
              </w:rPr>
              <w:t>13</w:t>
            </w:r>
            <w:r>
              <w:rPr>
                <w:noProof/>
                <w:webHidden/>
              </w:rPr>
              <w:fldChar w:fldCharType="end"/>
            </w:r>
          </w:hyperlink>
        </w:p>
        <w:p w:rsidR="00EA2E92" w:rsidRDefault="00EA2E92">
          <w:pPr>
            <w:pStyle w:val="TOC1"/>
            <w:tabs>
              <w:tab w:val="right" w:leader="dot" w:pos="9350"/>
            </w:tabs>
            <w:rPr>
              <w:rFonts w:asciiTheme="minorHAnsi" w:hAnsiTheme="minorHAnsi"/>
              <w:b w:val="0"/>
              <w:noProof/>
              <w:sz w:val="22"/>
              <w:lang w:val="en-IN" w:eastAsia="en-IN"/>
            </w:rPr>
          </w:pPr>
          <w:hyperlink w:anchor="_Toc485768050" w:history="1">
            <w:r w:rsidRPr="00FF45F5">
              <w:rPr>
                <w:rStyle w:val="Hyperlink"/>
                <w:noProof/>
              </w:rPr>
              <w:t>Database</w:t>
            </w:r>
            <w:r>
              <w:rPr>
                <w:noProof/>
                <w:webHidden/>
              </w:rPr>
              <w:tab/>
            </w:r>
            <w:r>
              <w:rPr>
                <w:noProof/>
                <w:webHidden/>
              </w:rPr>
              <w:fldChar w:fldCharType="begin"/>
            </w:r>
            <w:r>
              <w:rPr>
                <w:noProof/>
                <w:webHidden/>
              </w:rPr>
              <w:instrText xml:space="preserve"> PAGEREF _Toc485768050 \h </w:instrText>
            </w:r>
            <w:r>
              <w:rPr>
                <w:noProof/>
                <w:webHidden/>
              </w:rPr>
            </w:r>
            <w:r>
              <w:rPr>
                <w:noProof/>
                <w:webHidden/>
              </w:rPr>
              <w:fldChar w:fldCharType="separate"/>
            </w:r>
            <w:r>
              <w:rPr>
                <w:noProof/>
                <w:webHidden/>
              </w:rPr>
              <w:t>13</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51" w:history="1">
            <w:r w:rsidRPr="00FF45F5">
              <w:rPr>
                <w:rStyle w:val="Hyperlink"/>
                <w:noProof/>
              </w:rPr>
              <w:t>SQLite</w:t>
            </w:r>
            <w:r>
              <w:rPr>
                <w:noProof/>
                <w:webHidden/>
              </w:rPr>
              <w:tab/>
            </w:r>
            <w:r>
              <w:rPr>
                <w:noProof/>
                <w:webHidden/>
              </w:rPr>
              <w:fldChar w:fldCharType="begin"/>
            </w:r>
            <w:r>
              <w:rPr>
                <w:noProof/>
                <w:webHidden/>
              </w:rPr>
              <w:instrText xml:space="preserve"> PAGEREF _Toc485768051 \h </w:instrText>
            </w:r>
            <w:r>
              <w:rPr>
                <w:noProof/>
                <w:webHidden/>
              </w:rPr>
            </w:r>
            <w:r>
              <w:rPr>
                <w:noProof/>
                <w:webHidden/>
              </w:rPr>
              <w:fldChar w:fldCharType="separate"/>
            </w:r>
            <w:r>
              <w:rPr>
                <w:noProof/>
                <w:webHidden/>
              </w:rPr>
              <w:t>13</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52" w:history="1">
            <w:r w:rsidRPr="00FF45F5">
              <w:rPr>
                <w:rStyle w:val="Hyperlink"/>
                <w:noProof/>
              </w:rPr>
              <w:t>SQLite setup on Windows</w:t>
            </w:r>
            <w:r>
              <w:rPr>
                <w:noProof/>
                <w:webHidden/>
              </w:rPr>
              <w:tab/>
            </w:r>
            <w:r>
              <w:rPr>
                <w:noProof/>
                <w:webHidden/>
              </w:rPr>
              <w:fldChar w:fldCharType="begin"/>
            </w:r>
            <w:r>
              <w:rPr>
                <w:noProof/>
                <w:webHidden/>
              </w:rPr>
              <w:instrText xml:space="preserve"> PAGEREF _Toc485768052 \h </w:instrText>
            </w:r>
            <w:r>
              <w:rPr>
                <w:noProof/>
                <w:webHidden/>
              </w:rPr>
            </w:r>
            <w:r>
              <w:rPr>
                <w:noProof/>
                <w:webHidden/>
              </w:rPr>
              <w:fldChar w:fldCharType="separate"/>
            </w:r>
            <w:r>
              <w:rPr>
                <w:noProof/>
                <w:webHidden/>
              </w:rPr>
              <w:t>14</w:t>
            </w:r>
            <w:r>
              <w:rPr>
                <w:noProof/>
                <w:webHidden/>
              </w:rPr>
              <w:fldChar w:fldCharType="end"/>
            </w:r>
          </w:hyperlink>
        </w:p>
        <w:p w:rsidR="00EA2E92" w:rsidRDefault="00EA2E92">
          <w:pPr>
            <w:pStyle w:val="TOC2"/>
            <w:tabs>
              <w:tab w:val="right" w:leader="dot" w:pos="9350"/>
            </w:tabs>
            <w:rPr>
              <w:rFonts w:asciiTheme="minorHAnsi" w:hAnsiTheme="minorHAnsi"/>
              <w:noProof/>
              <w:sz w:val="22"/>
              <w:lang w:val="en-IN" w:eastAsia="en-IN"/>
            </w:rPr>
          </w:pPr>
          <w:hyperlink w:anchor="_Toc485768053" w:history="1">
            <w:r w:rsidRPr="00FF45F5">
              <w:rPr>
                <w:rStyle w:val="Hyperlink"/>
                <w:noProof/>
              </w:rPr>
              <w:t>Browser for SQLite</w:t>
            </w:r>
            <w:r>
              <w:rPr>
                <w:noProof/>
                <w:webHidden/>
              </w:rPr>
              <w:tab/>
            </w:r>
            <w:r>
              <w:rPr>
                <w:noProof/>
                <w:webHidden/>
              </w:rPr>
              <w:fldChar w:fldCharType="begin"/>
            </w:r>
            <w:r>
              <w:rPr>
                <w:noProof/>
                <w:webHidden/>
              </w:rPr>
              <w:instrText xml:space="preserve"> PAGEREF _Toc485768053 \h </w:instrText>
            </w:r>
            <w:r>
              <w:rPr>
                <w:noProof/>
                <w:webHidden/>
              </w:rPr>
            </w:r>
            <w:r>
              <w:rPr>
                <w:noProof/>
                <w:webHidden/>
              </w:rPr>
              <w:fldChar w:fldCharType="separate"/>
            </w:r>
            <w:r>
              <w:rPr>
                <w:noProof/>
                <w:webHidden/>
              </w:rPr>
              <w:t>15</w:t>
            </w:r>
            <w:r>
              <w:rPr>
                <w:noProof/>
                <w:webHidden/>
              </w:rPr>
              <w:fldChar w:fldCharType="end"/>
            </w:r>
          </w:hyperlink>
        </w:p>
        <w:p w:rsidR="00EA2E92" w:rsidRDefault="00EA2E92">
          <w:pPr>
            <w:pStyle w:val="TOC1"/>
            <w:tabs>
              <w:tab w:val="right" w:leader="dot" w:pos="9350"/>
            </w:tabs>
            <w:rPr>
              <w:rFonts w:asciiTheme="minorHAnsi" w:hAnsiTheme="minorHAnsi"/>
              <w:b w:val="0"/>
              <w:noProof/>
              <w:sz w:val="22"/>
              <w:lang w:val="en-IN" w:eastAsia="en-IN"/>
            </w:rPr>
          </w:pPr>
          <w:hyperlink w:anchor="_Toc485768054" w:history="1">
            <w:r w:rsidRPr="00FF45F5">
              <w:rPr>
                <w:rStyle w:val="Hyperlink"/>
                <w:noProof/>
              </w:rPr>
              <w:t>Important Links</w:t>
            </w:r>
            <w:r>
              <w:rPr>
                <w:noProof/>
                <w:webHidden/>
              </w:rPr>
              <w:tab/>
            </w:r>
            <w:r>
              <w:rPr>
                <w:noProof/>
                <w:webHidden/>
              </w:rPr>
              <w:fldChar w:fldCharType="begin"/>
            </w:r>
            <w:r>
              <w:rPr>
                <w:noProof/>
                <w:webHidden/>
              </w:rPr>
              <w:instrText xml:space="preserve"> PAGEREF _Toc485768054 \h </w:instrText>
            </w:r>
            <w:r>
              <w:rPr>
                <w:noProof/>
                <w:webHidden/>
              </w:rPr>
            </w:r>
            <w:r>
              <w:rPr>
                <w:noProof/>
                <w:webHidden/>
              </w:rPr>
              <w:fldChar w:fldCharType="separate"/>
            </w:r>
            <w:r>
              <w:rPr>
                <w:noProof/>
                <w:webHidden/>
              </w:rPr>
              <w:t>17</w:t>
            </w:r>
            <w:r>
              <w:rPr>
                <w:noProof/>
                <w:webHidden/>
              </w:rPr>
              <w:fldChar w:fldCharType="end"/>
            </w:r>
          </w:hyperlink>
        </w:p>
        <w:p w:rsidR="00D94614" w:rsidRDefault="000553AD" w:rsidP="00905D64">
          <w:pPr>
            <w:spacing w:line="240" w:lineRule="auto"/>
          </w:pPr>
          <w:r>
            <w:fldChar w:fldCharType="end"/>
          </w:r>
        </w:p>
      </w:sdtContent>
    </w:sdt>
    <w:p w:rsidR="00FE0195" w:rsidRDefault="00FE0195" w:rsidP="00905D64">
      <w:pPr>
        <w:spacing w:line="240" w:lineRule="auto"/>
        <w:rPr>
          <w:rFonts w:cs="Times New Roman"/>
          <w:szCs w:val="24"/>
        </w:rPr>
      </w:pPr>
      <w:r>
        <w:rPr>
          <w:rFonts w:cs="Times New Roman"/>
          <w:szCs w:val="24"/>
        </w:rPr>
        <w:br w:type="page"/>
      </w:r>
    </w:p>
    <w:p w:rsidR="0089107B" w:rsidRDefault="0089107B" w:rsidP="0089107B">
      <w:pPr>
        <w:pStyle w:val="Heading1"/>
      </w:pPr>
      <w:bookmarkStart w:id="0" w:name="_Toc485768016"/>
      <w:r>
        <w:lastRenderedPageBreak/>
        <w:t>Document Management</w:t>
      </w:r>
      <w:bookmarkEnd w:id="0"/>
    </w:p>
    <w:p w:rsidR="00C51207" w:rsidRPr="00C51207" w:rsidRDefault="00C51207" w:rsidP="00C51207">
      <w:pPr>
        <w:pStyle w:val="Heading2"/>
      </w:pPr>
      <w:bookmarkStart w:id="1" w:name="_Toc485768017"/>
      <w:r>
        <w:t>Document Summary</w:t>
      </w:r>
      <w:bookmarkEnd w:id="1"/>
    </w:p>
    <w:tbl>
      <w:tblPr>
        <w:tblpPr w:leftFromText="180" w:rightFromText="180" w:vertAnchor="text" w:tblpX="126" w:tblpY="1"/>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2850"/>
        <w:gridCol w:w="2361"/>
      </w:tblGrid>
      <w:tr w:rsidR="00C022CD" w:rsidRPr="00B95F9D" w:rsidTr="0047603D">
        <w:trPr>
          <w:trHeight w:val="437"/>
        </w:trPr>
        <w:tc>
          <w:tcPr>
            <w:tcW w:w="0" w:type="auto"/>
            <w:tcBorders>
              <w:top w:val="single" w:sz="4" w:space="0" w:color="auto"/>
              <w:bottom w:val="single" w:sz="6" w:space="0" w:color="auto"/>
            </w:tcBorders>
            <w:shd w:val="clear" w:color="auto" w:fill="1F497D" w:themeFill="text2"/>
            <w:vAlign w:val="center"/>
          </w:tcPr>
          <w:p w:rsidR="00C022CD" w:rsidRPr="00940932" w:rsidRDefault="00C022CD" w:rsidP="00B7161F">
            <w:pPr>
              <w:rPr>
                <w:b/>
                <w:color w:val="FFFFFF" w:themeColor="background1"/>
              </w:rPr>
            </w:pPr>
            <w:r w:rsidRPr="00940932">
              <w:rPr>
                <w:b/>
                <w:color w:val="FFFFFF" w:themeColor="background1"/>
              </w:rPr>
              <w:t>Version</w:t>
            </w:r>
          </w:p>
        </w:tc>
        <w:tc>
          <w:tcPr>
            <w:tcW w:w="2361" w:type="dxa"/>
            <w:vAlign w:val="center"/>
          </w:tcPr>
          <w:p w:rsidR="00C022CD" w:rsidRPr="00B95F9D" w:rsidRDefault="00C022CD" w:rsidP="00B7161F">
            <w:r>
              <w:t>V1</w:t>
            </w:r>
          </w:p>
        </w:tc>
      </w:tr>
      <w:tr w:rsidR="00C022CD" w:rsidRPr="00B95F9D" w:rsidTr="0047603D">
        <w:trPr>
          <w:trHeight w:val="397"/>
        </w:trPr>
        <w:tc>
          <w:tcPr>
            <w:tcW w:w="0" w:type="auto"/>
            <w:tcBorders>
              <w:top w:val="single" w:sz="6" w:space="0" w:color="auto"/>
              <w:bottom w:val="single" w:sz="6" w:space="0" w:color="auto"/>
            </w:tcBorders>
            <w:shd w:val="clear" w:color="auto" w:fill="1F497D" w:themeFill="text2"/>
            <w:vAlign w:val="center"/>
          </w:tcPr>
          <w:p w:rsidR="00C022CD" w:rsidRPr="00940932" w:rsidRDefault="00C022CD" w:rsidP="00B7161F">
            <w:pPr>
              <w:rPr>
                <w:b/>
                <w:color w:val="FFFFFF" w:themeColor="background1"/>
              </w:rPr>
            </w:pPr>
            <w:r w:rsidRPr="00940932">
              <w:rPr>
                <w:b/>
                <w:color w:val="FFFFFF" w:themeColor="background1"/>
              </w:rPr>
              <w:t>Document Owner/Author</w:t>
            </w:r>
          </w:p>
        </w:tc>
        <w:tc>
          <w:tcPr>
            <w:tcW w:w="2361" w:type="dxa"/>
            <w:vAlign w:val="center"/>
          </w:tcPr>
          <w:p w:rsidR="00C022CD" w:rsidRPr="00B95F9D" w:rsidRDefault="00C022CD" w:rsidP="00B7161F">
            <w:r>
              <w:t>Gaurav Agarwal</w:t>
            </w:r>
          </w:p>
        </w:tc>
      </w:tr>
      <w:tr w:rsidR="00C022CD" w:rsidRPr="00B95F9D" w:rsidTr="0047603D">
        <w:trPr>
          <w:trHeight w:val="397"/>
        </w:trPr>
        <w:tc>
          <w:tcPr>
            <w:tcW w:w="0" w:type="auto"/>
            <w:tcBorders>
              <w:top w:val="single" w:sz="6" w:space="0" w:color="auto"/>
              <w:bottom w:val="single" w:sz="4" w:space="0" w:color="auto"/>
            </w:tcBorders>
            <w:shd w:val="clear" w:color="auto" w:fill="1F497D" w:themeFill="text2"/>
            <w:vAlign w:val="center"/>
          </w:tcPr>
          <w:p w:rsidR="00C022CD" w:rsidRPr="00940932" w:rsidRDefault="00C022CD" w:rsidP="00B7161F">
            <w:pPr>
              <w:rPr>
                <w:b/>
                <w:color w:val="FFFFFF" w:themeColor="background1"/>
              </w:rPr>
            </w:pPr>
            <w:r w:rsidRPr="00940932">
              <w:rPr>
                <w:b/>
                <w:color w:val="FFFFFF" w:themeColor="background1"/>
              </w:rPr>
              <w:t xml:space="preserve">Reviewed By </w:t>
            </w:r>
          </w:p>
        </w:tc>
        <w:tc>
          <w:tcPr>
            <w:tcW w:w="2361" w:type="dxa"/>
            <w:vAlign w:val="center"/>
          </w:tcPr>
          <w:p w:rsidR="00C022CD" w:rsidRDefault="00C022CD" w:rsidP="00B7161F"/>
        </w:tc>
      </w:tr>
    </w:tbl>
    <w:p w:rsidR="00C51207" w:rsidRDefault="00C51207"/>
    <w:p w:rsidR="00C51207" w:rsidRDefault="00C51207"/>
    <w:p w:rsidR="00C51207" w:rsidRDefault="00C51207"/>
    <w:p w:rsidR="00C51207" w:rsidRDefault="00C51207"/>
    <w:p w:rsidR="00C51207" w:rsidRDefault="00990A8B" w:rsidP="00990A8B">
      <w:pPr>
        <w:pStyle w:val="Heading2"/>
      </w:pPr>
      <w:bookmarkStart w:id="2" w:name="_Toc485768018"/>
      <w:r>
        <w:t>Version Control</w:t>
      </w:r>
      <w:bookmarkEnd w:id="2"/>
    </w:p>
    <w:tbl>
      <w:tblPr>
        <w:tblW w:w="86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00"/>
      </w:tblPr>
      <w:tblGrid>
        <w:gridCol w:w="1560"/>
        <w:gridCol w:w="1134"/>
        <w:gridCol w:w="2126"/>
        <w:gridCol w:w="1417"/>
        <w:gridCol w:w="2410"/>
      </w:tblGrid>
      <w:tr w:rsidR="009233A7" w:rsidRPr="004009BE" w:rsidTr="00F871BB">
        <w:trPr>
          <w:cantSplit/>
        </w:trPr>
        <w:tc>
          <w:tcPr>
            <w:tcW w:w="1560" w:type="dxa"/>
            <w:shd w:val="clear" w:color="auto" w:fill="165788"/>
          </w:tcPr>
          <w:p w:rsidR="009233A7" w:rsidRPr="009233A7" w:rsidRDefault="009233A7" w:rsidP="00B7161F">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Date</w:t>
            </w:r>
          </w:p>
        </w:tc>
        <w:tc>
          <w:tcPr>
            <w:tcW w:w="1134" w:type="dxa"/>
            <w:shd w:val="clear" w:color="auto" w:fill="165788"/>
          </w:tcPr>
          <w:p w:rsidR="009233A7" w:rsidRPr="009233A7" w:rsidRDefault="009233A7" w:rsidP="00B7161F">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Version</w:t>
            </w:r>
          </w:p>
        </w:tc>
        <w:tc>
          <w:tcPr>
            <w:tcW w:w="2126" w:type="dxa"/>
            <w:shd w:val="clear" w:color="auto" w:fill="165788"/>
          </w:tcPr>
          <w:p w:rsidR="009233A7" w:rsidRPr="009233A7" w:rsidRDefault="009233A7" w:rsidP="00B7161F">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Author</w:t>
            </w:r>
          </w:p>
        </w:tc>
        <w:tc>
          <w:tcPr>
            <w:tcW w:w="1417" w:type="dxa"/>
            <w:shd w:val="clear" w:color="auto" w:fill="165788"/>
          </w:tcPr>
          <w:p w:rsidR="009233A7" w:rsidRPr="009233A7" w:rsidRDefault="009233A7" w:rsidP="00B7161F">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Section</w:t>
            </w:r>
          </w:p>
        </w:tc>
        <w:tc>
          <w:tcPr>
            <w:tcW w:w="2410" w:type="dxa"/>
            <w:shd w:val="clear" w:color="auto" w:fill="165788"/>
          </w:tcPr>
          <w:p w:rsidR="009233A7" w:rsidRPr="009233A7" w:rsidRDefault="009233A7" w:rsidP="00B7161F">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Amendment</w:t>
            </w:r>
          </w:p>
        </w:tc>
      </w:tr>
      <w:tr w:rsidR="009233A7" w:rsidRPr="004009BE" w:rsidTr="00F871BB">
        <w:trPr>
          <w:cantSplit/>
        </w:trPr>
        <w:tc>
          <w:tcPr>
            <w:tcW w:w="1560" w:type="dxa"/>
          </w:tcPr>
          <w:p w:rsidR="009233A7" w:rsidRPr="009233A7" w:rsidRDefault="009233A7" w:rsidP="00B7161F">
            <w:pPr>
              <w:rPr>
                <w:rFonts w:cs="Times New Roman"/>
                <w:szCs w:val="24"/>
              </w:rPr>
            </w:pPr>
            <w:r w:rsidRPr="009233A7">
              <w:rPr>
                <w:rFonts w:cs="Times New Roman"/>
                <w:szCs w:val="24"/>
              </w:rPr>
              <w:t>16-May-2017</w:t>
            </w:r>
          </w:p>
        </w:tc>
        <w:tc>
          <w:tcPr>
            <w:tcW w:w="1134" w:type="dxa"/>
          </w:tcPr>
          <w:p w:rsidR="009233A7" w:rsidRPr="009233A7" w:rsidRDefault="00F871BB" w:rsidP="00B7161F">
            <w:pPr>
              <w:pStyle w:val="Header"/>
              <w:spacing w:before="0"/>
              <w:rPr>
                <w:rFonts w:ascii="Times New Roman" w:hAnsi="Times New Roman" w:cs="Times New Roman"/>
                <w:sz w:val="24"/>
                <w:szCs w:val="24"/>
              </w:rPr>
            </w:pPr>
            <w:r>
              <w:rPr>
                <w:rFonts w:ascii="Times New Roman" w:hAnsi="Times New Roman" w:cs="Times New Roman"/>
                <w:sz w:val="24"/>
                <w:szCs w:val="24"/>
              </w:rPr>
              <w:t>v</w:t>
            </w:r>
            <w:r w:rsidR="009233A7" w:rsidRPr="009233A7">
              <w:rPr>
                <w:rFonts w:ascii="Times New Roman" w:hAnsi="Times New Roman" w:cs="Times New Roman"/>
                <w:sz w:val="24"/>
                <w:szCs w:val="24"/>
              </w:rPr>
              <w:t>1</w:t>
            </w:r>
          </w:p>
        </w:tc>
        <w:tc>
          <w:tcPr>
            <w:tcW w:w="2126" w:type="dxa"/>
          </w:tcPr>
          <w:p w:rsidR="009233A7" w:rsidRPr="009233A7" w:rsidRDefault="009233A7" w:rsidP="00B7161F">
            <w:pPr>
              <w:pStyle w:val="Header"/>
              <w:spacing w:before="0"/>
              <w:rPr>
                <w:rFonts w:ascii="Times New Roman" w:hAnsi="Times New Roman" w:cs="Times New Roman"/>
                <w:sz w:val="24"/>
                <w:szCs w:val="24"/>
              </w:rPr>
            </w:pPr>
            <w:r>
              <w:rPr>
                <w:rFonts w:ascii="Times New Roman" w:hAnsi="Times New Roman" w:cs="Times New Roman"/>
                <w:sz w:val="24"/>
                <w:szCs w:val="24"/>
              </w:rPr>
              <w:t>Gaurav Agarwal</w:t>
            </w:r>
          </w:p>
        </w:tc>
        <w:tc>
          <w:tcPr>
            <w:tcW w:w="1417" w:type="dxa"/>
          </w:tcPr>
          <w:p w:rsidR="009233A7" w:rsidRPr="009233A7" w:rsidRDefault="009233A7" w:rsidP="00B7161F">
            <w:pPr>
              <w:pStyle w:val="Header"/>
              <w:spacing w:before="0"/>
              <w:rPr>
                <w:rFonts w:ascii="Times New Roman" w:hAnsi="Times New Roman" w:cs="Times New Roman"/>
                <w:sz w:val="24"/>
                <w:szCs w:val="24"/>
              </w:rPr>
            </w:pPr>
            <w:r>
              <w:rPr>
                <w:rFonts w:ascii="Times New Roman" w:hAnsi="Times New Roman" w:cs="Times New Roman"/>
                <w:sz w:val="24"/>
                <w:szCs w:val="24"/>
              </w:rPr>
              <w:t>All</w:t>
            </w:r>
          </w:p>
        </w:tc>
        <w:tc>
          <w:tcPr>
            <w:tcW w:w="2410" w:type="dxa"/>
          </w:tcPr>
          <w:p w:rsidR="009233A7" w:rsidRPr="009233A7" w:rsidRDefault="009233A7" w:rsidP="00B7161F">
            <w:pPr>
              <w:pStyle w:val="Header"/>
              <w:spacing w:before="0"/>
              <w:rPr>
                <w:rFonts w:ascii="Times New Roman" w:hAnsi="Times New Roman" w:cs="Times New Roman"/>
                <w:sz w:val="24"/>
                <w:szCs w:val="24"/>
              </w:rPr>
            </w:pPr>
            <w:r>
              <w:rPr>
                <w:rFonts w:ascii="Times New Roman" w:hAnsi="Times New Roman" w:cs="Times New Roman"/>
                <w:sz w:val="24"/>
                <w:szCs w:val="24"/>
              </w:rPr>
              <w:t>Initial draft version of document</w:t>
            </w:r>
            <w:r w:rsidR="00AC31E8">
              <w:rPr>
                <w:rFonts w:ascii="Times New Roman" w:hAnsi="Times New Roman" w:cs="Times New Roman"/>
                <w:sz w:val="24"/>
                <w:szCs w:val="24"/>
              </w:rPr>
              <w:t>s</w:t>
            </w:r>
          </w:p>
        </w:tc>
      </w:tr>
      <w:tr w:rsidR="009233A7" w:rsidRPr="004009BE" w:rsidTr="00F871BB">
        <w:trPr>
          <w:cantSplit/>
        </w:trPr>
        <w:tc>
          <w:tcPr>
            <w:tcW w:w="1560" w:type="dxa"/>
          </w:tcPr>
          <w:p w:rsidR="009233A7" w:rsidRPr="009233A7" w:rsidRDefault="00F871BB" w:rsidP="00B7161F">
            <w:pPr>
              <w:rPr>
                <w:rFonts w:cs="Times New Roman"/>
                <w:szCs w:val="24"/>
              </w:rPr>
            </w:pPr>
            <w:r>
              <w:rPr>
                <w:rFonts w:cs="Times New Roman"/>
                <w:szCs w:val="24"/>
              </w:rPr>
              <w:t>21-June-2017</w:t>
            </w:r>
          </w:p>
        </w:tc>
        <w:tc>
          <w:tcPr>
            <w:tcW w:w="1134" w:type="dxa"/>
          </w:tcPr>
          <w:p w:rsidR="009233A7" w:rsidRPr="009233A7" w:rsidRDefault="00F871BB" w:rsidP="00B7161F">
            <w:pPr>
              <w:rPr>
                <w:rFonts w:cs="Times New Roman"/>
                <w:szCs w:val="24"/>
              </w:rPr>
            </w:pPr>
            <w:r>
              <w:rPr>
                <w:rFonts w:cs="Times New Roman"/>
                <w:szCs w:val="24"/>
              </w:rPr>
              <w:t>v2</w:t>
            </w:r>
          </w:p>
        </w:tc>
        <w:tc>
          <w:tcPr>
            <w:tcW w:w="2126" w:type="dxa"/>
          </w:tcPr>
          <w:p w:rsidR="009233A7" w:rsidRPr="009233A7" w:rsidRDefault="00F871BB" w:rsidP="00B7161F">
            <w:pPr>
              <w:rPr>
                <w:rFonts w:cs="Times New Roman"/>
                <w:szCs w:val="24"/>
              </w:rPr>
            </w:pPr>
            <w:r>
              <w:rPr>
                <w:rFonts w:cs="Times New Roman"/>
                <w:szCs w:val="24"/>
              </w:rPr>
              <w:t>Gaurav Agarwal</w:t>
            </w:r>
          </w:p>
        </w:tc>
        <w:tc>
          <w:tcPr>
            <w:tcW w:w="1417" w:type="dxa"/>
          </w:tcPr>
          <w:p w:rsidR="009233A7" w:rsidRPr="009233A7" w:rsidRDefault="00F871BB" w:rsidP="00B7161F">
            <w:pPr>
              <w:rPr>
                <w:rFonts w:cs="Times New Roman"/>
                <w:szCs w:val="24"/>
              </w:rPr>
            </w:pPr>
            <w:r>
              <w:rPr>
                <w:rFonts w:cs="Times New Roman"/>
                <w:szCs w:val="24"/>
              </w:rPr>
              <w:t>Technology</w:t>
            </w:r>
          </w:p>
        </w:tc>
        <w:tc>
          <w:tcPr>
            <w:tcW w:w="2410" w:type="dxa"/>
          </w:tcPr>
          <w:p w:rsidR="009233A7" w:rsidRPr="009233A7" w:rsidRDefault="00F871BB" w:rsidP="00B7161F">
            <w:pPr>
              <w:rPr>
                <w:rFonts w:cs="Times New Roman"/>
                <w:szCs w:val="24"/>
              </w:rPr>
            </w:pPr>
            <w:proofErr w:type="spellStart"/>
            <w:r>
              <w:rPr>
                <w:rFonts w:cs="Times New Roman"/>
                <w:szCs w:val="24"/>
              </w:rPr>
              <w:t>SQLite</w:t>
            </w:r>
            <w:proofErr w:type="spellEnd"/>
            <w:r>
              <w:rPr>
                <w:rFonts w:cs="Times New Roman"/>
                <w:szCs w:val="24"/>
              </w:rPr>
              <w:t xml:space="preserve"> database to be used initially.</w:t>
            </w:r>
          </w:p>
        </w:tc>
      </w:tr>
      <w:tr w:rsidR="00D4626D" w:rsidRPr="004009BE" w:rsidTr="00F871BB">
        <w:trPr>
          <w:cantSplit/>
        </w:trPr>
        <w:tc>
          <w:tcPr>
            <w:tcW w:w="1560" w:type="dxa"/>
          </w:tcPr>
          <w:p w:rsidR="00D4626D" w:rsidRPr="009233A7" w:rsidRDefault="00D4626D" w:rsidP="00B7161F">
            <w:pPr>
              <w:rPr>
                <w:rFonts w:cs="Times New Roman"/>
                <w:szCs w:val="24"/>
              </w:rPr>
            </w:pPr>
          </w:p>
        </w:tc>
        <w:tc>
          <w:tcPr>
            <w:tcW w:w="1134" w:type="dxa"/>
          </w:tcPr>
          <w:p w:rsidR="00D4626D" w:rsidRPr="009233A7" w:rsidRDefault="00D4626D" w:rsidP="00B7161F">
            <w:pPr>
              <w:rPr>
                <w:rFonts w:cs="Times New Roman"/>
                <w:szCs w:val="24"/>
              </w:rPr>
            </w:pPr>
          </w:p>
        </w:tc>
        <w:tc>
          <w:tcPr>
            <w:tcW w:w="2126" w:type="dxa"/>
          </w:tcPr>
          <w:p w:rsidR="00D4626D" w:rsidRPr="009233A7" w:rsidRDefault="00D4626D" w:rsidP="00B7161F">
            <w:pPr>
              <w:rPr>
                <w:rFonts w:cs="Times New Roman"/>
                <w:szCs w:val="24"/>
              </w:rPr>
            </w:pPr>
          </w:p>
        </w:tc>
        <w:tc>
          <w:tcPr>
            <w:tcW w:w="1417" w:type="dxa"/>
          </w:tcPr>
          <w:p w:rsidR="00D4626D" w:rsidRPr="009233A7" w:rsidRDefault="00D4626D" w:rsidP="00B7161F">
            <w:pPr>
              <w:rPr>
                <w:rFonts w:cs="Times New Roman"/>
                <w:szCs w:val="24"/>
              </w:rPr>
            </w:pPr>
          </w:p>
        </w:tc>
        <w:tc>
          <w:tcPr>
            <w:tcW w:w="2410" w:type="dxa"/>
          </w:tcPr>
          <w:p w:rsidR="00D4626D" w:rsidRPr="009233A7" w:rsidRDefault="00D4626D" w:rsidP="00B7161F">
            <w:pPr>
              <w:rPr>
                <w:rFonts w:cs="Times New Roman"/>
                <w:szCs w:val="24"/>
              </w:rPr>
            </w:pPr>
          </w:p>
        </w:tc>
      </w:tr>
    </w:tbl>
    <w:p w:rsidR="0089107B" w:rsidRDefault="0089107B">
      <w:pPr>
        <w:rPr>
          <w:rFonts w:eastAsiaTheme="majorEastAsia" w:cstheme="majorBidi"/>
          <w:b/>
          <w:bCs/>
          <w:color w:val="365F91" w:themeColor="accent1" w:themeShade="BF"/>
          <w:sz w:val="36"/>
          <w:szCs w:val="28"/>
        </w:rPr>
      </w:pPr>
      <w:r>
        <w:br w:type="page"/>
      </w:r>
    </w:p>
    <w:p w:rsidR="00FF0129" w:rsidRPr="00FF0129" w:rsidRDefault="00FD44EE" w:rsidP="00DB18BA">
      <w:pPr>
        <w:pStyle w:val="Heading1"/>
        <w:spacing w:line="240" w:lineRule="auto"/>
      </w:pPr>
      <w:bookmarkStart w:id="3" w:name="_Toc485768019"/>
      <w:r>
        <w:lastRenderedPageBreak/>
        <w:t xml:space="preserve">BBG </w:t>
      </w:r>
      <w:r w:rsidR="00097035">
        <w:t xml:space="preserve">Open </w:t>
      </w:r>
      <w:r>
        <w:t>Symbology</w:t>
      </w:r>
      <w:bookmarkEnd w:id="3"/>
      <w:r>
        <w:t xml:space="preserve"> </w:t>
      </w:r>
    </w:p>
    <w:p w:rsidR="003248B1" w:rsidRPr="003248B1" w:rsidRDefault="003248B1" w:rsidP="003248B1"/>
    <w:p w:rsidR="004148E0" w:rsidRPr="004148E0" w:rsidRDefault="004148E0" w:rsidP="001914F6">
      <w:pPr>
        <w:rPr>
          <w:lang w:val="en-IN"/>
        </w:rPr>
      </w:pPr>
      <w:r w:rsidRPr="005B6848">
        <w:rPr>
          <w:lang w:val="en-IN"/>
        </w:rPr>
        <w:t xml:space="preserve">Open Symbology is a flexible and open system </w:t>
      </w:r>
      <w:r w:rsidRPr="004148E0">
        <w:rPr>
          <w:b/>
          <w:lang w:val="en-IN"/>
        </w:rPr>
        <w:t>for identifying instruments across all global asset classes.</w:t>
      </w:r>
      <w:r w:rsidRPr="005B6848">
        <w:rPr>
          <w:lang w:val="en-IN"/>
        </w:rPr>
        <w:t xml:space="preserve"> The FIGI identifiers are </w:t>
      </w:r>
      <w:r w:rsidRPr="004148E0">
        <w:rPr>
          <w:b/>
          <w:lang w:val="en-IN"/>
        </w:rPr>
        <w:t>available free of charge</w:t>
      </w:r>
      <w:r w:rsidRPr="005B6848">
        <w:rPr>
          <w:lang w:val="en-IN"/>
        </w:rPr>
        <w:t xml:space="preserve"> with no material impediments on use. The identifiers can be used for research, trading and mapping. Bloomberg, as the Certified Provider, will continuously build, update, and administer FIGI identifiers to ensure their accuracy and effectiveness.</w:t>
      </w:r>
    </w:p>
    <w:p w:rsidR="001914F6" w:rsidRDefault="001914F6" w:rsidP="001914F6">
      <w:r w:rsidRPr="00FC4D70">
        <w:rPr>
          <w:b/>
        </w:rPr>
        <w:t>Symbology</w:t>
      </w:r>
      <w:r>
        <w:t xml:space="preserve"> refers to more than a code – it is the methodology and system for defining how data is related, and how that information is conveyed.</w:t>
      </w:r>
    </w:p>
    <w:p w:rsidR="001914F6" w:rsidRDefault="001914F6" w:rsidP="001914F6">
      <w:r w:rsidRPr="00FC4D70">
        <w:rPr>
          <w:b/>
        </w:rPr>
        <w:t>Open</w:t>
      </w:r>
      <w:r>
        <w:t xml:space="preserve"> refers to being an open data standard. FIGI is the </w:t>
      </w:r>
      <w:r w:rsidRPr="008F40EE">
        <w:rPr>
          <w:b/>
        </w:rPr>
        <w:t>first and only open</w:t>
      </w:r>
      <w:r>
        <w:t xml:space="preserve"> </w:t>
      </w:r>
      <w:r w:rsidRPr="008F40EE">
        <w:rPr>
          <w:b/>
        </w:rPr>
        <w:t>data standard for identification of financial instruments</w:t>
      </w:r>
      <w:r>
        <w:t xml:space="preserve">. Open </w:t>
      </w:r>
    </w:p>
    <w:p w:rsidR="001914F6" w:rsidRDefault="001914F6" w:rsidP="001914F6">
      <w:r>
        <w:t xml:space="preserve">As such, the FIGI symbology, under the auspice of the </w:t>
      </w:r>
      <w:r w:rsidRPr="004148E0">
        <w:rPr>
          <w:b/>
        </w:rPr>
        <w:t>Object Management Group,</w:t>
      </w:r>
      <w:r>
        <w:t xml:space="preserve"> is provided free of charge to all, and for the public trust and benefit. There is no cost recovery, licensing or re-use restrictions or hidden fees for access, use, or redistribution of the FIGI symbology.</w:t>
      </w:r>
    </w:p>
    <w:p w:rsidR="001914F6" w:rsidRDefault="001914F6" w:rsidP="001914F6">
      <w:r>
        <w:t xml:space="preserve">The FIGI symbology consists of the </w:t>
      </w:r>
      <w:r w:rsidRPr="004148E0">
        <w:rPr>
          <w:b/>
        </w:rPr>
        <w:t>unique</w:t>
      </w:r>
      <w:r>
        <w:t xml:space="preserve">, </w:t>
      </w:r>
      <w:r w:rsidRPr="004148E0">
        <w:rPr>
          <w:b/>
        </w:rPr>
        <w:t>persistent, unchanging alpha-numeric identifier,</w:t>
      </w:r>
      <w:r>
        <w:t xml:space="preserve"> as well as the multiple individual pieces of associated descriptive metadata.</w:t>
      </w:r>
    </w:p>
    <w:p w:rsidR="001914F6" w:rsidRDefault="001914F6" w:rsidP="001914F6">
      <w:r>
        <w:t>Bloomberg, as the Registration Authority of the FIGI open data standard, is committed to continuously building, updating, and administering its identifiers to ensure they continue to serve as effective symbols for the broad uses required in today’s financial markets.</w:t>
      </w:r>
    </w:p>
    <w:p w:rsidR="005B6848" w:rsidRPr="005B6848" w:rsidRDefault="005B6848" w:rsidP="005B6848">
      <w:pPr>
        <w:rPr>
          <w:lang w:val="en-IN"/>
        </w:rPr>
      </w:pPr>
      <w:r w:rsidRPr="005B6848">
        <w:rPr>
          <w:lang w:val="en-IN"/>
        </w:rPr>
        <w:t>An effective symbology for any class of instrument must have broad coverage, be freely available, be flexible enough for use in multiple functions, allow mapping to alternative symbologies used in related functions, and be dynamic enough to immediately account for the many instruments that arise, expire, and change on a daily basis.</w:t>
      </w:r>
    </w:p>
    <w:p w:rsidR="002528F1" w:rsidRDefault="005B6848" w:rsidP="005B6848">
      <w:pPr>
        <w:pStyle w:val="Heading2"/>
      </w:pPr>
      <w:bookmarkStart w:id="4" w:name="_Toc485768020"/>
      <w:r>
        <w:t>Benefits</w:t>
      </w:r>
      <w:bookmarkEnd w:id="4"/>
    </w:p>
    <w:p w:rsidR="00287B17" w:rsidRPr="00287B17" w:rsidRDefault="00287B17" w:rsidP="00FF213F">
      <w:pPr>
        <w:pStyle w:val="Heading4"/>
        <w:rPr>
          <w:lang w:val="en-IN"/>
        </w:rPr>
      </w:pPr>
      <w:r w:rsidRPr="00287B17">
        <w:rPr>
          <w:lang w:val="en-IN"/>
        </w:rPr>
        <w:t>Coverage</w:t>
      </w:r>
    </w:p>
    <w:p w:rsidR="00287B17" w:rsidRPr="00287B17" w:rsidRDefault="00287B17" w:rsidP="00287B17">
      <w:pPr>
        <w:rPr>
          <w:lang w:val="en-IN"/>
        </w:rPr>
      </w:pPr>
      <w:r w:rsidRPr="00287B17">
        <w:rPr>
          <w:lang w:val="en-IN"/>
        </w:rPr>
        <w:t>The Financial Instrument Global Identifiers (FIGI) provides comprehensive global coverage of the financial markets. The ID will be invaluable for loans, futures and options that lack an identifier.</w:t>
      </w:r>
    </w:p>
    <w:p w:rsidR="00287B17" w:rsidRPr="00287B17" w:rsidRDefault="00287B17" w:rsidP="00FF213F">
      <w:pPr>
        <w:pStyle w:val="Heading4"/>
        <w:rPr>
          <w:lang w:val="en-IN"/>
        </w:rPr>
      </w:pPr>
      <w:r w:rsidRPr="00287B17">
        <w:rPr>
          <w:lang w:val="en-IN"/>
        </w:rPr>
        <w:t>Consistency</w:t>
      </w:r>
    </w:p>
    <w:p w:rsidR="00287B17" w:rsidRPr="00287B17" w:rsidRDefault="00287B17" w:rsidP="00287B17">
      <w:pPr>
        <w:rPr>
          <w:lang w:val="en-IN"/>
        </w:rPr>
      </w:pPr>
      <w:r w:rsidRPr="00287B17">
        <w:rPr>
          <w:lang w:val="en-IN"/>
        </w:rPr>
        <w:t>Based on the same identifiers use</w:t>
      </w:r>
      <w:r w:rsidR="00296DA3">
        <w:rPr>
          <w:lang w:val="en-IN"/>
        </w:rPr>
        <w:t>d in the Bloomberg Professional</w:t>
      </w:r>
      <w:r w:rsidRPr="00287B17">
        <w:rPr>
          <w:lang w:val="en-IN"/>
        </w:rPr>
        <w:t xml:space="preserve"> service and Bloomberg’s Enterprise Solutions, but now declared as an Open Standard.</w:t>
      </w:r>
    </w:p>
    <w:p w:rsidR="00287B17" w:rsidRPr="00287B17" w:rsidRDefault="00287B17" w:rsidP="00FF213F">
      <w:pPr>
        <w:pStyle w:val="Heading4"/>
        <w:rPr>
          <w:lang w:val="en-IN"/>
        </w:rPr>
      </w:pPr>
      <w:r w:rsidRPr="00287B17">
        <w:rPr>
          <w:lang w:val="en-IN"/>
        </w:rPr>
        <w:lastRenderedPageBreak/>
        <w:t>Delivery</w:t>
      </w:r>
    </w:p>
    <w:p w:rsidR="00287B17" w:rsidRPr="00287B17" w:rsidRDefault="00287B17" w:rsidP="00287B17">
      <w:pPr>
        <w:rPr>
          <w:lang w:val="en-IN"/>
        </w:rPr>
      </w:pPr>
      <w:r w:rsidRPr="00287B17">
        <w:rPr>
          <w:lang w:val="en-IN"/>
        </w:rPr>
        <w:t xml:space="preserve">Submission form via </w:t>
      </w:r>
      <w:r w:rsidRPr="00296DA3">
        <w:rPr>
          <w:b/>
          <w:lang w:val="en-IN"/>
        </w:rPr>
        <w:t>dedicated portal OpenFIGI.com</w:t>
      </w:r>
      <w:r w:rsidRPr="00287B17">
        <w:rPr>
          <w:lang w:val="en-IN"/>
        </w:rPr>
        <w:t xml:space="preserve"> and the </w:t>
      </w:r>
      <w:proofErr w:type="spellStart"/>
      <w:r w:rsidRPr="00296DA3">
        <w:rPr>
          <w:b/>
          <w:lang w:val="en-IN"/>
        </w:rPr>
        <w:t>OpenFIGI</w:t>
      </w:r>
      <w:proofErr w:type="spellEnd"/>
      <w:r w:rsidRPr="00296DA3">
        <w:rPr>
          <w:b/>
          <w:lang w:val="en-IN"/>
        </w:rPr>
        <w:t xml:space="preserve"> API</w:t>
      </w:r>
      <w:r w:rsidRPr="00287B17">
        <w:rPr>
          <w:lang w:val="en-IN"/>
        </w:rPr>
        <w:t xml:space="preserve"> allows mapping to alternative symbologies.</w:t>
      </w:r>
    </w:p>
    <w:p w:rsidR="007F7059" w:rsidRPr="007F7059" w:rsidRDefault="007F7059" w:rsidP="00FF213F">
      <w:pPr>
        <w:pStyle w:val="Heading4"/>
        <w:rPr>
          <w:lang w:val="en-IN"/>
        </w:rPr>
      </w:pPr>
      <w:r w:rsidRPr="007F7059">
        <w:rPr>
          <w:lang w:val="en-IN"/>
        </w:rPr>
        <w:t>Access</w:t>
      </w:r>
    </w:p>
    <w:p w:rsidR="007F7059" w:rsidRPr="007F7059" w:rsidRDefault="007F7059" w:rsidP="007F7059">
      <w:pPr>
        <w:rPr>
          <w:lang w:val="en-IN"/>
        </w:rPr>
      </w:pPr>
      <w:r w:rsidRPr="007F7059">
        <w:rPr>
          <w:lang w:val="en-IN"/>
        </w:rPr>
        <w:t xml:space="preserve">FIGI identifiers are available through the </w:t>
      </w:r>
      <w:proofErr w:type="spellStart"/>
      <w:r w:rsidRPr="007F7059">
        <w:rPr>
          <w:lang w:val="en-IN"/>
        </w:rPr>
        <w:t>OpenFIGI</w:t>
      </w:r>
      <w:proofErr w:type="spellEnd"/>
      <w:r w:rsidRPr="007F7059">
        <w:rPr>
          <w:lang w:val="en-IN"/>
        </w:rPr>
        <w:t xml:space="preserve"> website with no material impediments on use.</w:t>
      </w:r>
    </w:p>
    <w:p w:rsidR="007F7059" w:rsidRPr="007F7059" w:rsidRDefault="007F7059" w:rsidP="00FF213F">
      <w:pPr>
        <w:pStyle w:val="Heading4"/>
        <w:rPr>
          <w:lang w:val="en-IN"/>
        </w:rPr>
      </w:pPr>
      <w:r w:rsidRPr="007F7059">
        <w:rPr>
          <w:lang w:val="en-IN"/>
        </w:rPr>
        <w:t>Usage</w:t>
      </w:r>
    </w:p>
    <w:p w:rsidR="007F7059" w:rsidRPr="007F7059" w:rsidRDefault="007F7059" w:rsidP="007F7059">
      <w:pPr>
        <w:rPr>
          <w:lang w:val="en-IN"/>
        </w:rPr>
      </w:pPr>
      <w:r w:rsidRPr="007F7059">
        <w:rPr>
          <w:lang w:val="en-IN"/>
        </w:rPr>
        <w:t>FIGIs can be used for a variety of purposes, including trading, research, and database mapping.</w:t>
      </w:r>
    </w:p>
    <w:p w:rsidR="007F7059" w:rsidRPr="007F7059" w:rsidRDefault="007F7059" w:rsidP="00FF213F">
      <w:pPr>
        <w:pStyle w:val="Heading4"/>
        <w:rPr>
          <w:lang w:val="en-IN"/>
        </w:rPr>
      </w:pPr>
      <w:r w:rsidRPr="007F7059">
        <w:rPr>
          <w:lang w:val="en-IN"/>
        </w:rPr>
        <w:t>Uniqueness</w:t>
      </w:r>
    </w:p>
    <w:p w:rsidR="007F7059" w:rsidRPr="007F7059" w:rsidRDefault="007F7059" w:rsidP="007F7059">
      <w:pPr>
        <w:rPr>
          <w:lang w:val="en-IN"/>
        </w:rPr>
      </w:pPr>
      <w:r w:rsidRPr="007F7059">
        <w:rPr>
          <w:lang w:val="en-IN"/>
        </w:rPr>
        <w:t>Unique, non-changing identifier that covers all GLOBAL financial instruments with no restrictions on usage.</w:t>
      </w:r>
    </w:p>
    <w:p w:rsidR="005B6848" w:rsidRPr="005B6848" w:rsidRDefault="005B6848" w:rsidP="005B6848"/>
    <w:p w:rsidR="007871A5" w:rsidRDefault="007871A5">
      <w:r>
        <w:br w:type="page"/>
      </w:r>
    </w:p>
    <w:p w:rsidR="00EE1660" w:rsidRPr="00CD0508" w:rsidRDefault="007871A5" w:rsidP="00CD0508">
      <w:pPr>
        <w:pStyle w:val="Heading1"/>
      </w:pPr>
      <w:bookmarkStart w:id="5" w:name="_Toc485768021"/>
      <w:r w:rsidRPr="00CD0508">
        <w:lastRenderedPageBreak/>
        <w:t>FIGI</w:t>
      </w:r>
      <w:bookmarkEnd w:id="5"/>
    </w:p>
    <w:p w:rsidR="00EE1660" w:rsidRPr="00EE1660" w:rsidRDefault="00EE1660" w:rsidP="00296DA3">
      <w:pPr>
        <w:spacing w:after="240"/>
        <w:rPr>
          <w:lang w:val="en-IN"/>
        </w:rPr>
      </w:pPr>
      <w:r w:rsidRPr="00EE1660">
        <w:rPr>
          <w:lang w:val="en-IN"/>
        </w:rPr>
        <w:t>The Financial Instrument Global Identifier (FIGI) is an established global standard issued under the guidelines of the Object Management Group (OMG.org, an international, non-profit standards organization), founded in 1989.</w:t>
      </w:r>
    </w:p>
    <w:p w:rsidR="00EE1660" w:rsidRPr="00EE1660" w:rsidRDefault="00EE1660" w:rsidP="00EE1660">
      <w:pPr>
        <w:rPr>
          <w:lang w:val="en-IN"/>
        </w:rPr>
      </w:pPr>
      <w:r w:rsidRPr="00EE1660">
        <w:rPr>
          <w:lang w:val="en-IN"/>
        </w:rPr>
        <w:t xml:space="preserve">It is a </w:t>
      </w:r>
      <w:r w:rsidRPr="00767AE9">
        <w:rPr>
          <w:b/>
          <w:lang w:val="en-IN"/>
        </w:rPr>
        <w:t>12 character,</w:t>
      </w:r>
      <w:r w:rsidRPr="00EE1660">
        <w:rPr>
          <w:lang w:val="en-IN"/>
        </w:rPr>
        <w:t xml:space="preserve"> </w:t>
      </w:r>
      <w:r w:rsidRPr="00767AE9">
        <w:rPr>
          <w:b/>
          <w:lang w:val="en-IN"/>
        </w:rPr>
        <w:t>alphanumeric, randomly generated ID</w:t>
      </w:r>
      <w:r w:rsidRPr="00EE1660">
        <w:rPr>
          <w:lang w:val="en-IN"/>
        </w:rPr>
        <w:t xml:space="preserve"> covering hundreds of millions of </w:t>
      </w:r>
      <w:r w:rsidRPr="00767AE9">
        <w:rPr>
          <w:b/>
          <w:lang w:val="en-IN"/>
        </w:rPr>
        <w:t>active and inactive instruments</w:t>
      </w:r>
      <w:r w:rsidRPr="00EE1660">
        <w:rPr>
          <w:lang w:val="en-IN"/>
        </w:rPr>
        <w:t xml:space="preserve">. In total, there are over </w:t>
      </w:r>
      <w:r w:rsidRPr="00767AE9">
        <w:rPr>
          <w:b/>
          <w:lang w:val="en-IN"/>
        </w:rPr>
        <w:t>300 trillion potential identifiers available</w:t>
      </w:r>
      <w:r w:rsidRPr="00EE1660">
        <w:rPr>
          <w:lang w:val="en-IN"/>
        </w:rPr>
        <w:t>. The identifier itself acts as a Uniform Resource Identifier (URI) to link to a set of metadata that uniquely and clearly describes the instrument.</w:t>
      </w:r>
    </w:p>
    <w:p w:rsidR="00EE1660" w:rsidRPr="00EE1660" w:rsidRDefault="00DE78BA" w:rsidP="00EE1660">
      <w:pPr>
        <w:rPr>
          <w:lang w:val="en-IN"/>
        </w:rPr>
      </w:pPr>
      <w:r>
        <w:rPr>
          <w:lang w:val="en-IN"/>
        </w:rPr>
        <w:t>FIGI is</w:t>
      </w:r>
      <w:r w:rsidR="00EE1660" w:rsidRPr="00EE1660">
        <w:rPr>
          <w:lang w:val="en-IN"/>
        </w:rPr>
        <w:t xml:space="preserve"> unique, non-changing symbol.</w:t>
      </w:r>
      <w:r>
        <w:rPr>
          <w:lang w:val="en-IN"/>
        </w:rPr>
        <w:t xml:space="preserve"> </w:t>
      </w:r>
      <w:r w:rsidR="00EE1660" w:rsidRPr="00EE1660">
        <w:rPr>
          <w:lang w:val="en-IN"/>
        </w:rPr>
        <w:t>FIGI closes the gap in existing symbology systems. Providing coverage across all global asset classes, real-time availability, and flexibility for use in multiple functions, firms are able to tie together disparate and fragmented symbologies, eliminate redundant mapping processes, streamline the trade workflow and reduce operational risk. FIGI also fills in the gap for asset classes that do not normally have a global identifier, including loans, futures and options.</w:t>
      </w:r>
    </w:p>
    <w:p w:rsidR="00EE1660" w:rsidRPr="00EE1660" w:rsidRDefault="00EE1660" w:rsidP="00DE78BA">
      <w:pPr>
        <w:pStyle w:val="Heading2"/>
        <w:rPr>
          <w:lang w:val="en-IN"/>
        </w:rPr>
      </w:pPr>
      <w:bookmarkStart w:id="6" w:name="_Toc485768022"/>
      <w:r w:rsidRPr="00EE1660">
        <w:rPr>
          <w:lang w:val="en-IN"/>
        </w:rPr>
        <w:t>FIGI Structure</w:t>
      </w:r>
      <w:bookmarkEnd w:id="6"/>
    </w:p>
    <w:tbl>
      <w:tblPr>
        <w:tblW w:w="887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89"/>
        <w:gridCol w:w="689"/>
        <w:gridCol w:w="793"/>
        <w:gridCol w:w="523"/>
        <w:gridCol w:w="523"/>
        <w:gridCol w:w="523"/>
        <w:gridCol w:w="688"/>
        <w:gridCol w:w="688"/>
        <w:gridCol w:w="741"/>
        <w:gridCol w:w="1007"/>
        <w:gridCol w:w="1007"/>
        <w:gridCol w:w="1007"/>
      </w:tblGrid>
      <w:tr w:rsidR="00EE1660" w:rsidRPr="00EE1660" w:rsidTr="00EE1660">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V</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0</w:t>
            </w:r>
          </w:p>
        </w:tc>
      </w:tr>
      <w:tr w:rsidR="00EE1660" w:rsidRPr="00EE1660" w:rsidTr="00EE1660">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12</w:t>
            </w:r>
          </w:p>
        </w:tc>
      </w:tr>
    </w:tbl>
    <w:p w:rsidR="00DE78BA" w:rsidRDefault="00DE78BA" w:rsidP="00EE1660">
      <w:pPr>
        <w:rPr>
          <w:lang w:val="en-IN"/>
        </w:rPr>
      </w:pPr>
    </w:p>
    <w:p w:rsidR="00EE1660" w:rsidRPr="00EE1660" w:rsidRDefault="00EE1660" w:rsidP="00FA05DC">
      <w:pPr>
        <w:pStyle w:val="Heading3"/>
        <w:rPr>
          <w:lang w:val="en-IN"/>
        </w:rPr>
      </w:pPr>
      <w:bookmarkStart w:id="7" w:name="_Toc485768023"/>
      <w:r w:rsidRPr="00EE1660">
        <w:rPr>
          <w:lang w:val="en-IN"/>
        </w:rPr>
        <w:t>Characters 1-2</w:t>
      </w:r>
      <w:bookmarkEnd w:id="7"/>
    </w:p>
    <w:p w:rsidR="00EE1660" w:rsidRPr="00EE1660" w:rsidRDefault="00EE1660" w:rsidP="00EE1660">
      <w:pPr>
        <w:rPr>
          <w:lang w:val="en-IN"/>
        </w:rPr>
      </w:pPr>
      <w:r w:rsidRPr="00EE1660">
        <w:rPr>
          <w:lang w:val="en-IN"/>
        </w:rPr>
        <w:t xml:space="preserve">Designates the </w:t>
      </w:r>
      <w:r w:rsidRPr="009835F7">
        <w:rPr>
          <w:b/>
          <w:lang w:val="en-IN"/>
        </w:rPr>
        <w:t>Certified Provider</w:t>
      </w:r>
      <w:r w:rsidRPr="00EE1660">
        <w:rPr>
          <w:lang w:val="en-IN"/>
        </w:rPr>
        <w:t xml:space="preserve"> that issued (minted) the corresponding FIGI</w:t>
      </w:r>
      <w:r w:rsidR="009835F7">
        <w:rPr>
          <w:lang w:val="en-IN"/>
        </w:rPr>
        <w:t xml:space="preserve">. </w:t>
      </w:r>
      <w:r w:rsidR="00150F11" w:rsidRPr="00150F11">
        <w:rPr>
          <w:lang w:val="en-IN"/>
        </w:rPr>
        <w:t>The first three positions are always filled with ‘BBG’. The</w:t>
      </w:r>
      <w:r w:rsidR="00150F11" w:rsidRPr="00150F11">
        <w:rPr>
          <w:b/>
          <w:lang w:val="en-IN"/>
        </w:rPr>
        <w:t xml:space="preserve"> 'BB' is</w:t>
      </w:r>
      <w:r w:rsidR="00150F11" w:rsidRPr="00150F11">
        <w:rPr>
          <w:lang w:val="en-IN"/>
        </w:rPr>
        <w:t xml:space="preserve"> to identify the Certified Provider of the FIGI, Bloomberg LP.</w:t>
      </w:r>
    </w:p>
    <w:p w:rsidR="00EE1660" w:rsidRPr="00EE1660" w:rsidRDefault="00EE1660" w:rsidP="00FA05DC">
      <w:pPr>
        <w:pStyle w:val="Heading3"/>
        <w:rPr>
          <w:lang w:val="en-IN"/>
        </w:rPr>
      </w:pPr>
      <w:bookmarkStart w:id="8" w:name="_Toc485768024"/>
      <w:r w:rsidRPr="00EE1660">
        <w:rPr>
          <w:lang w:val="en-IN"/>
        </w:rPr>
        <w:t>Character 3</w:t>
      </w:r>
      <w:bookmarkEnd w:id="8"/>
    </w:p>
    <w:p w:rsidR="00EE1660" w:rsidRPr="00EE1660" w:rsidRDefault="00EE1660" w:rsidP="00EE1660">
      <w:pPr>
        <w:rPr>
          <w:lang w:val="en-IN"/>
        </w:rPr>
      </w:pPr>
      <w:r w:rsidRPr="00EE1660">
        <w:rPr>
          <w:lang w:val="en-IN"/>
        </w:rPr>
        <w:t>Always</w:t>
      </w:r>
      <w:r w:rsidRPr="00DE78BA">
        <w:rPr>
          <w:b/>
          <w:lang w:val="en-IN"/>
        </w:rPr>
        <w:t xml:space="preserve"> 'G'</w:t>
      </w:r>
      <w:r w:rsidRPr="00EE1660">
        <w:rPr>
          <w:lang w:val="en-IN"/>
        </w:rPr>
        <w:t xml:space="preserve"> to designate it as a Global Identifier</w:t>
      </w:r>
    </w:p>
    <w:p w:rsidR="00EE1660" w:rsidRPr="00EE1660" w:rsidRDefault="00EE1660" w:rsidP="00FA05DC">
      <w:pPr>
        <w:pStyle w:val="Heading3"/>
        <w:rPr>
          <w:lang w:val="en-IN"/>
        </w:rPr>
      </w:pPr>
      <w:bookmarkStart w:id="9" w:name="_Toc485768025"/>
      <w:r w:rsidRPr="00EE1660">
        <w:rPr>
          <w:lang w:val="en-IN"/>
        </w:rPr>
        <w:t>Characters 4-11</w:t>
      </w:r>
      <w:bookmarkEnd w:id="9"/>
    </w:p>
    <w:p w:rsidR="00EE1660" w:rsidRPr="00EE1660" w:rsidRDefault="006B5467" w:rsidP="00EE1660">
      <w:pPr>
        <w:rPr>
          <w:lang w:val="en-IN"/>
        </w:rPr>
      </w:pPr>
      <w:r w:rsidRPr="006B5467">
        <w:rPr>
          <w:b/>
          <w:lang w:val="en-IN"/>
        </w:rPr>
        <w:t>8 digit r</w:t>
      </w:r>
      <w:r w:rsidR="00EE1660" w:rsidRPr="006B5467">
        <w:rPr>
          <w:b/>
          <w:lang w:val="en-IN"/>
        </w:rPr>
        <w:t>andomly</w:t>
      </w:r>
      <w:r w:rsidR="00EE1660" w:rsidRPr="00EE1660">
        <w:rPr>
          <w:lang w:val="en-IN"/>
        </w:rPr>
        <w:t xml:space="preserve"> assigned values that complete the reference ID for the set of associated metadata. Alpha-numeric values allowed, excluding vowels.</w:t>
      </w:r>
    </w:p>
    <w:p w:rsidR="00EE1660" w:rsidRPr="00EE1660" w:rsidRDefault="00EE1660" w:rsidP="00FA05DC">
      <w:pPr>
        <w:pStyle w:val="Heading3"/>
        <w:rPr>
          <w:lang w:val="en-IN"/>
        </w:rPr>
      </w:pPr>
      <w:bookmarkStart w:id="10" w:name="_Toc485768026"/>
      <w:r w:rsidRPr="00EE1660">
        <w:rPr>
          <w:lang w:val="en-IN"/>
        </w:rPr>
        <w:t>Character 12</w:t>
      </w:r>
      <w:bookmarkEnd w:id="10"/>
    </w:p>
    <w:p w:rsidR="00405908" w:rsidRDefault="00EE1660">
      <w:pPr>
        <w:rPr>
          <w:lang w:val="en-IN"/>
        </w:rPr>
      </w:pPr>
      <w:r w:rsidRPr="00EE1660">
        <w:rPr>
          <w:lang w:val="en-IN"/>
        </w:rPr>
        <w:t>Check digit formula is based on the Modulus 10 Double Add Double technique and will be applied to every FIGI number.</w:t>
      </w:r>
      <w:r w:rsidR="00405908">
        <w:rPr>
          <w:lang w:val="en-IN"/>
        </w:rPr>
        <w:br w:type="page"/>
      </w:r>
    </w:p>
    <w:p w:rsidR="00240D23" w:rsidRPr="00150F11" w:rsidRDefault="00405908" w:rsidP="00150F11">
      <w:pPr>
        <w:pStyle w:val="Heading1"/>
      </w:pPr>
      <w:bookmarkStart w:id="11" w:name="_Toc485768027"/>
      <w:r w:rsidRPr="00150F11">
        <w:lastRenderedPageBreak/>
        <w:t>Open Symbology Fields</w:t>
      </w:r>
      <w:bookmarkEnd w:id="11"/>
    </w:p>
    <w:p w:rsidR="00240D23" w:rsidRDefault="00FE7A30" w:rsidP="006D000D">
      <w:r w:rsidRPr="00FE7A30">
        <w:t>FIGI has applicability beyond simple security and instrument identification. The identifiers are used for managing the transition of hierarchal specificity as an instrument moves through the functional aspects of trading, settlement, portfolio management, asset servicing, risk management and regulatory reporting (i.e. the ‘contextual view’). The use of a unique, non-changing and perpetual identifier also enables linking material changes to that instrument, maintains permanent association with those changes and provides a consistent historical perspective of that instrument changing over time through corporate actions and other events.</w:t>
      </w:r>
    </w:p>
    <w:p w:rsidR="00AB7E63" w:rsidRPr="00F84398" w:rsidRDefault="00AB7E63" w:rsidP="00F84398">
      <w:pPr>
        <w:jc w:val="center"/>
        <w:rPr>
          <w:b/>
        </w:rPr>
      </w:pPr>
      <w:r w:rsidRPr="00F84398">
        <w:rPr>
          <w:b/>
        </w:rPr>
        <w:t>FIGI Hierarchy</w:t>
      </w:r>
    </w:p>
    <w:p w:rsidR="00AB7E63" w:rsidRPr="00AB7E63" w:rsidRDefault="00AB7E63" w:rsidP="00AB7E63"/>
    <w:p w:rsidR="00FE7A30" w:rsidRDefault="00FE7A30" w:rsidP="00FE7A30">
      <w:pPr>
        <w:jc w:val="center"/>
      </w:pPr>
      <w:r>
        <w:rPr>
          <w:noProof/>
          <w:lang w:val="en-IN" w:eastAsia="en-IN"/>
        </w:rPr>
        <w:drawing>
          <wp:inline distT="0" distB="0" distL="0" distR="0">
            <wp:extent cx="3773722" cy="2331293"/>
            <wp:effectExtent l="19050" t="0" r="0" b="0"/>
            <wp:docPr id="3" name="Picture 3" descr="FIGI Stru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I Structure Diagram"/>
                    <pic:cNvPicPr>
                      <a:picLocks noChangeAspect="1" noChangeArrowheads="1"/>
                    </pic:cNvPicPr>
                  </pic:nvPicPr>
                  <pic:blipFill>
                    <a:blip r:embed="rId6" cstate="print"/>
                    <a:srcRect/>
                    <a:stretch>
                      <a:fillRect/>
                    </a:stretch>
                  </pic:blipFill>
                  <pic:spPr bwMode="auto">
                    <a:xfrm>
                      <a:off x="0" y="0"/>
                      <a:ext cx="3774236" cy="2331611"/>
                    </a:xfrm>
                    <a:prstGeom prst="rect">
                      <a:avLst/>
                    </a:prstGeom>
                    <a:noFill/>
                    <a:ln w="9525">
                      <a:noFill/>
                      <a:miter lim="800000"/>
                      <a:headEnd/>
                      <a:tailEnd/>
                    </a:ln>
                  </pic:spPr>
                </pic:pic>
              </a:graphicData>
            </a:graphic>
          </wp:inline>
        </w:drawing>
      </w:r>
    </w:p>
    <w:p w:rsidR="006D000D" w:rsidRDefault="006D000D" w:rsidP="00885103">
      <w:pPr>
        <w:pStyle w:val="Heading2"/>
      </w:pPr>
      <w:bookmarkStart w:id="12" w:name="_Toc485768028"/>
      <w:r>
        <w:t>Name (NAME)</w:t>
      </w:r>
      <w:bookmarkEnd w:id="12"/>
      <w:r>
        <w:t xml:space="preserve"> </w:t>
      </w:r>
    </w:p>
    <w:p w:rsidR="006D000D" w:rsidRDefault="006D000D" w:rsidP="006D000D">
      <w:r w:rsidRPr="006D000D">
        <w:t xml:space="preserve">Name of the company or brief description of the instrument. The Name of an instrument may change in conjunction with corporate actions.  </w:t>
      </w:r>
    </w:p>
    <w:p w:rsidR="006D000D" w:rsidRDefault="006D000D" w:rsidP="00885103">
      <w:pPr>
        <w:pStyle w:val="Heading2"/>
      </w:pPr>
      <w:bookmarkStart w:id="13" w:name="_Toc485768029"/>
      <w:r w:rsidRPr="006D000D">
        <w:t>Ticker (TICKER)</w:t>
      </w:r>
      <w:bookmarkEnd w:id="13"/>
    </w:p>
    <w:p w:rsidR="006D000D" w:rsidRDefault="006D000D" w:rsidP="006D000D">
      <w:r w:rsidRPr="006D000D">
        <w:t xml:space="preserve">Ticker is a specific identifier for a financial instrument that reflects common usage. Tickers are not, however, unique to specific exchanges or specific pricing sources. </w:t>
      </w:r>
      <w:r w:rsidRPr="00A040E6">
        <w:rPr>
          <w:b/>
        </w:rPr>
        <w:t>Tickers may change in conjunction with Corporate Actions.</w:t>
      </w:r>
      <w:r w:rsidRPr="006D000D">
        <w:t xml:space="preserve">  </w:t>
      </w:r>
    </w:p>
    <w:p w:rsidR="006D000D" w:rsidRDefault="006D000D" w:rsidP="00885103">
      <w:pPr>
        <w:pStyle w:val="Heading2"/>
      </w:pPr>
      <w:bookmarkStart w:id="14" w:name="_Toc485768030"/>
      <w:r w:rsidRPr="006D000D">
        <w:t>Exchange Code (EXCH_CODE)</w:t>
      </w:r>
      <w:bookmarkEnd w:id="14"/>
    </w:p>
    <w:p w:rsidR="006D000D" w:rsidRDefault="006D000D" w:rsidP="006D000D">
      <w:r w:rsidRPr="006D000D">
        <w:t xml:space="preserve">Code for the </w:t>
      </w:r>
      <w:r w:rsidRPr="00A040E6">
        <w:rPr>
          <w:b/>
        </w:rPr>
        <w:t>trading venue or environment on which the instrument trades.</w:t>
      </w:r>
      <w:r w:rsidRPr="006D000D">
        <w:t xml:space="preserve"> If an exchange is specified, the code will be for the specified exchange. When not specified, the code will be according to the user default exchange, which can be the composite or primary exchange.  </w:t>
      </w:r>
    </w:p>
    <w:p w:rsidR="006D000D" w:rsidRDefault="006D000D" w:rsidP="00885103">
      <w:pPr>
        <w:pStyle w:val="Heading2"/>
      </w:pPr>
      <w:bookmarkStart w:id="15" w:name="_Toc485768031"/>
      <w:r w:rsidRPr="006D000D">
        <w:lastRenderedPageBreak/>
        <w:t>Security Type (SECURITY_TYP)</w:t>
      </w:r>
      <w:bookmarkEnd w:id="15"/>
    </w:p>
    <w:p w:rsidR="006D000D" w:rsidRDefault="006D000D" w:rsidP="006D000D">
      <w:r w:rsidRPr="006D000D">
        <w:t xml:space="preserve">Description of the </w:t>
      </w:r>
      <w:r w:rsidRPr="002D2A37">
        <w:rPr>
          <w:b/>
        </w:rPr>
        <w:t>specific instrument type</w:t>
      </w:r>
      <w:r w:rsidRPr="006D000D">
        <w:t xml:space="preserve"> within its market sector.  </w:t>
      </w:r>
    </w:p>
    <w:p w:rsidR="006D000D" w:rsidRDefault="006D000D" w:rsidP="00885103">
      <w:pPr>
        <w:pStyle w:val="Heading2"/>
      </w:pPr>
      <w:bookmarkStart w:id="16" w:name="_Toc485768032"/>
      <w:r w:rsidRPr="006D000D">
        <w:t>Security ID Number Description (ID_BB_SEC_NUM_DES)</w:t>
      </w:r>
      <w:bookmarkEnd w:id="16"/>
    </w:p>
    <w:p w:rsidR="006D000D" w:rsidRDefault="006D000D" w:rsidP="006D000D">
      <w:r w:rsidRPr="006D000D">
        <w:t>Descriptor for a financial instrument.  Equities: Not unique on the exchange level; must be combined with Feed Source</w:t>
      </w:r>
      <w:r>
        <w:t xml:space="preserve"> </w:t>
      </w:r>
      <w:r w:rsidRPr="006D000D">
        <w:t xml:space="preserve">(DX282, FEED_SOURCE) to achieve a unique value at the exchange level.  </w:t>
      </w:r>
    </w:p>
    <w:p w:rsidR="006D000D" w:rsidRDefault="006D000D" w:rsidP="00885103">
      <w:pPr>
        <w:pStyle w:val="Heading2"/>
      </w:pPr>
      <w:bookmarkStart w:id="17" w:name="_Toc485768033"/>
      <w:r w:rsidRPr="006D000D">
        <w:t>Market Sector Description (MARKET_SECTOR_DESCRIPTION)</w:t>
      </w:r>
      <w:bookmarkEnd w:id="17"/>
    </w:p>
    <w:p w:rsidR="006D000D" w:rsidRDefault="006D000D" w:rsidP="006D000D">
      <w:r w:rsidRPr="006D000D">
        <w:t xml:space="preserve">Market Sector refers to the </w:t>
      </w:r>
      <w:r w:rsidRPr="002D2A37">
        <w:rPr>
          <w:b/>
        </w:rPr>
        <w:t>asset type assigned to the instrument.</w:t>
      </w:r>
      <w:r w:rsidRPr="006D000D">
        <w:t xml:space="preserve">  </w:t>
      </w:r>
    </w:p>
    <w:p w:rsidR="006D000D" w:rsidRDefault="00DD5949" w:rsidP="00885103">
      <w:pPr>
        <w:pStyle w:val="Heading2"/>
      </w:pPr>
      <w:bookmarkStart w:id="18" w:name="_Toc485768034"/>
      <w:r>
        <w:t>FIGI</w:t>
      </w:r>
      <w:r w:rsidR="006D000D" w:rsidRPr="006D000D">
        <w:t xml:space="preserve"> (ID_BB_GLOBAL)</w:t>
      </w:r>
      <w:bookmarkEnd w:id="18"/>
    </w:p>
    <w:p w:rsidR="006D000D" w:rsidRDefault="006D000D" w:rsidP="006D000D">
      <w:r w:rsidRPr="002D2A37">
        <w:rPr>
          <w:b/>
        </w:rPr>
        <w:t>Twelve character, alphanumeric identifier</w:t>
      </w:r>
      <w:r w:rsidRPr="006D000D">
        <w:t xml:space="preserve">. An identifier is assigned to instruments of all asset classes, is unique to an individual instrument and </w:t>
      </w:r>
      <w:r w:rsidRPr="003B4E91">
        <w:rPr>
          <w:b/>
        </w:rPr>
        <w:t>once issued will not change for an instrument.</w:t>
      </w:r>
      <w:r w:rsidRPr="006D000D">
        <w:t xml:space="preserve"> For equity instruments an identifier is issued per instrument per trading venue.  </w:t>
      </w:r>
    </w:p>
    <w:p w:rsidR="006D000D" w:rsidRDefault="006D000D" w:rsidP="00885103">
      <w:pPr>
        <w:pStyle w:val="Heading2"/>
      </w:pPr>
      <w:bookmarkStart w:id="19" w:name="_Toc485768035"/>
      <w:r w:rsidRPr="006D000D">
        <w:t>Composite F</w:t>
      </w:r>
      <w:r w:rsidR="00885103">
        <w:t>IGI</w:t>
      </w:r>
      <w:r w:rsidRPr="006D000D">
        <w:t xml:space="preserve"> (COMPOSITE_ID_BB_GLOBAL)</w:t>
      </w:r>
      <w:bookmarkEnd w:id="19"/>
    </w:p>
    <w:p w:rsidR="006D000D" w:rsidRDefault="006D000D" w:rsidP="006D000D">
      <w:r w:rsidRPr="006D000D">
        <w:t xml:space="preserve">Twelve character, alphanumeric identifier. The Composite level of assignment is </w:t>
      </w:r>
      <w:r w:rsidRPr="0088118D">
        <w:rPr>
          <w:b/>
        </w:rPr>
        <w:t>provided in cases where there are multiple trading venues for the instrument within a single country or market.</w:t>
      </w:r>
      <w:r w:rsidRPr="006D000D">
        <w:t xml:space="preserve"> The Composite Financial Instrument Global Identifier (FIGI) enables users to link multiple FIGIs at the trading venue-level within the same country or market in order to obtain an aggregated view for that instrument within that country or market.  </w:t>
      </w:r>
    </w:p>
    <w:p w:rsidR="006D000D" w:rsidRDefault="006D000D" w:rsidP="00AB5808">
      <w:pPr>
        <w:pStyle w:val="Heading2"/>
      </w:pPr>
      <w:bookmarkStart w:id="20" w:name="_Toc485768036"/>
      <w:r w:rsidRPr="006D000D">
        <w:t xml:space="preserve">Share Class </w:t>
      </w:r>
      <w:r>
        <w:t xml:space="preserve">FIGI </w:t>
      </w:r>
      <w:r w:rsidRPr="006D000D">
        <w:t>(ID_BB_GLOBAL_SHARE_CLASS_LEVEL)</w:t>
      </w:r>
      <w:bookmarkEnd w:id="20"/>
    </w:p>
    <w:p w:rsidR="00885103" w:rsidRDefault="006D000D" w:rsidP="006D000D">
      <w:r w:rsidRPr="006D000D">
        <w:t xml:space="preserve">Twelve character, alpha-numeric identifier. A Share Class level Financial Instrument Global Identifier is assigned to </w:t>
      </w:r>
      <w:r w:rsidRPr="0088118D">
        <w:rPr>
          <w:b/>
        </w:rPr>
        <w:t>an instrument that is traded in more than one country.</w:t>
      </w:r>
      <w:r w:rsidRPr="006D000D">
        <w:t xml:space="preserve"> This enables users to link multiple Composite FIGIs for the same instrument in order to obtain an aggregated view for that instrument across all countries globally.  </w:t>
      </w:r>
    </w:p>
    <w:p w:rsidR="00885103" w:rsidRDefault="006D000D" w:rsidP="00AB5808">
      <w:pPr>
        <w:pStyle w:val="Heading2"/>
      </w:pPr>
      <w:bookmarkStart w:id="21" w:name="_Toc485768037"/>
      <w:r w:rsidRPr="006D000D">
        <w:t>Unique Identifier (ID_BB_UNIQUE)</w:t>
      </w:r>
      <w:bookmarkEnd w:id="21"/>
    </w:p>
    <w:p w:rsidR="00885103" w:rsidRDefault="006D000D" w:rsidP="006D000D">
      <w:r w:rsidRPr="006D000D">
        <w:t xml:space="preserve">A legacy identifier assigned to all instruments. The construction and length of this identifier is different across asset classes. This identifier can also change as a result of corporate actions.  </w:t>
      </w:r>
    </w:p>
    <w:p w:rsidR="00885103" w:rsidRDefault="006D000D" w:rsidP="00AB5808">
      <w:pPr>
        <w:pStyle w:val="Heading2"/>
      </w:pPr>
      <w:bookmarkStart w:id="22" w:name="_Toc485768038"/>
      <w:r w:rsidRPr="006D000D">
        <w:t>Security Type 2 (SECURITY_TYP2)</w:t>
      </w:r>
      <w:bookmarkEnd w:id="22"/>
    </w:p>
    <w:p w:rsidR="00885103" w:rsidRDefault="006D000D" w:rsidP="006D000D">
      <w:r w:rsidRPr="006D000D">
        <w:t xml:space="preserve">A description of the security type.  </w:t>
      </w:r>
    </w:p>
    <w:p w:rsidR="00885103" w:rsidRDefault="006D000D" w:rsidP="00AB5808">
      <w:pPr>
        <w:pStyle w:val="Heading2"/>
      </w:pPr>
      <w:bookmarkStart w:id="23" w:name="_Toc485768039"/>
      <w:r w:rsidRPr="006D000D">
        <w:lastRenderedPageBreak/>
        <w:t>Security Description (SECURITY_DES)</w:t>
      </w:r>
      <w:bookmarkEnd w:id="23"/>
    </w:p>
    <w:p w:rsidR="00885103" w:rsidRDefault="006D000D" w:rsidP="006D000D">
      <w:r w:rsidRPr="006D000D">
        <w:t xml:space="preserve">A description of the security  </w:t>
      </w:r>
    </w:p>
    <w:p w:rsidR="00885103" w:rsidRDefault="006D000D" w:rsidP="00B62D31">
      <w:pPr>
        <w:pStyle w:val="Heading2"/>
      </w:pPr>
      <w:bookmarkStart w:id="24" w:name="_Toc485768040"/>
      <w:r w:rsidRPr="006D000D">
        <w:t>Unique Identifier for Future Option (UNIQUE_ID_FUT_OPT)</w:t>
      </w:r>
      <w:bookmarkEnd w:id="24"/>
    </w:p>
    <w:p w:rsidR="00885103" w:rsidRDefault="006D000D" w:rsidP="006D000D">
      <w:r w:rsidRPr="006D000D">
        <w:t xml:space="preserve">Unique ticker with logic for index, currency, single stock futures, commodities and commodity options. This identifier differs from the Unique Identifier in that it is a logical ticker.  </w:t>
      </w:r>
    </w:p>
    <w:p w:rsidR="00885103" w:rsidRDefault="006D000D" w:rsidP="00B62D31">
      <w:pPr>
        <w:pStyle w:val="Heading2"/>
      </w:pPr>
      <w:bookmarkStart w:id="25" w:name="_Toc485768041"/>
      <w:r w:rsidRPr="006D000D">
        <w:t>Market Sector Number (MARKET_SECTOR)</w:t>
      </w:r>
      <w:bookmarkEnd w:id="25"/>
    </w:p>
    <w:p w:rsidR="00885103" w:rsidRDefault="006D000D" w:rsidP="006D000D">
      <w:r w:rsidRPr="006D000D">
        <w:t xml:space="preserve">Number of the market sector of the security. </w:t>
      </w:r>
    </w:p>
    <w:p w:rsidR="00B62D31" w:rsidRDefault="006D000D" w:rsidP="006D000D">
      <w:r w:rsidRPr="006D000D">
        <w:t xml:space="preserve">Possible returns are: </w:t>
      </w:r>
    </w:p>
    <w:p w:rsidR="00B62D31" w:rsidRDefault="006D000D" w:rsidP="00CE1EE8">
      <w:pPr>
        <w:spacing w:after="0"/>
      </w:pPr>
      <w:r w:rsidRPr="006D000D">
        <w:t xml:space="preserve">1 = Commodity </w:t>
      </w:r>
    </w:p>
    <w:p w:rsidR="00B62D31" w:rsidRDefault="006D000D" w:rsidP="00CE1EE8">
      <w:pPr>
        <w:spacing w:after="0"/>
      </w:pPr>
      <w:r w:rsidRPr="006D000D">
        <w:t xml:space="preserve">2 = Equity </w:t>
      </w:r>
    </w:p>
    <w:p w:rsidR="00B62D31" w:rsidRDefault="006D000D" w:rsidP="00CE1EE8">
      <w:pPr>
        <w:spacing w:after="0"/>
      </w:pPr>
      <w:r w:rsidRPr="006D000D">
        <w:t xml:space="preserve">3 = Municipals </w:t>
      </w:r>
    </w:p>
    <w:p w:rsidR="00B62D31" w:rsidRDefault="006D000D" w:rsidP="00CE1EE8">
      <w:pPr>
        <w:spacing w:after="0"/>
      </w:pPr>
      <w:r w:rsidRPr="006D000D">
        <w:t xml:space="preserve">4 = Preferred </w:t>
      </w:r>
    </w:p>
    <w:p w:rsidR="00B62D31" w:rsidRDefault="006D000D" w:rsidP="00CE1EE8">
      <w:pPr>
        <w:spacing w:after="0"/>
      </w:pPr>
      <w:r w:rsidRPr="006D000D">
        <w:t xml:space="preserve">6 = Money Market </w:t>
      </w:r>
    </w:p>
    <w:p w:rsidR="00B62D31" w:rsidRDefault="006D000D" w:rsidP="00CE1EE8">
      <w:pPr>
        <w:spacing w:after="0"/>
      </w:pPr>
      <w:r w:rsidRPr="006D000D">
        <w:t xml:space="preserve">7 = Government </w:t>
      </w:r>
    </w:p>
    <w:p w:rsidR="00B62D31" w:rsidRDefault="006D000D" w:rsidP="00CE1EE8">
      <w:pPr>
        <w:spacing w:after="0"/>
      </w:pPr>
      <w:r w:rsidRPr="006D000D">
        <w:t xml:space="preserve">8 = Corporate </w:t>
      </w:r>
    </w:p>
    <w:p w:rsidR="00B62D31" w:rsidRDefault="006D000D" w:rsidP="00CE1EE8">
      <w:pPr>
        <w:spacing w:after="0"/>
      </w:pPr>
      <w:r w:rsidRPr="006D000D">
        <w:t xml:space="preserve">9 = Index </w:t>
      </w:r>
    </w:p>
    <w:p w:rsidR="00B62D31" w:rsidRDefault="006D000D" w:rsidP="00CE1EE8">
      <w:pPr>
        <w:spacing w:after="0"/>
      </w:pPr>
      <w:r w:rsidRPr="006D000D">
        <w:t xml:space="preserve">10 = Currency </w:t>
      </w:r>
    </w:p>
    <w:p w:rsidR="00B62D31" w:rsidRDefault="006D000D" w:rsidP="00CE1EE8">
      <w:pPr>
        <w:spacing w:after="0"/>
      </w:pPr>
      <w:r w:rsidRPr="006D000D">
        <w:t xml:space="preserve">11 = Mortgage  </w:t>
      </w:r>
    </w:p>
    <w:p w:rsidR="00B62D31" w:rsidRDefault="006D000D" w:rsidP="00B62D31">
      <w:pPr>
        <w:pStyle w:val="Heading2"/>
      </w:pPr>
      <w:bookmarkStart w:id="26" w:name="_Toc485768042"/>
      <w:r w:rsidRPr="006D000D">
        <w:t>Security Short Description (SECURITY_SHORT_DES)</w:t>
      </w:r>
      <w:bookmarkEnd w:id="26"/>
    </w:p>
    <w:p w:rsidR="006D000D" w:rsidRDefault="006D000D" w:rsidP="006D000D">
      <w:r w:rsidRPr="006D000D">
        <w:t>Alternate Short Description for a given security comprised of the ticker, coupon and maturity year (YY). For strips it returns the ticker, coupon, and maturity (M/YY). For corporate securities with Japanese tickers, the series will also be displayed.</w:t>
      </w:r>
    </w:p>
    <w:p w:rsidR="00C455F2" w:rsidRDefault="00C455F2">
      <w:pPr>
        <w:rPr>
          <w:rFonts w:eastAsiaTheme="majorEastAsia" w:cstheme="majorBidi"/>
          <w:b/>
          <w:bCs/>
          <w:color w:val="365F91" w:themeColor="accent1" w:themeShade="BF"/>
          <w:sz w:val="36"/>
          <w:szCs w:val="28"/>
        </w:rPr>
      </w:pPr>
      <w:r>
        <w:br w:type="page"/>
      </w:r>
    </w:p>
    <w:p w:rsidR="00C455F2" w:rsidRDefault="00C455F2" w:rsidP="00240D23">
      <w:pPr>
        <w:pStyle w:val="Heading1"/>
      </w:pPr>
      <w:bookmarkStart w:id="27" w:name="_Toc485768043"/>
      <w:r>
        <w:lastRenderedPageBreak/>
        <w:t>Technical Design</w:t>
      </w:r>
      <w:bookmarkEnd w:id="27"/>
    </w:p>
    <w:p w:rsidR="00022705" w:rsidRDefault="00E97934" w:rsidP="00F10B85">
      <w:pPr>
        <w:pStyle w:val="Heading2"/>
      </w:pPr>
      <w:bookmarkStart w:id="28" w:name="_Toc485768044"/>
      <w:r>
        <w:t>API based</w:t>
      </w:r>
      <w:r w:rsidR="00AD71CB">
        <w:t xml:space="preserve"> </w:t>
      </w:r>
      <w:r w:rsidR="00F10B85">
        <w:t>Work Flow</w:t>
      </w:r>
      <w:bookmarkEnd w:id="28"/>
    </w:p>
    <w:p w:rsidR="007871A5" w:rsidRDefault="000553AD" w:rsidP="00240D23">
      <w:pPr>
        <w:pStyle w:val="Heading1"/>
      </w:pPr>
      <w:r>
        <w:rPr>
          <w:noProof/>
          <w:lang w:val="en-IN" w:eastAsia="en-IN"/>
        </w:rPr>
        <w:pict>
          <v:shapetype id="_x0000_t202" coordsize="21600,21600" o:spt="202" path="m,l,21600r21600,l21600,xe">
            <v:stroke joinstyle="miter"/>
            <v:path gradientshapeok="t" o:connecttype="rect"/>
          </v:shapetype>
          <v:shape id="_x0000_s1055" type="#_x0000_t202" style="position:absolute;margin-left:180.6pt;margin-top:2.35pt;width:49.75pt;height:15.55pt;z-index:251684864;mso-width-relative:margin;mso-height-relative:margin" strokecolor="white [3212]">
            <v:textbox inset="0,0,0,0">
              <w:txbxContent>
                <w:p w:rsidR="00B7161F" w:rsidRPr="00296725" w:rsidRDefault="00B7161F" w:rsidP="00CE7E47">
                  <w:pPr>
                    <w:rPr>
                      <w:lang w:val="en-IN"/>
                    </w:rPr>
                  </w:pPr>
                  <w:r>
                    <w:rPr>
                      <w:lang w:val="en-IN"/>
                    </w:rPr>
                    <w:t>Rest API</w:t>
                  </w:r>
                </w:p>
              </w:txbxContent>
            </v:textbox>
          </v:shape>
        </w:pict>
      </w:r>
      <w:r>
        <w:rPr>
          <w:noProof/>
          <w:lang w:val="en-IN" w:eastAsia="en-IN"/>
        </w:rPr>
        <w:pict>
          <v:roundrect id="_x0000_s1039" style="position:absolute;margin-left:1.25pt;margin-top:34.4pt;width:76.15pt;height:72.85pt;z-index:251668480" arcsize="10923f" fillcolor="white [3201]" strokecolor="black [3200]" strokeweight="5pt">
            <v:stroke linestyle="thickThin"/>
            <v:shadow color="#868686"/>
            <v:textbox style="mso-next-textbox:#_x0000_s1039">
              <w:txbxContent>
                <w:p w:rsidR="00B7161F" w:rsidRPr="00A9620D" w:rsidRDefault="00B7161F" w:rsidP="00A9620D">
                  <w:pPr>
                    <w:jc w:val="center"/>
                    <w:rPr>
                      <w:b/>
                      <w:lang w:val="en-IN"/>
                    </w:rPr>
                  </w:pPr>
                  <w:r w:rsidRPr="00A9620D">
                    <w:rPr>
                      <w:b/>
                      <w:lang w:val="en-IN"/>
                    </w:rPr>
                    <w:t xml:space="preserve">BBG </w:t>
                  </w:r>
                  <w:proofErr w:type="spellStart"/>
                  <w:r w:rsidRPr="00A9620D">
                    <w:rPr>
                      <w:b/>
                      <w:lang w:val="en-IN"/>
                    </w:rPr>
                    <w:t>OpenFigi</w:t>
                  </w:r>
                  <w:proofErr w:type="spellEnd"/>
                  <w:r w:rsidRPr="00A9620D">
                    <w:rPr>
                      <w:b/>
                      <w:lang w:val="en-IN"/>
                    </w:rPr>
                    <w:t xml:space="preserve"> API</w:t>
                  </w:r>
                </w:p>
              </w:txbxContent>
            </v:textbox>
          </v:roundrect>
        </w:pict>
      </w:r>
      <w:r>
        <w:rPr>
          <w:noProof/>
          <w:lang w:val="en-IN" w:eastAsia="en-IN"/>
        </w:rPr>
        <w:pict>
          <v:group id="_x0000_s1054" style="position:absolute;margin-left:384.05pt;margin-top:40.95pt;width:62.2pt;height:64.6pt;z-index:251681792" coordorigin="9121,3487" coordsize="1244,1292">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4" type="#_x0000_t96" style="position:absolute;left:9121;top:3487;width:764;height:812"/>
            <v:shape id="_x0000_s1052" type="#_x0000_t96" style="position:absolute;left:9361;top:3727;width:764;height:812"/>
            <v:shape id="_x0000_s1053" type="#_x0000_t96" style="position:absolute;left:9601;top:3967;width:764;height:812"/>
          </v:group>
        </w:pict>
      </w:r>
      <w:r>
        <w:rPr>
          <w:noProof/>
          <w:lang w:val="en-IN" w:eastAsia="en-IN"/>
        </w:rPr>
        <w:pict>
          <v:roundrect id="_x0000_s1026" style="position:absolute;margin-left:134pt;margin-top:20.95pt;width:154.65pt;height:114.85pt;z-index:251658240" arcsize="10923f" fillcolor="white [3201]" strokecolor="black [3200]" strokeweight="2.5pt">
            <v:shadow color="#868686"/>
            <v:textbox style="mso-next-textbox:#_x0000_s1026">
              <w:txbxContent>
                <w:p w:rsidR="00B7161F" w:rsidRPr="00DC08F8" w:rsidRDefault="00B7161F" w:rsidP="00DC08F8"/>
              </w:txbxContent>
            </v:textbox>
          </v:roundrect>
        </w:pict>
      </w:r>
      <w:r>
        <w:rPr>
          <w:noProof/>
          <w:lang w:val="en-IN" w:eastAsia="en-IN"/>
        </w:rPr>
        <w:pict>
          <v:shape id="_x0000_s1044" type="#_x0000_t202" style="position:absolute;margin-left:314.75pt;margin-top:17.9pt;width:49.75pt;height:15.55pt;z-index:251672576;mso-width-relative:margin;mso-height-relative:margin" strokecolor="white [3212]">
            <v:textbox inset="0,0,0,0">
              <w:txbxContent>
                <w:p w:rsidR="00B7161F" w:rsidRPr="00296725" w:rsidRDefault="00B7161F" w:rsidP="00296725">
                  <w:pPr>
                    <w:rPr>
                      <w:lang w:val="en-IN"/>
                    </w:rPr>
                  </w:pPr>
                  <w:r>
                    <w:rPr>
                      <w:lang w:val="en-IN"/>
                    </w:rPr>
                    <w:t>Request</w:t>
                  </w:r>
                </w:p>
              </w:txbxContent>
            </v:textbox>
          </v:shape>
        </w:pict>
      </w:r>
      <w:r>
        <w:rPr>
          <w:noProof/>
          <w:lang w:val="en-IN" w:eastAsia="en-IN"/>
        </w:rPr>
        <w:pict>
          <v:shapetype id="_x0000_t32" coordsize="21600,21600" o:spt="32" o:oned="t" path="m,l21600,21600e" filled="f">
            <v:path arrowok="t" fillok="f" o:connecttype="none"/>
            <o:lock v:ext="edit" shapetype="t"/>
          </v:shapetype>
          <v:shape id="_x0000_s1033" type="#_x0000_t32" style="position:absolute;margin-left:211.05pt;margin-top:34.4pt;width:174.25pt;height:.05pt;flip:x;z-index:251662336" o:connectortype="straight">
            <v:stroke endarrow="block"/>
          </v:shape>
        </w:pict>
      </w:r>
      <w:r>
        <w:rPr>
          <w:noProof/>
          <w:lang w:val="en-IN" w:eastAsia="en-IN"/>
        </w:rPr>
        <w:pict>
          <v:shape id="_x0000_s1051" type="#_x0000_t202" style="position:absolute;margin-left:316pt;margin-top:87.6pt;width:49.75pt;height:15.55pt;z-index:251678720;mso-width-relative:margin;mso-height-relative:margin" strokecolor="white [3212]">
            <v:textbox inset="0,0,0,0">
              <w:txbxContent>
                <w:p w:rsidR="00B7161F" w:rsidRPr="00296725" w:rsidRDefault="00B7161F" w:rsidP="00A41E88">
                  <w:pPr>
                    <w:rPr>
                      <w:lang w:val="en-IN"/>
                    </w:rPr>
                  </w:pPr>
                  <w:r>
                    <w:rPr>
                      <w:lang w:val="en-IN"/>
                    </w:rPr>
                    <w:t>Response</w:t>
                  </w:r>
                </w:p>
              </w:txbxContent>
            </v:textbox>
          </v:shape>
        </w:pict>
      </w:r>
      <w:r>
        <w:rPr>
          <w:noProof/>
          <w:lang w:val="en-IN" w:eastAsia="en-IN"/>
        </w:rPr>
        <w:pict>
          <v:shape id="_x0000_s1037" type="#_x0000_t32" style="position:absolute;margin-left:211pt;margin-top:107.25pt;width:183.45pt;height:.05pt;z-index:251666432" o:connectortype="straight">
            <v:stroke endarrow="block"/>
          </v:shape>
        </w:pict>
      </w:r>
      <w:r>
        <w:rPr>
          <w:noProof/>
          <w:lang w:val="en-IN" w:eastAsia="en-IN"/>
        </w:rPr>
        <w:pict>
          <v:shape id="_x0000_s1046" type="#_x0000_t202" style="position:absolute;margin-left:234.1pt;margin-top:36.8pt;width:49.75pt;height:16.2pt;z-index:251673600;mso-width-relative:margin;mso-height-relative:margin" strokecolor="white [3212]">
            <v:textbox inset="0,0,0,0">
              <w:txbxContent>
                <w:p w:rsidR="00B7161F" w:rsidRPr="00296725" w:rsidRDefault="00B7161F" w:rsidP="00296725">
                  <w:pPr>
                    <w:rPr>
                      <w:lang w:val="en-IN"/>
                    </w:rPr>
                  </w:pPr>
                  <w:r>
                    <w:rPr>
                      <w:lang w:val="en-IN"/>
                    </w:rPr>
                    <w:t>Lookup</w:t>
                  </w:r>
                </w:p>
              </w:txbxContent>
            </v:textbox>
          </v:shape>
        </w:pict>
      </w:r>
      <w:r>
        <w:rPr>
          <w:noProof/>
          <w:lang w:val="en-IN" w:eastAsia="en-IN"/>
        </w:rPr>
        <w:pict>
          <v:shape id="_x0000_s1049" type="#_x0000_t202" style="position:absolute;margin-left:80.65pt;margin-top:75.05pt;width:52.2pt;height:15.55pt;z-index:251676672;mso-width-relative:margin;mso-height-relative:margin" strokecolor="white [3212]">
            <v:textbox style="mso-next-textbox:#_x0000_s1049" inset="0,0,0,0">
              <w:txbxContent>
                <w:p w:rsidR="00B7161F" w:rsidRPr="00296725" w:rsidRDefault="00B7161F" w:rsidP="002E2BA4">
                  <w:pPr>
                    <w:rPr>
                      <w:lang w:val="en-IN"/>
                    </w:rPr>
                  </w:pPr>
                  <w:r>
                    <w:rPr>
                      <w:lang w:val="en-IN"/>
                    </w:rPr>
                    <w:t>Response</w:t>
                  </w:r>
                </w:p>
              </w:txbxContent>
            </v:textbox>
          </v:shape>
        </w:pict>
      </w:r>
      <w:r>
        <w:rPr>
          <w:noProof/>
          <w:lang w:val="en-IN" w:eastAsia="en-IN"/>
        </w:rPr>
        <w:pict>
          <v:shape id="_x0000_s1047" type="#_x0000_t202" style="position:absolute;margin-left:143.15pt;margin-top:53.7pt;width:59.05pt;height:13.15pt;z-index:251674624;mso-width-relative:margin;mso-height-relative:margin" strokecolor="white [3212]">
            <v:textbox style="mso-next-textbox:#_x0000_s1047" inset="0,0,0,0">
              <w:txbxContent>
                <w:p w:rsidR="00B7161F" w:rsidRPr="00296725" w:rsidRDefault="00B7161F" w:rsidP="00296725">
                  <w:pPr>
                    <w:rPr>
                      <w:lang w:val="en-IN"/>
                    </w:rPr>
                  </w:pPr>
                  <w:r>
                    <w:rPr>
                      <w:lang w:val="en-IN"/>
                    </w:rPr>
                    <w:t>Not Found</w:t>
                  </w:r>
                </w:p>
              </w:txbxContent>
            </v:textbox>
          </v:shape>
        </w:pict>
      </w:r>
      <w:r>
        <w:rPr>
          <w:noProof/>
          <w:lang w:val="en-IN" w:eastAsia="en-IN"/>
        </w:rPr>
        <w:pict>
          <v:shape id="_x0000_s1050" type="#_x0000_t202" style="position:absolute;margin-left:143.15pt;margin-top:94.1pt;width:59.05pt;height:13.15pt;z-index:251677696;mso-width-relative:margin;mso-height-relative:margin" strokecolor="white [3212]">
            <v:textbox style="mso-next-textbox:#_x0000_s1050" inset="0,0,0,0">
              <w:txbxContent>
                <w:p w:rsidR="00B7161F" w:rsidRPr="00296725" w:rsidRDefault="00B7161F" w:rsidP="002E2BA4">
                  <w:pPr>
                    <w:rPr>
                      <w:lang w:val="en-IN"/>
                    </w:rPr>
                  </w:pPr>
                  <w:r>
                    <w:rPr>
                      <w:lang w:val="en-IN"/>
                    </w:rPr>
                    <w:t>Store Local</w:t>
                  </w:r>
                </w:p>
              </w:txbxContent>
            </v:textbox>
          </v:shape>
        </w:pict>
      </w:r>
      <w:r>
        <w:rPr>
          <w:noProof/>
          <w:lang w:val="en-IN" w:eastAsia="en-IN"/>
        </w:rPr>
        <w:pict>
          <v:shape id="_x0000_s1041" type="#_x0000_t32" style="position:absolute;margin-left:78.7pt;margin-top:91.85pt;width:132.35pt;height:0;z-index:251670528" o:connectortype="straight">
            <v:stroke endarrow="block"/>
          </v:shape>
        </w:pict>
      </w:r>
      <w:r>
        <w:rPr>
          <w:noProof/>
          <w:lang w:val="en-IN" w:eastAsia="en-IN"/>
        </w:rPr>
        <w:pict>
          <v:shape id="_x0000_s1048" type="#_x0000_t202" style="position:absolute;margin-left:82.6pt;margin-top:32.3pt;width:43.85pt;height:15.55pt;z-index:251675648;mso-width-relative:margin;mso-height-relative:margin" strokecolor="white [3212]">
            <v:textbox style="mso-next-textbox:#_x0000_s1048" inset="0,0,0,0">
              <w:txbxContent>
                <w:p w:rsidR="00B7161F" w:rsidRPr="00296725" w:rsidRDefault="00B7161F" w:rsidP="002E2BA4">
                  <w:pPr>
                    <w:rPr>
                      <w:lang w:val="en-IN"/>
                    </w:rPr>
                  </w:pPr>
                  <w:r>
                    <w:rPr>
                      <w:lang w:val="en-IN"/>
                    </w:rPr>
                    <w:t>Request</w:t>
                  </w:r>
                </w:p>
              </w:txbxContent>
            </v:textbox>
          </v:shape>
        </w:pict>
      </w:r>
      <w:r>
        <w:rPr>
          <w:noProof/>
          <w:lang w:val="en-IN" w:eastAsia="en-IN"/>
        </w:rPr>
        <w:pict>
          <v:shape id="_x0000_s1040" type="#_x0000_t32" style="position:absolute;margin-left:77.4pt;margin-top:50.05pt;width:133.6pt;height:.05pt;flip:x;z-index:251669504" o:connectortype="straight">
            <v:stroke endarrow="block"/>
          </v:shape>
        </w:pict>
      </w:r>
      <w:r>
        <w:rPr>
          <w:noProof/>
          <w:lang w:val="en-IN" w:eastAsia="en-IN"/>
        </w:rPr>
        <w:pict>
          <v:shape id="_x0000_s1042" type="#_x0000_t32" style="position:absolute;margin-left:211pt;margin-top:20.95pt;width:.05pt;height:179.35pt;z-index:251671552" o:connectortype="straight">
            <v:stroke endarrow="block"/>
          </v:shape>
        </w:pict>
      </w:r>
      <w:r>
        <w:rPr>
          <w:noProof/>
          <w:lang w:val="en-IN" w:eastAsia="en-I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8" type="#_x0000_t132" style="position:absolute;margin-left:176.55pt;margin-top:176.8pt;width:77.65pt;height:105.2pt;z-index:251667456" fillcolor="#666 [1936]" strokecolor="#666 [1936]" strokeweight="1pt">
            <v:fill color2="#ccc [656]" angle="-45" focus="-50%" type="gradient"/>
            <v:shadow on="t" type="perspective" color="#7f7f7f [1601]" opacity=".5" offset="1pt" offset2="-3pt"/>
            <v:textbox>
              <w:txbxContent>
                <w:p w:rsidR="00B7161F" w:rsidRDefault="00B7161F" w:rsidP="00B57EE2">
                  <w:pPr>
                    <w:spacing w:after="0"/>
                    <w:jc w:val="center"/>
                    <w:rPr>
                      <w:lang w:val="en-IN"/>
                    </w:rPr>
                  </w:pPr>
                </w:p>
                <w:p w:rsidR="00B7161F" w:rsidRPr="00A9620D" w:rsidRDefault="00B7161F" w:rsidP="00B57EE2">
                  <w:pPr>
                    <w:spacing w:after="0"/>
                    <w:jc w:val="center"/>
                    <w:rPr>
                      <w:b/>
                      <w:lang w:val="en-IN"/>
                    </w:rPr>
                  </w:pPr>
                  <w:r w:rsidRPr="00A9620D">
                    <w:rPr>
                      <w:b/>
                      <w:lang w:val="en-IN"/>
                    </w:rPr>
                    <w:t>Local FIGI repository</w:t>
                  </w:r>
                </w:p>
              </w:txbxContent>
            </v:textbox>
          </v:shape>
        </w:pict>
      </w:r>
      <w:r w:rsidR="007871A5">
        <w:br w:type="page"/>
      </w:r>
    </w:p>
    <w:p w:rsidR="00F33327" w:rsidRDefault="004535A2" w:rsidP="00141A8B">
      <w:pPr>
        <w:pStyle w:val="Heading2"/>
      </w:pPr>
      <w:bookmarkStart w:id="29" w:name="_Toc485768045"/>
      <w:r>
        <w:lastRenderedPageBreak/>
        <w:t>FTP based</w:t>
      </w:r>
      <w:r w:rsidR="00F33327">
        <w:t xml:space="preserve"> Work Flow</w:t>
      </w:r>
      <w:bookmarkEnd w:id="29"/>
    </w:p>
    <w:p w:rsidR="00DE1BEC" w:rsidRPr="00190D7C" w:rsidRDefault="00141A8B" w:rsidP="00BD5D30">
      <w:pPr>
        <w:pStyle w:val="Heading2"/>
      </w:pPr>
      <w:r w:rsidRPr="00141A8B">
        <w:rPr>
          <w:noProof/>
          <w:lang w:val="en-IN" w:eastAsia="en-IN"/>
        </w:rPr>
        <w:drawing>
          <wp:anchor distT="0" distB="0" distL="114300" distR="114300" simplePos="0" relativeHeight="251683840" behindDoc="0" locked="0" layoutInCell="1" allowOverlap="1">
            <wp:simplePos x="0" y="0"/>
            <wp:positionH relativeFrom="column">
              <wp:posOffset>58807</wp:posOffset>
            </wp:positionH>
            <wp:positionV relativeFrom="paragraph">
              <wp:posOffset>62948</wp:posOffset>
            </wp:positionV>
            <wp:extent cx="5324226" cy="3967701"/>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780" t="22883" r="14270" b="9104"/>
                    <a:stretch>
                      <a:fillRect/>
                    </a:stretch>
                  </pic:blipFill>
                  <pic:spPr bwMode="auto">
                    <a:xfrm>
                      <a:off x="0" y="0"/>
                      <a:ext cx="5324226" cy="3967701"/>
                    </a:xfrm>
                    <a:prstGeom prst="rect">
                      <a:avLst/>
                    </a:prstGeom>
                    <a:noFill/>
                    <a:ln w="9525">
                      <a:noFill/>
                      <a:miter lim="800000"/>
                      <a:headEnd/>
                      <a:tailEnd/>
                    </a:ln>
                  </pic:spPr>
                </pic:pic>
              </a:graphicData>
            </a:graphic>
          </wp:anchor>
        </w:drawing>
      </w:r>
      <w:r w:rsidR="004901EF">
        <w:br w:type="page"/>
      </w:r>
      <w:bookmarkStart w:id="30" w:name="_Toc485768046"/>
      <w:r w:rsidR="00DE1BEC">
        <w:lastRenderedPageBreak/>
        <w:t>Technologies</w:t>
      </w:r>
      <w:bookmarkEnd w:id="30"/>
    </w:p>
    <w:p w:rsidR="004F1864" w:rsidRDefault="004F1864" w:rsidP="004F1864">
      <w:pPr>
        <w:pStyle w:val="Heading3"/>
      </w:pPr>
      <w:bookmarkStart w:id="31" w:name="_Toc485768047"/>
      <w:r>
        <w:t>Server Side</w:t>
      </w:r>
      <w:bookmarkEnd w:id="31"/>
    </w:p>
    <w:p w:rsidR="00F30885" w:rsidRDefault="00F30885" w:rsidP="004F1864">
      <w:pPr>
        <w:pStyle w:val="ListParagraph"/>
        <w:numPr>
          <w:ilvl w:val="0"/>
          <w:numId w:val="21"/>
        </w:numPr>
      </w:pPr>
      <w:r>
        <w:t>Real time service based on Rest based APIs</w:t>
      </w:r>
    </w:p>
    <w:p w:rsidR="00F30885" w:rsidRDefault="00F30885" w:rsidP="004F1864">
      <w:pPr>
        <w:pStyle w:val="ListParagraph"/>
        <w:numPr>
          <w:ilvl w:val="0"/>
          <w:numId w:val="21"/>
        </w:numPr>
      </w:pPr>
      <w:r>
        <w:t>Node.js can be used on Server Side</w:t>
      </w:r>
    </w:p>
    <w:p w:rsidR="002764D4" w:rsidRDefault="002764D4" w:rsidP="004F1864">
      <w:pPr>
        <w:pStyle w:val="ListParagraph"/>
        <w:numPr>
          <w:ilvl w:val="0"/>
          <w:numId w:val="21"/>
        </w:numPr>
      </w:pPr>
      <w:proofErr w:type="spellStart"/>
      <w:r>
        <w:t>Jersy</w:t>
      </w:r>
      <w:proofErr w:type="spellEnd"/>
      <w:r>
        <w:t xml:space="preserve"> for Rest API server</w:t>
      </w:r>
    </w:p>
    <w:p w:rsidR="002764D4" w:rsidRDefault="002764D4" w:rsidP="004F1864">
      <w:pPr>
        <w:pStyle w:val="ListParagraph"/>
        <w:numPr>
          <w:ilvl w:val="0"/>
          <w:numId w:val="21"/>
        </w:numPr>
      </w:pPr>
      <w:r>
        <w:t>Grizzly for making standalone application</w:t>
      </w:r>
    </w:p>
    <w:p w:rsidR="00F30885" w:rsidRDefault="004749E1" w:rsidP="004F1864">
      <w:pPr>
        <w:pStyle w:val="Heading3"/>
      </w:pPr>
      <w:bookmarkStart w:id="32" w:name="_Toc485768048"/>
      <w:r>
        <w:t xml:space="preserve">Local </w:t>
      </w:r>
      <w:r w:rsidR="007050C9">
        <w:t xml:space="preserve">database </w:t>
      </w:r>
      <w:r>
        <w:t>repository</w:t>
      </w:r>
      <w:bookmarkEnd w:id="32"/>
    </w:p>
    <w:p w:rsidR="004749E1" w:rsidRDefault="004749E1" w:rsidP="007050C9">
      <w:pPr>
        <w:pStyle w:val="ListParagraph"/>
        <w:numPr>
          <w:ilvl w:val="0"/>
          <w:numId w:val="20"/>
        </w:numPr>
      </w:pPr>
      <w:r>
        <w:t>Oracle</w:t>
      </w:r>
    </w:p>
    <w:p w:rsidR="00D57B6E" w:rsidRDefault="00D57B6E" w:rsidP="007050C9">
      <w:pPr>
        <w:pStyle w:val="ListParagraph"/>
        <w:numPr>
          <w:ilvl w:val="0"/>
          <w:numId w:val="20"/>
        </w:numPr>
      </w:pPr>
      <w:r>
        <w:t>Any Open source RDBMS</w:t>
      </w:r>
      <w:r w:rsidR="00102EE3">
        <w:t xml:space="preserve"> like MySQL</w:t>
      </w:r>
    </w:p>
    <w:p w:rsidR="004749E1" w:rsidRDefault="00EF3172" w:rsidP="007050C9">
      <w:pPr>
        <w:pStyle w:val="ListParagraph"/>
        <w:numPr>
          <w:ilvl w:val="0"/>
          <w:numId w:val="20"/>
        </w:numPr>
      </w:pPr>
      <w:r>
        <w:t>NoSQL</w:t>
      </w:r>
      <w:r w:rsidR="004749E1">
        <w:t xml:space="preserve"> like MongoDB</w:t>
      </w:r>
      <w:r>
        <w:t xml:space="preserve"> (Document based)</w:t>
      </w:r>
    </w:p>
    <w:p w:rsidR="004749E1" w:rsidRDefault="004749E1" w:rsidP="007050C9">
      <w:pPr>
        <w:pStyle w:val="ListParagraph"/>
        <w:numPr>
          <w:ilvl w:val="0"/>
          <w:numId w:val="20"/>
        </w:numPr>
      </w:pPr>
      <w:r>
        <w:t>HDFS</w:t>
      </w:r>
      <w:r w:rsidR="004F1864">
        <w:t xml:space="preserve"> (HADOOP)</w:t>
      </w:r>
    </w:p>
    <w:p w:rsidR="00CC0E4B" w:rsidRDefault="00CC0E4B" w:rsidP="007050C9">
      <w:pPr>
        <w:pStyle w:val="ListParagraph"/>
        <w:numPr>
          <w:ilvl w:val="0"/>
          <w:numId w:val="20"/>
        </w:numPr>
      </w:pPr>
      <w:proofErr w:type="spellStart"/>
      <w:r>
        <w:t>SQLite</w:t>
      </w:r>
      <w:proofErr w:type="spellEnd"/>
      <w:r w:rsidR="00FE18EF">
        <w:t xml:space="preserve"> (Lightweight database</w:t>
      </w:r>
      <w:r w:rsidR="00A9205B">
        <w:t>)</w:t>
      </w:r>
    </w:p>
    <w:p w:rsidR="00F33327" w:rsidRPr="004A55D1" w:rsidRDefault="004A55D1" w:rsidP="004A55D1">
      <w:pPr>
        <w:pStyle w:val="Heading3"/>
      </w:pPr>
      <w:bookmarkStart w:id="33" w:name="_Toc485768049"/>
      <w:r>
        <w:t>User Interface</w:t>
      </w:r>
      <w:bookmarkEnd w:id="33"/>
    </w:p>
    <w:p w:rsidR="004A55D1" w:rsidRDefault="004A55D1" w:rsidP="004A55D1">
      <w:pPr>
        <w:pStyle w:val="ListParagraph"/>
        <w:numPr>
          <w:ilvl w:val="0"/>
          <w:numId w:val="22"/>
        </w:numPr>
      </w:pPr>
      <w:r>
        <w:t>HTML\HTML5</w:t>
      </w:r>
    </w:p>
    <w:p w:rsidR="004A55D1" w:rsidRDefault="004A55D1" w:rsidP="004A55D1">
      <w:pPr>
        <w:pStyle w:val="ListParagraph"/>
        <w:numPr>
          <w:ilvl w:val="0"/>
          <w:numId w:val="22"/>
        </w:numPr>
      </w:pPr>
      <w:r>
        <w:t>CSS\CSS3</w:t>
      </w:r>
    </w:p>
    <w:p w:rsidR="00226262" w:rsidRDefault="00226262" w:rsidP="004A55D1">
      <w:pPr>
        <w:pStyle w:val="ListParagraph"/>
        <w:numPr>
          <w:ilvl w:val="0"/>
          <w:numId w:val="22"/>
        </w:numPr>
      </w:pPr>
      <w:r>
        <w:t>AJAX</w:t>
      </w:r>
    </w:p>
    <w:p w:rsidR="00226262" w:rsidRDefault="00226262" w:rsidP="004A55D1">
      <w:pPr>
        <w:pStyle w:val="ListParagraph"/>
        <w:numPr>
          <w:ilvl w:val="0"/>
          <w:numId w:val="22"/>
        </w:numPr>
      </w:pPr>
      <w:r>
        <w:t>JQuery</w:t>
      </w:r>
    </w:p>
    <w:p w:rsidR="00BF7794" w:rsidRDefault="004A55D1" w:rsidP="00BF7794">
      <w:pPr>
        <w:pStyle w:val="ListParagraph"/>
        <w:numPr>
          <w:ilvl w:val="0"/>
          <w:numId w:val="22"/>
        </w:numPr>
      </w:pPr>
      <w:r>
        <w:t>Angular.js</w:t>
      </w:r>
    </w:p>
    <w:p w:rsidR="00BF7794" w:rsidRDefault="00BF7794" w:rsidP="00BF7794">
      <w:pPr>
        <w:rPr>
          <w:rFonts w:eastAsiaTheme="majorEastAsia" w:cstheme="majorBidi"/>
          <w:b/>
          <w:bCs/>
          <w:color w:val="365F91" w:themeColor="accent1" w:themeShade="BF"/>
          <w:sz w:val="28"/>
        </w:rPr>
      </w:pPr>
      <w:r w:rsidRPr="00BF7794">
        <w:rPr>
          <w:rFonts w:eastAsiaTheme="majorEastAsia" w:cstheme="majorBidi"/>
          <w:b/>
          <w:bCs/>
          <w:color w:val="365F91" w:themeColor="accent1" w:themeShade="BF"/>
          <w:sz w:val="28"/>
        </w:rPr>
        <w:t xml:space="preserve">Environment </w:t>
      </w:r>
    </w:p>
    <w:p w:rsidR="00BF7794" w:rsidRPr="00BF7794" w:rsidRDefault="00BF7794" w:rsidP="00BF7794">
      <w:pPr>
        <w:pStyle w:val="ListParagraph"/>
        <w:numPr>
          <w:ilvl w:val="0"/>
          <w:numId w:val="24"/>
        </w:numPr>
        <w:rPr>
          <w:rFonts w:eastAsiaTheme="majorEastAsia"/>
        </w:rPr>
      </w:pPr>
      <w:r w:rsidRPr="00BF7794">
        <w:rPr>
          <w:rFonts w:eastAsiaTheme="majorEastAsia"/>
        </w:rPr>
        <w:t xml:space="preserve">Linux </w:t>
      </w:r>
    </w:p>
    <w:p w:rsidR="00BF7794" w:rsidRPr="00BF7794" w:rsidRDefault="00BF7794" w:rsidP="00BF7794">
      <w:pPr>
        <w:pStyle w:val="ListParagraph"/>
        <w:numPr>
          <w:ilvl w:val="0"/>
          <w:numId w:val="24"/>
        </w:numPr>
        <w:rPr>
          <w:rFonts w:eastAsiaTheme="majorEastAsia"/>
        </w:rPr>
      </w:pPr>
      <w:r w:rsidRPr="00BF7794">
        <w:rPr>
          <w:rFonts w:eastAsiaTheme="majorEastAsia"/>
        </w:rPr>
        <w:t>Window</w:t>
      </w:r>
      <w:r w:rsidR="00214E95">
        <w:rPr>
          <w:rFonts w:eastAsiaTheme="majorEastAsia"/>
        </w:rPr>
        <w:t>s</w:t>
      </w:r>
      <w:r w:rsidRPr="00BF7794">
        <w:rPr>
          <w:rFonts w:eastAsiaTheme="majorEastAsia"/>
        </w:rPr>
        <w:t xml:space="preserve"> </w:t>
      </w:r>
    </w:p>
    <w:p w:rsidR="00757210" w:rsidRDefault="00BF7794" w:rsidP="00757210">
      <w:pPr>
        <w:pStyle w:val="ListParagraph"/>
        <w:numPr>
          <w:ilvl w:val="0"/>
          <w:numId w:val="24"/>
        </w:numPr>
      </w:pPr>
      <w:r w:rsidRPr="00BF7794">
        <w:rPr>
          <w:rFonts w:eastAsiaTheme="majorEastAsia"/>
        </w:rPr>
        <w:t>AWS</w:t>
      </w:r>
    </w:p>
    <w:p w:rsidR="00617FB4" w:rsidRDefault="00617FB4" w:rsidP="00617FB4">
      <w:pPr>
        <w:pStyle w:val="Heading1"/>
      </w:pPr>
      <w:bookmarkStart w:id="34" w:name="_Toc485768050"/>
      <w:r>
        <w:t>Database</w:t>
      </w:r>
      <w:bookmarkEnd w:id="34"/>
    </w:p>
    <w:p w:rsidR="00B22AAE" w:rsidRDefault="00B22AAE" w:rsidP="00B22AAE">
      <w:pPr>
        <w:pStyle w:val="Heading2"/>
      </w:pPr>
      <w:bookmarkStart w:id="35" w:name="_Toc485768051"/>
      <w:proofErr w:type="spellStart"/>
      <w:r>
        <w:t>SQLite</w:t>
      </w:r>
      <w:bookmarkEnd w:id="35"/>
      <w:proofErr w:type="spellEnd"/>
      <w:r>
        <w:t xml:space="preserve"> </w:t>
      </w:r>
    </w:p>
    <w:p w:rsidR="00A3783D" w:rsidRDefault="00C755B3" w:rsidP="00A3783D">
      <w:proofErr w:type="spellStart"/>
      <w:r>
        <w:t>SQLite</w:t>
      </w:r>
      <w:proofErr w:type="spellEnd"/>
      <w:r>
        <w:t xml:space="preserve"> is a</w:t>
      </w:r>
      <w:r w:rsidRPr="00A3783D">
        <w:t> </w:t>
      </w:r>
      <w:r w:rsidR="00A3783D">
        <w:t>relational</w:t>
      </w:r>
      <w:r w:rsidR="00A3783D">
        <w:rPr>
          <w:rStyle w:val="apple-converted-space"/>
          <w:rFonts w:ascii="Verdana" w:hAnsi="Verdana"/>
          <w:color w:val="000000"/>
          <w:sz w:val="27"/>
          <w:szCs w:val="27"/>
        </w:rPr>
        <w:t xml:space="preserve"> </w:t>
      </w:r>
      <w:r w:rsidRPr="00A3783D">
        <w:t>self-contained</w:t>
      </w:r>
      <w:r>
        <w:t>,</w:t>
      </w:r>
      <w:r>
        <w:rPr>
          <w:rStyle w:val="apple-converted-space"/>
          <w:rFonts w:ascii="Verdana" w:hAnsi="Verdana"/>
          <w:color w:val="000000"/>
          <w:sz w:val="27"/>
          <w:szCs w:val="27"/>
        </w:rPr>
        <w:t> </w:t>
      </w:r>
      <w:r w:rsidRPr="00C755B3">
        <w:t>high-reliability</w:t>
      </w:r>
      <w:r>
        <w:t>,</w:t>
      </w:r>
      <w:r>
        <w:rPr>
          <w:rStyle w:val="apple-converted-space"/>
          <w:rFonts w:ascii="Verdana" w:hAnsi="Verdana"/>
          <w:color w:val="000000"/>
          <w:sz w:val="27"/>
          <w:szCs w:val="27"/>
        </w:rPr>
        <w:t> </w:t>
      </w:r>
      <w:r w:rsidRPr="00C755B3">
        <w:t>embedded</w:t>
      </w:r>
      <w:r>
        <w:t>,</w:t>
      </w:r>
      <w:r>
        <w:rPr>
          <w:rStyle w:val="apple-converted-space"/>
          <w:rFonts w:ascii="Verdana" w:hAnsi="Verdana"/>
          <w:color w:val="000000"/>
          <w:sz w:val="27"/>
          <w:szCs w:val="27"/>
        </w:rPr>
        <w:t> </w:t>
      </w:r>
      <w:r w:rsidRPr="00C755B3">
        <w:t>full-featured</w:t>
      </w:r>
      <w:r>
        <w:t>,</w:t>
      </w:r>
      <w:r>
        <w:rPr>
          <w:rStyle w:val="apple-converted-space"/>
          <w:rFonts w:ascii="Verdana" w:hAnsi="Verdana"/>
          <w:color w:val="000000"/>
          <w:sz w:val="27"/>
          <w:szCs w:val="27"/>
        </w:rPr>
        <w:t> </w:t>
      </w:r>
      <w:r w:rsidRPr="00C755B3">
        <w:t>public-domain</w:t>
      </w:r>
      <w:r>
        <w:t>, SQL database engine.</w:t>
      </w:r>
      <w:r w:rsidR="00A3783D">
        <w:t xml:space="preserve"> Some of the important features of </w:t>
      </w:r>
      <w:proofErr w:type="spellStart"/>
      <w:r w:rsidR="00A3783D">
        <w:t>SQLite</w:t>
      </w:r>
      <w:proofErr w:type="spellEnd"/>
      <w:r w:rsidR="00A3783D">
        <w:t xml:space="preserve"> are:-</w:t>
      </w:r>
    </w:p>
    <w:p w:rsidR="00A3783D" w:rsidRDefault="00A3783D" w:rsidP="00A3783D">
      <w:pPr>
        <w:pStyle w:val="ListParagraph"/>
        <w:numPr>
          <w:ilvl w:val="0"/>
          <w:numId w:val="25"/>
        </w:numPr>
        <w:ind w:left="426"/>
        <w:rPr>
          <w:color w:val="000000"/>
        </w:rPr>
      </w:pPr>
      <w:r w:rsidRPr="00A3783D">
        <w:rPr>
          <w:color w:val="000000"/>
        </w:rPr>
        <w:t>Self-contained</w:t>
      </w:r>
      <w:r w:rsidR="00B22AAE">
        <w:rPr>
          <w:color w:val="000000"/>
        </w:rPr>
        <w:t xml:space="preserve"> - Embedded </w:t>
      </w:r>
    </w:p>
    <w:p w:rsidR="00B22AAE" w:rsidRDefault="00A3783D" w:rsidP="00A3783D">
      <w:pPr>
        <w:pStyle w:val="ListParagraph"/>
        <w:numPr>
          <w:ilvl w:val="0"/>
          <w:numId w:val="25"/>
        </w:numPr>
        <w:ind w:left="426"/>
        <w:rPr>
          <w:color w:val="000000"/>
        </w:rPr>
      </w:pPr>
      <w:r>
        <w:rPr>
          <w:color w:val="000000"/>
        </w:rPr>
        <w:t>Serverless</w:t>
      </w:r>
      <w:r w:rsidR="00B22AAE">
        <w:rPr>
          <w:color w:val="000000"/>
        </w:rPr>
        <w:t xml:space="preserve"> - Doesn't have separate server</w:t>
      </w:r>
    </w:p>
    <w:p w:rsidR="00A3783D" w:rsidRDefault="00B22AAE" w:rsidP="00A3783D">
      <w:pPr>
        <w:pStyle w:val="ListParagraph"/>
        <w:numPr>
          <w:ilvl w:val="0"/>
          <w:numId w:val="25"/>
        </w:numPr>
        <w:ind w:left="426"/>
        <w:rPr>
          <w:color w:val="000000"/>
        </w:rPr>
      </w:pPr>
      <w:r>
        <w:rPr>
          <w:color w:val="000000"/>
        </w:rPr>
        <w:t xml:space="preserve">File based database - Reads and write directly into disk </w:t>
      </w:r>
    </w:p>
    <w:p w:rsidR="00A3783D" w:rsidRDefault="00A3783D" w:rsidP="00A3783D">
      <w:pPr>
        <w:pStyle w:val="ListParagraph"/>
        <w:numPr>
          <w:ilvl w:val="0"/>
          <w:numId w:val="25"/>
        </w:numPr>
        <w:ind w:left="426"/>
        <w:rPr>
          <w:color w:val="000000"/>
        </w:rPr>
      </w:pPr>
      <w:r>
        <w:rPr>
          <w:color w:val="000000"/>
        </w:rPr>
        <w:t>Almost zero-configuration</w:t>
      </w:r>
    </w:p>
    <w:p w:rsidR="00A3783D" w:rsidRDefault="00B22AAE" w:rsidP="00A3783D">
      <w:pPr>
        <w:pStyle w:val="ListParagraph"/>
        <w:numPr>
          <w:ilvl w:val="0"/>
          <w:numId w:val="25"/>
        </w:numPr>
        <w:ind w:left="426"/>
        <w:rPr>
          <w:color w:val="000000"/>
        </w:rPr>
      </w:pPr>
      <w:r>
        <w:rPr>
          <w:color w:val="000000"/>
        </w:rPr>
        <w:lastRenderedPageBreak/>
        <w:t>Transactional based</w:t>
      </w:r>
    </w:p>
    <w:p w:rsidR="00B22AAE" w:rsidRDefault="00B22AAE" w:rsidP="00A3783D">
      <w:pPr>
        <w:pStyle w:val="ListParagraph"/>
        <w:numPr>
          <w:ilvl w:val="0"/>
          <w:numId w:val="25"/>
        </w:numPr>
        <w:ind w:left="426"/>
        <w:rPr>
          <w:color w:val="000000"/>
        </w:rPr>
      </w:pPr>
      <w:r>
        <w:rPr>
          <w:color w:val="000000"/>
        </w:rPr>
        <w:t>Open source</w:t>
      </w:r>
    </w:p>
    <w:p w:rsidR="00B22AAE" w:rsidRPr="00A3783D" w:rsidRDefault="00B22AAE" w:rsidP="00A3783D">
      <w:pPr>
        <w:pStyle w:val="ListParagraph"/>
        <w:numPr>
          <w:ilvl w:val="0"/>
          <w:numId w:val="25"/>
        </w:numPr>
        <w:ind w:left="426"/>
        <w:rPr>
          <w:color w:val="000000"/>
        </w:rPr>
      </w:pPr>
      <w:r>
        <w:rPr>
          <w:color w:val="000000"/>
        </w:rPr>
        <w:t>Mode widely deployed</w:t>
      </w:r>
    </w:p>
    <w:p w:rsidR="00B22AAE" w:rsidRPr="00355BC4" w:rsidRDefault="00B22AAE" w:rsidP="00B22AAE">
      <w:pPr>
        <w:pStyle w:val="Heading2"/>
      </w:pPr>
      <w:bookmarkStart w:id="36" w:name="_Toc485768052"/>
      <w:proofErr w:type="spellStart"/>
      <w:r w:rsidRPr="00355BC4">
        <w:t>SQLite</w:t>
      </w:r>
      <w:proofErr w:type="spellEnd"/>
      <w:r w:rsidRPr="00355BC4">
        <w:t xml:space="preserve"> </w:t>
      </w:r>
      <w:r w:rsidR="006C444F">
        <w:t xml:space="preserve">setup </w:t>
      </w:r>
      <w:r w:rsidRPr="00355BC4">
        <w:t>on Windows</w:t>
      </w:r>
      <w:bookmarkEnd w:id="36"/>
    </w:p>
    <w:p w:rsidR="00B22AAE" w:rsidRDefault="00B22AAE" w:rsidP="00B22AAE">
      <w:pPr>
        <w:rPr>
          <w:rFonts w:ascii="Verdana" w:hAnsi="Verdana"/>
          <w:color w:val="000000"/>
          <w:sz w:val="23"/>
          <w:szCs w:val="23"/>
          <w:shd w:val="clear" w:color="auto" w:fill="FFFFFF"/>
        </w:rPr>
      </w:pPr>
      <w:r w:rsidRPr="00347F2F">
        <w:rPr>
          <w:b/>
        </w:rPr>
        <w:t xml:space="preserve">Step1 </w:t>
      </w:r>
      <w:r>
        <w:t xml:space="preserve">: Go to official website of </w:t>
      </w:r>
      <w:proofErr w:type="spellStart"/>
      <w:r>
        <w:t>SQLite</w:t>
      </w:r>
      <w:proofErr w:type="spellEnd"/>
      <w:r>
        <w:t xml:space="preserve"> =&gt; </w:t>
      </w:r>
      <w:hyperlink r:id="rId8" w:history="1">
        <w:r w:rsidRPr="002C4E38">
          <w:rPr>
            <w:rStyle w:val="Hyperlink"/>
            <w:rFonts w:cs="Times New Roman"/>
            <w:szCs w:val="24"/>
          </w:rPr>
          <w:t>https://www.sqlite.org/download.html</w:t>
        </w:r>
      </w:hyperlink>
      <w:r>
        <w:t xml:space="preserve"> and d</w:t>
      </w:r>
      <w:r>
        <w:rPr>
          <w:rFonts w:cs="Times New Roman"/>
          <w:szCs w:val="24"/>
        </w:rPr>
        <w:t xml:space="preserve">ownload </w:t>
      </w:r>
      <w:r w:rsidRPr="005C29C1">
        <w:rPr>
          <w:rFonts w:cs="Times New Roman"/>
          <w:szCs w:val="24"/>
        </w:rPr>
        <w:t>sqlite-dll-win32-x86-3190300.zip</w:t>
      </w:r>
      <w:r>
        <w:rPr>
          <w:rFonts w:cs="Times New Roman"/>
          <w:szCs w:val="24"/>
        </w:rPr>
        <w:t xml:space="preserve"> (for 32 bit), </w:t>
      </w:r>
      <w:r w:rsidRPr="005C29C1">
        <w:rPr>
          <w:rFonts w:cs="Times New Roman"/>
          <w:szCs w:val="24"/>
        </w:rPr>
        <w:t>sqlite-dll-win64-x64-3190300.zip</w:t>
      </w:r>
      <w:r>
        <w:rPr>
          <w:rFonts w:cs="Times New Roman"/>
          <w:szCs w:val="24"/>
        </w:rPr>
        <w:t xml:space="preserve"> (for 64bit) and </w:t>
      </w:r>
      <w:r w:rsidRPr="00347F2F">
        <w:rPr>
          <w:rFonts w:cs="Times New Roman"/>
          <w:szCs w:val="24"/>
        </w:rPr>
        <w:t>sqlite-tools-win32-x86-3190300.zip</w:t>
      </w:r>
      <w:r>
        <w:rPr>
          <w:rFonts w:cs="Times New Roman"/>
          <w:szCs w:val="24"/>
        </w:rPr>
        <w:t xml:space="preserve"> from above site.</w:t>
      </w:r>
      <w:r w:rsidRPr="00BC00F2">
        <w:rPr>
          <w:rFonts w:ascii="Verdana" w:hAnsi="Verdana"/>
          <w:color w:val="000000"/>
          <w:sz w:val="23"/>
          <w:szCs w:val="23"/>
          <w:shd w:val="clear" w:color="auto" w:fill="FFFFFF"/>
        </w:rPr>
        <w:t xml:space="preserve"> </w:t>
      </w:r>
    </w:p>
    <w:p w:rsidR="00B22AAE" w:rsidRDefault="00B22AAE" w:rsidP="00B22AAE">
      <w:pPr>
        <w:rPr>
          <w:rFonts w:ascii="Verdana" w:hAnsi="Verdana"/>
          <w:color w:val="000000"/>
          <w:sz w:val="23"/>
          <w:szCs w:val="23"/>
          <w:shd w:val="clear" w:color="auto" w:fill="FFFFFF"/>
        </w:rPr>
      </w:pPr>
      <w:r>
        <w:rPr>
          <w:rFonts w:ascii="Verdana" w:hAnsi="Verdana"/>
          <w:noProof/>
          <w:color w:val="000000"/>
          <w:sz w:val="23"/>
          <w:szCs w:val="23"/>
          <w:shd w:val="clear" w:color="auto" w:fill="FFFFFF"/>
          <w:lang w:val="en-IN" w:eastAsia="en-IN"/>
        </w:rPr>
        <w:drawing>
          <wp:inline distT="0" distB="0" distL="0" distR="0">
            <wp:extent cx="5899032" cy="1676400"/>
            <wp:effectExtent l="19050" t="0" r="6468"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t="41193" r="40225" b="28693"/>
                    <a:stretch>
                      <a:fillRect/>
                    </a:stretch>
                  </pic:blipFill>
                  <pic:spPr bwMode="auto">
                    <a:xfrm>
                      <a:off x="0" y="0"/>
                      <a:ext cx="5904302" cy="1677898"/>
                    </a:xfrm>
                    <a:prstGeom prst="rect">
                      <a:avLst/>
                    </a:prstGeom>
                    <a:noFill/>
                    <a:ln w="9525">
                      <a:noFill/>
                      <a:miter lim="800000"/>
                      <a:headEnd/>
                      <a:tailEnd/>
                    </a:ln>
                  </pic:spPr>
                </pic:pic>
              </a:graphicData>
            </a:graphic>
          </wp:inline>
        </w:drawing>
      </w:r>
    </w:p>
    <w:p w:rsidR="00B22AAE" w:rsidRPr="006E252D" w:rsidRDefault="00B22AAE" w:rsidP="00B22AAE">
      <w:pPr>
        <w:rPr>
          <w:b/>
        </w:rPr>
      </w:pPr>
      <w:r w:rsidRPr="006E252D">
        <w:rPr>
          <w:b/>
        </w:rPr>
        <w:t>Step2</w:t>
      </w:r>
    </w:p>
    <w:p w:rsidR="00B22AAE" w:rsidRPr="00BC00F2" w:rsidRDefault="00B22AAE" w:rsidP="00B22AAE">
      <w:pPr>
        <w:rPr>
          <w:rFonts w:cs="Times New Roman"/>
          <w:szCs w:val="24"/>
        </w:rPr>
      </w:pPr>
      <w:r w:rsidRPr="00BC00F2">
        <w:rPr>
          <w:rFonts w:cs="Times New Roman"/>
          <w:szCs w:val="24"/>
        </w:rPr>
        <w:t xml:space="preserve">Create folder </w:t>
      </w:r>
      <w:r w:rsidRPr="006E252D">
        <w:rPr>
          <w:rFonts w:cs="Times New Roman"/>
          <w:b/>
          <w:szCs w:val="24"/>
        </w:rPr>
        <w:t>C:\&gt;sqlite</w:t>
      </w:r>
      <w:r w:rsidRPr="00BC00F2">
        <w:rPr>
          <w:rFonts w:cs="Times New Roman"/>
          <w:szCs w:val="24"/>
        </w:rPr>
        <w:t xml:space="preserve"> and unzip above two zipped files in this folder, which will give </w:t>
      </w:r>
      <w:r>
        <w:rPr>
          <w:rFonts w:cs="Times New Roman"/>
          <w:szCs w:val="24"/>
        </w:rPr>
        <w:t xml:space="preserve">us </w:t>
      </w:r>
      <w:r w:rsidRPr="00BC00F2">
        <w:rPr>
          <w:rFonts w:cs="Times New Roman"/>
          <w:szCs w:val="24"/>
        </w:rPr>
        <w:t xml:space="preserve">sqlite3.def, sqlite3.dll and sqlite3.exe </w:t>
      </w:r>
      <w:r>
        <w:rPr>
          <w:rFonts w:cs="Times New Roman"/>
          <w:szCs w:val="24"/>
        </w:rPr>
        <w:t xml:space="preserve">etc </w:t>
      </w:r>
      <w:r w:rsidRPr="00BC00F2">
        <w:rPr>
          <w:rFonts w:cs="Times New Roman"/>
          <w:szCs w:val="24"/>
        </w:rPr>
        <w:t>files</w:t>
      </w:r>
      <w:r>
        <w:rPr>
          <w:rFonts w:cs="Times New Roman"/>
          <w:szCs w:val="24"/>
        </w:rPr>
        <w:t xml:space="preserve"> as shown below:-</w:t>
      </w:r>
    </w:p>
    <w:p w:rsidR="00B22AAE" w:rsidRPr="00BC00F2" w:rsidRDefault="00B22AAE" w:rsidP="00B22AAE">
      <w:pPr>
        <w:rPr>
          <w:rFonts w:cs="Times New Roman"/>
          <w:szCs w:val="24"/>
        </w:rPr>
      </w:pPr>
      <w:r w:rsidRPr="00BC00F2">
        <w:rPr>
          <w:rFonts w:cs="Times New Roman"/>
          <w:noProof/>
          <w:szCs w:val="24"/>
          <w:lang w:val="en-IN" w:eastAsia="en-IN"/>
        </w:rPr>
        <w:drawing>
          <wp:inline distT="0" distB="0" distL="0" distR="0">
            <wp:extent cx="5868429" cy="13716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r="1157" b="69198"/>
                    <a:stretch>
                      <a:fillRect/>
                    </a:stretch>
                  </pic:blipFill>
                  <pic:spPr bwMode="auto">
                    <a:xfrm>
                      <a:off x="0" y="0"/>
                      <a:ext cx="5868429" cy="1371600"/>
                    </a:xfrm>
                    <a:prstGeom prst="rect">
                      <a:avLst/>
                    </a:prstGeom>
                    <a:noFill/>
                    <a:ln w="9525">
                      <a:noFill/>
                      <a:miter lim="800000"/>
                      <a:headEnd/>
                      <a:tailEnd/>
                    </a:ln>
                  </pic:spPr>
                </pic:pic>
              </a:graphicData>
            </a:graphic>
          </wp:inline>
        </w:drawing>
      </w:r>
    </w:p>
    <w:p w:rsidR="00B22AAE" w:rsidRPr="00BC00F2" w:rsidRDefault="00B22AAE" w:rsidP="00B22AAE">
      <w:pPr>
        <w:rPr>
          <w:rFonts w:cs="Times New Roman"/>
          <w:szCs w:val="24"/>
        </w:rPr>
      </w:pPr>
    </w:p>
    <w:p w:rsidR="00B22AAE" w:rsidRPr="00BC00F2" w:rsidRDefault="00B22AAE" w:rsidP="00B22AAE">
      <w:pPr>
        <w:rPr>
          <w:rFonts w:cs="Times New Roman"/>
          <w:szCs w:val="24"/>
        </w:rPr>
      </w:pPr>
      <w:r w:rsidRPr="006E252D">
        <w:rPr>
          <w:rFonts w:cs="Times New Roman"/>
          <w:b/>
          <w:szCs w:val="24"/>
        </w:rPr>
        <w:t>Step3:</w:t>
      </w:r>
      <w:r>
        <w:rPr>
          <w:rFonts w:cs="Times New Roman"/>
          <w:szCs w:val="24"/>
        </w:rPr>
        <w:t xml:space="preserve"> </w:t>
      </w:r>
      <w:r w:rsidRPr="00BC00F2">
        <w:rPr>
          <w:rFonts w:cs="Times New Roman"/>
          <w:szCs w:val="24"/>
        </w:rPr>
        <w:t xml:space="preserve">Open command prompt and check </w:t>
      </w:r>
      <w:r>
        <w:rPr>
          <w:rFonts w:cs="Times New Roman"/>
          <w:szCs w:val="24"/>
        </w:rPr>
        <w:t>for the</w:t>
      </w:r>
      <w:r w:rsidRPr="00BC00F2">
        <w:rPr>
          <w:rFonts w:cs="Times New Roman"/>
          <w:szCs w:val="24"/>
        </w:rPr>
        <w:t xml:space="preserve"> installation</w:t>
      </w:r>
    </w:p>
    <w:p w:rsidR="00B22AAE" w:rsidRPr="00BC00F2" w:rsidRDefault="00B22AAE" w:rsidP="00B22AAE">
      <w:pPr>
        <w:rPr>
          <w:rFonts w:cs="Times New Roman"/>
          <w:szCs w:val="24"/>
        </w:rPr>
      </w:pPr>
      <w:r w:rsidRPr="00BC00F2">
        <w:rPr>
          <w:rFonts w:cs="Times New Roman"/>
          <w:noProof/>
          <w:szCs w:val="24"/>
          <w:lang w:val="en-IN" w:eastAsia="en-IN"/>
        </w:rPr>
        <w:drawing>
          <wp:inline distT="0" distB="0" distL="0" distR="0">
            <wp:extent cx="5534470" cy="1483743"/>
            <wp:effectExtent l="19050" t="0" r="908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2660" t="32692" r="28584" b="46324"/>
                    <a:stretch>
                      <a:fillRect/>
                    </a:stretch>
                  </pic:blipFill>
                  <pic:spPr bwMode="auto">
                    <a:xfrm>
                      <a:off x="0" y="0"/>
                      <a:ext cx="5545670" cy="1486746"/>
                    </a:xfrm>
                    <a:prstGeom prst="rect">
                      <a:avLst/>
                    </a:prstGeom>
                    <a:noFill/>
                    <a:ln w="9525">
                      <a:noFill/>
                      <a:miter lim="800000"/>
                      <a:headEnd/>
                      <a:tailEnd/>
                    </a:ln>
                  </pic:spPr>
                </pic:pic>
              </a:graphicData>
            </a:graphic>
          </wp:inline>
        </w:drawing>
      </w:r>
    </w:p>
    <w:p w:rsidR="00B22AAE" w:rsidRPr="00FF2D70" w:rsidRDefault="00B22AAE" w:rsidP="00B22AAE">
      <w:pPr>
        <w:rPr>
          <w:rFonts w:cs="Times New Roman"/>
          <w:b/>
          <w:szCs w:val="24"/>
        </w:rPr>
      </w:pPr>
      <w:r w:rsidRPr="00FF2D70">
        <w:rPr>
          <w:rFonts w:cs="Times New Roman"/>
          <w:b/>
          <w:szCs w:val="24"/>
        </w:rPr>
        <w:lastRenderedPageBreak/>
        <w:t>Step4 (Optional)</w:t>
      </w:r>
      <w:r>
        <w:rPr>
          <w:rFonts w:cs="Times New Roman"/>
          <w:b/>
          <w:szCs w:val="24"/>
        </w:rPr>
        <w:t>:</w:t>
      </w:r>
    </w:p>
    <w:p w:rsidR="00B22AAE" w:rsidRDefault="00B22AAE" w:rsidP="00B22AAE">
      <w:pPr>
        <w:rPr>
          <w:rFonts w:cs="Times New Roman"/>
          <w:szCs w:val="24"/>
        </w:rPr>
      </w:pPr>
      <w:r>
        <w:rPr>
          <w:rFonts w:cs="Times New Roman"/>
          <w:szCs w:val="24"/>
        </w:rPr>
        <w:t>Add above folder location (</w:t>
      </w:r>
      <w:r w:rsidRPr="006E252D">
        <w:rPr>
          <w:rFonts w:cs="Times New Roman"/>
          <w:b/>
          <w:szCs w:val="24"/>
        </w:rPr>
        <w:t>C:\&gt;</w:t>
      </w:r>
      <w:proofErr w:type="spellStart"/>
      <w:r w:rsidRPr="006E252D">
        <w:rPr>
          <w:rFonts w:cs="Times New Roman"/>
          <w:b/>
          <w:szCs w:val="24"/>
        </w:rPr>
        <w:t>sqlite</w:t>
      </w:r>
      <w:proofErr w:type="spellEnd"/>
      <w:r w:rsidRPr="00BC00F2">
        <w:rPr>
          <w:rFonts w:cs="Times New Roman"/>
          <w:szCs w:val="24"/>
        </w:rPr>
        <w:t xml:space="preserve"> </w:t>
      </w:r>
      <w:r>
        <w:rPr>
          <w:rFonts w:cs="Times New Roman"/>
          <w:szCs w:val="24"/>
        </w:rPr>
        <w:t>) to PATH environment variable.</w:t>
      </w:r>
    </w:p>
    <w:p w:rsidR="00B22AAE" w:rsidRPr="00B22AAE" w:rsidRDefault="007F22B5" w:rsidP="00B22AAE">
      <w:pPr>
        <w:pStyle w:val="Heading2"/>
        <w:rPr>
          <w:lang w:val="en-IN"/>
        </w:rPr>
      </w:pPr>
      <w:bookmarkStart w:id="37" w:name="_Toc485768053"/>
      <w:r>
        <w:t>B</w:t>
      </w:r>
      <w:r w:rsidR="00B22AAE" w:rsidRPr="00355BC4">
        <w:t xml:space="preserve">rowser for </w:t>
      </w:r>
      <w:proofErr w:type="spellStart"/>
      <w:r w:rsidR="00B22AAE" w:rsidRPr="00355BC4">
        <w:t>SQLite</w:t>
      </w:r>
      <w:bookmarkEnd w:id="37"/>
      <w:proofErr w:type="spellEnd"/>
      <w:r w:rsidR="00B22AAE" w:rsidRPr="00355BC4">
        <w:t xml:space="preserve"> </w:t>
      </w:r>
    </w:p>
    <w:p w:rsidR="00B22AAE" w:rsidRPr="00D4103F" w:rsidRDefault="00B22AAE" w:rsidP="00B22AAE">
      <w:pPr>
        <w:rPr>
          <w:rFonts w:cs="Times New Roman"/>
          <w:szCs w:val="24"/>
          <w:lang w:val="en-IN"/>
        </w:rPr>
      </w:pPr>
      <w:r w:rsidRPr="00D4103F">
        <w:rPr>
          <w:rFonts w:cs="Times New Roman"/>
          <w:szCs w:val="24"/>
          <w:lang w:val="en-IN"/>
        </w:rPr>
        <w:t xml:space="preserve">DB Browser for </w:t>
      </w:r>
      <w:proofErr w:type="spellStart"/>
      <w:r w:rsidRPr="00D4103F">
        <w:rPr>
          <w:rFonts w:cs="Times New Roman"/>
          <w:szCs w:val="24"/>
          <w:lang w:val="en-IN"/>
        </w:rPr>
        <w:t>SQLite</w:t>
      </w:r>
      <w:proofErr w:type="spellEnd"/>
      <w:r w:rsidRPr="00D4103F">
        <w:rPr>
          <w:rFonts w:cs="Times New Roman"/>
          <w:szCs w:val="24"/>
          <w:lang w:val="en-IN"/>
        </w:rPr>
        <w:t xml:space="preserve"> is a high quality, visual, open source tool to create, design, and edit database files compatible with </w:t>
      </w:r>
      <w:proofErr w:type="spellStart"/>
      <w:r w:rsidRPr="00D4103F">
        <w:rPr>
          <w:rFonts w:cs="Times New Roman"/>
          <w:szCs w:val="24"/>
          <w:lang w:val="en-IN"/>
        </w:rPr>
        <w:t>SQLite</w:t>
      </w:r>
      <w:proofErr w:type="spellEnd"/>
      <w:r w:rsidRPr="00D4103F">
        <w:rPr>
          <w:rFonts w:cs="Times New Roman"/>
          <w:szCs w:val="24"/>
          <w:lang w:val="en-IN"/>
        </w:rPr>
        <w:t>.</w:t>
      </w:r>
    </w:p>
    <w:p w:rsidR="00B22AAE" w:rsidRPr="00D4103F" w:rsidRDefault="00B22AAE" w:rsidP="00B22AAE">
      <w:pPr>
        <w:rPr>
          <w:rFonts w:cs="Times New Roman"/>
          <w:szCs w:val="24"/>
          <w:lang w:val="en-IN"/>
        </w:rPr>
      </w:pPr>
      <w:r w:rsidRPr="00D4103F">
        <w:rPr>
          <w:rFonts w:cs="Times New Roman"/>
          <w:szCs w:val="24"/>
          <w:lang w:val="en-IN"/>
        </w:rPr>
        <w:t xml:space="preserve">It </w:t>
      </w:r>
      <w:r>
        <w:rPr>
          <w:rFonts w:cs="Times New Roman"/>
          <w:szCs w:val="24"/>
          <w:lang w:val="en-IN"/>
        </w:rPr>
        <w:t xml:space="preserve">can be used to </w:t>
      </w:r>
      <w:r w:rsidRPr="00D4103F">
        <w:rPr>
          <w:rFonts w:cs="Times New Roman"/>
          <w:szCs w:val="24"/>
          <w:lang w:val="en-IN"/>
        </w:rPr>
        <w:t xml:space="preserve">create databases, search, and edit data. It uses a familiar spreadsheet-like interface, and </w:t>
      </w:r>
      <w:r>
        <w:rPr>
          <w:rFonts w:cs="Times New Roman"/>
          <w:szCs w:val="24"/>
          <w:lang w:val="en-IN"/>
        </w:rPr>
        <w:t xml:space="preserve">we </w:t>
      </w:r>
      <w:r w:rsidRPr="00D4103F">
        <w:rPr>
          <w:rFonts w:cs="Times New Roman"/>
          <w:szCs w:val="24"/>
          <w:lang w:val="en-IN"/>
        </w:rPr>
        <w:t>don't need to learn complicated SQL commands.</w:t>
      </w:r>
    </w:p>
    <w:p w:rsidR="00B22AAE" w:rsidRDefault="00B22AAE" w:rsidP="00B22AAE">
      <w:pPr>
        <w:rPr>
          <w:rFonts w:cs="Times New Roman"/>
          <w:szCs w:val="24"/>
        </w:rPr>
      </w:pPr>
      <w:r w:rsidRPr="00D4103F">
        <w:rPr>
          <w:rFonts w:cs="Times New Roman"/>
          <w:szCs w:val="24"/>
          <w:lang w:val="en-IN"/>
        </w:rPr>
        <w:t xml:space="preserve"> </w:t>
      </w:r>
      <w:r>
        <w:rPr>
          <w:rFonts w:cs="Times New Roman"/>
          <w:noProof/>
          <w:szCs w:val="24"/>
          <w:lang w:val="en-IN" w:eastAsia="en-IN"/>
        </w:rPr>
        <w:drawing>
          <wp:inline distT="0" distB="0" distL="0" distR="0">
            <wp:extent cx="5639522" cy="294859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b="7421"/>
                    <a:stretch>
                      <a:fillRect/>
                    </a:stretch>
                  </pic:blipFill>
                  <pic:spPr bwMode="auto">
                    <a:xfrm>
                      <a:off x="0" y="0"/>
                      <a:ext cx="5641567" cy="2949659"/>
                    </a:xfrm>
                    <a:prstGeom prst="rect">
                      <a:avLst/>
                    </a:prstGeom>
                    <a:noFill/>
                    <a:ln w="9525">
                      <a:noFill/>
                      <a:miter lim="800000"/>
                      <a:headEnd/>
                      <a:tailEnd/>
                    </a:ln>
                  </pic:spPr>
                </pic:pic>
              </a:graphicData>
            </a:graphic>
          </wp:inline>
        </w:drawing>
      </w:r>
    </w:p>
    <w:p w:rsidR="00B22AAE" w:rsidRDefault="00B22AAE" w:rsidP="00B22AAE">
      <w:pPr>
        <w:rPr>
          <w:rFonts w:cs="Times New Roman"/>
          <w:szCs w:val="24"/>
        </w:rPr>
      </w:pPr>
      <w:r>
        <w:rPr>
          <w:rFonts w:cs="Times New Roman"/>
          <w:szCs w:val="24"/>
        </w:rPr>
        <w:t>This can be downloaded from below location</w:t>
      </w:r>
    </w:p>
    <w:p w:rsidR="00B22AAE" w:rsidRDefault="00B22AAE" w:rsidP="00B22AAE">
      <w:pPr>
        <w:rPr>
          <w:rFonts w:cs="Times New Roman"/>
          <w:szCs w:val="24"/>
        </w:rPr>
      </w:pPr>
      <w:r w:rsidRPr="00C128DC">
        <w:rPr>
          <w:rFonts w:cs="Times New Roman"/>
          <w:szCs w:val="24"/>
        </w:rPr>
        <w:t>https://github.com/sqlitebrowser/sqlitebrowser/releases/tag/v3.9.1</w:t>
      </w:r>
    </w:p>
    <w:p w:rsidR="00B22AAE" w:rsidRDefault="00B22AAE" w:rsidP="00B22AAE">
      <w:pPr>
        <w:rPr>
          <w:rFonts w:cs="Times New Roman"/>
          <w:szCs w:val="24"/>
        </w:rPr>
      </w:pPr>
      <w:r>
        <w:rPr>
          <w:rFonts w:cs="Times New Roman"/>
          <w:noProof/>
          <w:szCs w:val="24"/>
          <w:lang w:val="en-IN" w:eastAsia="en-IN"/>
        </w:rPr>
        <w:lastRenderedPageBreak/>
        <w:drawing>
          <wp:inline distT="0" distB="0" distL="0" distR="0">
            <wp:extent cx="3914595" cy="2748371"/>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26974" r="14580" b="27249"/>
                    <a:stretch>
                      <a:fillRect/>
                    </a:stretch>
                  </pic:blipFill>
                  <pic:spPr bwMode="auto">
                    <a:xfrm>
                      <a:off x="0" y="0"/>
                      <a:ext cx="3917753" cy="2750588"/>
                    </a:xfrm>
                    <a:prstGeom prst="rect">
                      <a:avLst/>
                    </a:prstGeom>
                    <a:noFill/>
                    <a:ln w="9525">
                      <a:noFill/>
                      <a:miter lim="800000"/>
                      <a:headEnd/>
                      <a:tailEnd/>
                    </a:ln>
                  </pic:spPr>
                </pic:pic>
              </a:graphicData>
            </a:graphic>
          </wp:inline>
        </w:drawing>
      </w:r>
    </w:p>
    <w:p w:rsidR="004A55D1" w:rsidRPr="004A55D1" w:rsidRDefault="00B22AAE" w:rsidP="00B22AAE">
      <w:r w:rsidRPr="00BC00F2">
        <w:rPr>
          <w:rFonts w:cs="Times New Roman"/>
          <w:szCs w:val="24"/>
        </w:rPr>
        <w:br w:type="page"/>
      </w:r>
    </w:p>
    <w:p w:rsidR="0099747B" w:rsidRPr="000C117E" w:rsidRDefault="00FB6E7F" w:rsidP="00CA4852">
      <w:pPr>
        <w:pStyle w:val="Heading1"/>
        <w:rPr>
          <w:rFonts w:eastAsiaTheme="minorEastAsia"/>
        </w:rPr>
      </w:pPr>
      <w:bookmarkStart w:id="38" w:name="_Toc485768054"/>
      <w:r>
        <w:lastRenderedPageBreak/>
        <w:t>Important Links</w:t>
      </w:r>
      <w:bookmarkEnd w:id="38"/>
    </w:p>
    <w:p w:rsidR="00FB6E7F" w:rsidRDefault="00FB6E7F" w:rsidP="00736A40">
      <w:pPr>
        <w:spacing w:after="0"/>
      </w:pPr>
    </w:p>
    <w:p w:rsidR="003C628F" w:rsidRDefault="001B2C23" w:rsidP="00736A40">
      <w:pPr>
        <w:spacing w:after="0"/>
      </w:pPr>
      <w:r w:rsidRPr="001B2C23">
        <w:t>https://www.openfigi.com/about/symbology</w:t>
      </w:r>
    </w:p>
    <w:p w:rsidR="007871A5" w:rsidRDefault="007871A5" w:rsidP="00736A40">
      <w:pPr>
        <w:spacing w:after="0"/>
      </w:pPr>
    </w:p>
    <w:p w:rsidR="000E73B8" w:rsidRDefault="000E73B8" w:rsidP="00736A40">
      <w:pPr>
        <w:spacing w:after="0"/>
      </w:pPr>
      <w:r w:rsidRPr="000E73B8">
        <w:t>https://www.openfigi.com/api</w:t>
      </w:r>
    </w:p>
    <w:p w:rsidR="00BA03AC" w:rsidRDefault="00BA03AC" w:rsidP="00736A40">
      <w:pPr>
        <w:spacing w:after="0"/>
      </w:pPr>
    </w:p>
    <w:p w:rsidR="00BA03AC" w:rsidRDefault="000553AD" w:rsidP="00736A40">
      <w:pPr>
        <w:spacing w:after="0"/>
      </w:pPr>
      <w:hyperlink r:id="rId14" w:history="1">
        <w:r w:rsidR="002764D4" w:rsidRPr="002877F1">
          <w:rPr>
            <w:rStyle w:val="Hyperlink"/>
          </w:rPr>
          <w:t>https://github.com/OpenFIGI/api-examples</w:t>
        </w:r>
      </w:hyperlink>
    </w:p>
    <w:p w:rsidR="002764D4" w:rsidRDefault="002764D4" w:rsidP="00736A40">
      <w:pPr>
        <w:spacing w:after="0"/>
      </w:pPr>
    </w:p>
    <w:p w:rsidR="002764D4" w:rsidRDefault="000553AD" w:rsidP="00736A40">
      <w:pPr>
        <w:spacing w:after="0"/>
      </w:pPr>
      <w:hyperlink r:id="rId15" w:anchor="section1s2" w:history="1">
        <w:r w:rsidR="002764D4" w:rsidRPr="002877F1">
          <w:rPr>
            <w:rStyle w:val="Hyperlink"/>
          </w:rPr>
          <w:t>http://www.oracle.com/webfolder/technetwork/tutorials/obe/java/griz_jersey_intro/Grizzly-Jersey-Intro.html#section1s2</w:t>
        </w:r>
      </w:hyperlink>
    </w:p>
    <w:p w:rsidR="002764D4" w:rsidRDefault="002764D4" w:rsidP="00736A40">
      <w:pPr>
        <w:spacing w:after="0"/>
      </w:pPr>
    </w:p>
    <w:p w:rsidR="00C51773" w:rsidRDefault="00C51773" w:rsidP="00736A40">
      <w:pPr>
        <w:spacing w:after="0"/>
      </w:pPr>
      <w:r w:rsidRPr="00C51773">
        <w:t>https://www.sqlite.org/index.html</w:t>
      </w:r>
    </w:p>
    <w:p w:rsidR="00C51773" w:rsidRDefault="00C51773" w:rsidP="00736A40">
      <w:pPr>
        <w:spacing w:after="0"/>
      </w:pPr>
    </w:p>
    <w:p w:rsidR="00C51773" w:rsidRDefault="00C51773" w:rsidP="00736A40">
      <w:pPr>
        <w:spacing w:after="0"/>
      </w:pPr>
      <w:r w:rsidRPr="00C51773">
        <w:t>https://github.com/sqlitebrowser/sqlitebrowser/releases/tag/v3.9.1</w:t>
      </w:r>
    </w:p>
    <w:p w:rsidR="00C51773" w:rsidRDefault="00C51773" w:rsidP="00736A40">
      <w:pPr>
        <w:spacing w:after="0"/>
      </w:pPr>
    </w:p>
    <w:p w:rsidR="007871A5" w:rsidRDefault="007871A5" w:rsidP="00736A40">
      <w:pPr>
        <w:spacing w:after="0"/>
      </w:pPr>
    </w:p>
    <w:sectPr w:rsidR="007871A5" w:rsidSect="008207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46E1C"/>
    <w:multiLevelType w:val="multilevel"/>
    <w:tmpl w:val="F98AE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70497"/>
    <w:multiLevelType w:val="hybridMultilevel"/>
    <w:tmpl w:val="62BE6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063F32"/>
    <w:multiLevelType w:val="hybridMultilevel"/>
    <w:tmpl w:val="1F824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1D0DF4"/>
    <w:multiLevelType w:val="multilevel"/>
    <w:tmpl w:val="113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97C9B"/>
    <w:multiLevelType w:val="multilevel"/>
    <w:tmpl w:val="2D70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15F11"/>
    <w:multiLevelType w:val="multilevel"/>
    <w:tmpl w:val="CB84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074F6"/>
    <w:multiLevelType w:val="hybridMultilevel"/>
    <w:tmpl w:val="AEBE42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136D38"/>
    <w:multiLevelType w:val="multilevel"/>
    <w:tmpl w:val="9B546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2CC2691"/>
    <w:multiLevelType w:val="multilevel"/>
    <w:tmpl w:val="8A905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8724D12"/>
    <w:multiLevelType w:val="hybridMultilevel"/>
    <w:tmpl w:val="E862AF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EC5250"/>
    <w:multiLevelType w:val="multilevel"/>
    <w:tmpl w:val="1DF0F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B2C36"/>
    <w:multiLevelType w:val="hybridMultilevel"/>
    <w:tmpl w:val="BA5E41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D187373"/>
    <w:multiLevelType w:val="hybridMultilevel"/>
    <w:tmpl w:val="8C564F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0D49CB"/>
    <w:multiLevelType w:val="multilevel"/>
    <w:tmpl w:val="84C29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896739A"/>
    <w:multiLevelType w:val="hybridMultilevel"/>
    <w:tmpl w:val="64AEDE6A"/>
    <w:lvl w:ilvl="0" w:tplc="40090009">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4014535"/>
    <w:multiLevelType w:val="multilevel"/>
    <w:tmpl w:val="8DA21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410E8F"/>
    <w:multiLevelType w:val="multilevel"/>
    <w:tmpl w:val="67DCE2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94110D"/>
    <w:multiLevelType w:val="multilevel"/>
    <w:tmpl w:val="9DDEB8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D23892"/>
    <w:multiLevelType w:val="multilevel"/>
    <w:tmpl w:val="10781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7509BD"/>
    <w:multiLevelType w:val="hybridMultilevel"/>
    <w:tmpl w:val="8E3AEA3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C9276A6"/>
    <w:multiLevelType w:val="hybridMultilevel"/>
    <w:tmpl w:val="122C93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DBA4384"/>
    <w:multiLevelType w:val="hybridMultilevel"/>
    <w:tmpl w:val="B0288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3C933A8"/>
    <w:multiLevelType w:val="hybridMultilevel"/>
    <w:tmpl w:val="FECA2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E567D9F"/>
    <w:multiLevelType w:val="multilevel"/>
    <w:tmpl w:val="0186B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524936"/>
    <w:multiLevelType w:val="hybridMultilevel"/>
    <w:tmpl w:val="D43243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0"/>
  </w:num>
  <w:num w:numId="6">
    <w:abstractNumId w:val="15"/>
  </w:num>
  <w:num w:numId="7">
    <w:abstractNumId w:val="18"/>
  </w:num>
  <w:num w:numId="8">
    <w:abstractNumId w:val="17"/>
  </w:num>
  <w:num w:numId="9">
    <w:abstractNumId w:val="7"/>
  </w:num>
  <w:num w:numId="10">
    <w:abstractNumId w:val="13"/>
  </w:num>
  <w:num w:numId="11">
    <w:abstractNumId w:val="8"/>
  </w:num>
  <w:num w:numId="12">
    <w:abstractNumId w:val="20"/>
  </w:num>
  <w:num w:numId="13">
    <w:abstractNumId w:val="19"/>
  </w:num>
  <w:num w:numId="14">
    <w:abstractNumId w:val="14"/>
  </w:num>
  <w:num w:numId="15">
    <w:abstractNumId w:val="9"/>
  </w:num>
  <w:num w:numId="16">
    <w:abstractNumId w:val="11"/>
  </w:num>
  <w:num w:numId="17">
    <w:abstractNumId w:val="16"/>
  </w:num>
  <w:num w:numId="18">
    <w:abstractNumId w:val="1"/>
  </w:num>
  <w:num w:numId="19">
    <w:abstractNumId w:val="23"/>
  </w:num>
  <w:num w:numId="20">
    <w:abstractNumId w:val="12"/>
  </w:num>
  <w:num w:numId="21">
    <w:abstractNumId w:val="22"/>
  </w:num>
  <w:num w:numId="22">
    <w:abstractNumId w:val="21"/>
  </w:num>
  <w:num w:numId="23">
    <w:abstractNumId w:val="6"/>
  </w:num>
  <w:num w:numId="24">
    <w:abstractNumId w:val="2"/>
  </w:num>
  <w:num w:numId="25">
    <w:abstractNumId w:val="2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0A2FFD"/>
    <w:rsid w:val="00000AE9"/>
    <w:rsid w:val="00002A90"/>
    <w:rsid w:val="000042E7"/>
    <w:rsid w:val="0000580A"/>
    <w:rsid w:val="0000716B"/>
    <w:rsid w:val="0001022A"/>
    <w:rsid w:val="00016251"/>
    <w:rsid w:val="00016D0F"/>
    <w:rsid w:val="00021FEA"/>
    <w:rsid w:val="00022705"/>
    <w:rsid w:val="00022882"/>
    <w:rsid w:val="00022D80"/>
    <w:rsid w:val="000230A1"/>
    <w:rsid w:val="00025D31"/>
    <w:rsid w:val="000276C0"/>
    <w:rsid w:val="000318A3"/>
    <w:rsid w:val="000326EC"/>
    <w:rsid w:val="00033D0E"/>
    <w:rsid w:val="00036263"/>
    <w:rsid w:val="00037A84"/>
    <w:rsid w:val="000440AF"/>
    <w:rsid w:val="0004488F"/>
    <w:rsid w:val="00046663"/>
    <w:rsid w:val="00052182"/>
    <w:rsid w:val="00052A41"/>
    <w:rsid w:val="00053759"/>
    <w:rsid w:val="000553AD"/>
    <w:rsid w:val="00060695"/>
    <w:rsid w:val="00062800"/>
    <w:rsid w:val="000658BF"/>
    <w:rsid w:val="000665BE"/>
    <w:rsid w:val="000677A5"/>
    <w:rsid w:val="00075162"/>
    <w:rsid w:val="000757C2"/>
    <w:rsid w:val="00075970"/>
    <w:rsid w:val="00086871"/>
    <w:rsid w:val="00087F5B"/>
    <w:rsid w:val="0009326C"/>
    <w:rsid w:val="000946FA"/>
    <w:rsid w:val="00094F2F"/>
    <w:rsid w:val="00095AE1"/>
    <w:rsid w:val="00095E9C"/>
    <w:rsid w:val="00097035"/>
    <w:rsid w:val="000A2FFD"/>
    <w:rsid w:val="000A6084"/>
    <w:rsid w:val="000A69AB"/>
    <w:rsid w:val="000B6B41"/>
    <w:rsid w:val="000C00A3"/>
    <w:rsid w:val="000C103C"/>
    <w:rsid w:val="000C117E"/>
    <w:rsid w:val="000C2350"/>
    <w:rsid w:val="000C250C"/>
    <w:rsid w:val="000C3228"/>
    <w:rsid w:val="000C40BF"/>
    <w:rsid w:val="000C57F0"/>
    <w:rsid w:val="000D12C8"/>
    <w:rsid w:val="000D397E"/>
    <w:rsid w:val="000D6C41"/>
    <w:rsid w:val="000E0A6A"/>
    <w:rsid w:val="000E1490"/>
    <w:rsid w:val="000E54A8"/>
    <w:rsid w:val="000E57D6"/>
    <w:rsid w:val="000E67A6"/>
    <w:rsid w:val="000E71A3"/>
    <w:rsid w:val="000E73B8"/>
    <w:rsid w:val="000F2085"/>
    <w:rsid w:val="000F5E5C"/>
    <w:rsid w:val="001002EE"/>
    <w:rsid w:val="00102EE3"/>
    <w:rsid w:val="00111254"/>
    <w:rsid w:val="00111F50"/>
    <w:rsid w:val="00121AF9"/>
    <w:rsid w:val="00122232"/>
    <w:rsid w:val="00124CEF"/>
    <w:rsid w:val="0013192F"/>
    <w:rsid w:val="001331B1"/>
    <w:rsid w:val="00134CBD"/>
    <w:rsid w:val="00136DC6"/>
    <w:rsid w:val="00140463"/>
    <w:rsid w:val="00141A8B"/>
    <w:rsid w:val="0014201D"/>
    <w:rsid w:val="001436F5"/>
    <w:rsid w:val="00143889"/>
    <w:rsid w:val="00145BF6"/>
    <w:rsid w:val="00146431"/>
    <w:rsid w:val="00150F11"/>
    <w:rsid w:val="00151A18"/>
    <w:rsid w:val="00162ADF"/>
    <w:rsid w:val="00171084"/>
    <w:rsid w:val="00176711"/>
    <w:rsid w:val="001770D5"/>
    <w:rsid w:val="00177493"/>
    <w:rsid w:val="00181A2B"/>
    <w:rsid w:val="0018434C"/>
    <w:rsid w:val="0018538E"/>
    <w:rsid w:val="00186D79"/>
    <w:rsid w:val="00190D7C"/>
    <w:rsid w:val="001914F6"/>
    <w:rsid w:val="00191D9A"/>
    <w:rsid w:val="00193AC5"/>
    <w:rsid w:val="00193B9F"/>
    <w:rsid w:val="00195560"/>
    <w:rsid w:val="001A17D2"/>
    <w:rsid w:val="001A3576"/>
    <w:rsid w:val="001A45E4"/>
    <w:rsid w:val="001A46BF"/>
    <w:rsid w:val="001A47FD"/>
    <w:rsid w:val="001A5CA6"/>
    <w:rsid w:val="001A6591"/>
    <w:rsid w:val="001A7C20"/>
    <w:rsid w:val="001B2C23"/>
    <w:rsid w:val="001D1EAF"/>
    <w:rsid w:val="001D61D9"/>
    <w:rsid w:val="001E329C"/>
    <w:rsid w:val="001E7000"/>
    <w:rsid w:val="001F0C4F"/>
    <w:rsid w:val="001F5038"/>
    <w:rsid w:val="0020359E"/>
    <w:rsid w:val="00204024"/>
    <w:rsid w:val="0020439F"/>
    <w:rsid w:val="00210BD8"/>
    <w:rsid w:val="00213A8C"/>
    <w:rsid w:val="00214E95"/>
    <w:rsid w:val="00221470"/>
    <w:rsid w:val="00222950"/>
    <w:rsid w:val="00226262"/>
    <w:rsid w:val="00231648"/>
    <w:rsid w:val="002330A9"/>
    <w:rsid w:val="00234E2E"/>
    <w:rsid w:val="00235C01"/>
    <w:rsid w:val="002372FA"/>
    <w:rsid w:val="00240D23"/>
    <w:rsid w:val="00243177"/>
    <w:rsid w:val="002469C4"/>
    <w:rsid w:val="00252865"/>
    <w:rsid w:val="002528F1"/>
    <w:rsid w:val="00273353"/>
    <w:rsid w:val="002758C3"/>
    <w:rsid w:val="002763B7"/>
    <w:rsid w:val="002764D4"/>
    <w:rsid w:val="00276DC4"/>
    <w:rsid w:val="00284CC8"/>
    <w:rsid w:val="00287879"/>
    <w:rsid w:val="00287B17"/>
    <w:rsid w:val="002929D8"/>
    <w:rsid w:val="00293163"/>
    <w:rsid w:val="00296725"/>
    <w:rsid w:val="00296DA3"/>
    <w:rsid w:val="002A055E"/>
    <w:rsid w:val="002A105B"/>
    <w:rsid w:val="002A39A6"/>
    <w:rsid w:val="002A4EC9"/>
    <w:rsid w:val="002B73D2"/>
    <w:rsid w:val="002C0460"/>
    <w:rsid w:val="002C0618"/>
    <w:rsid w:val="002C0D6F"/>
    <w:rsid w:val="002C1D19"/>
    <w:rsid w:val="002C6212"/>
    <w:rsid w:val="002C6B88"/>
    <w:rsid w:val="002C7333"/>
    <w:rsid w:val="002D2A37"/>
    <w:rsid w:val="002E1C66"/>
    <w:rsid w:val="002E24FA"/>
    <w:rsid w:val="002E2BA4"/>
    <w:rsid w:val="002E3849"/>
    <w:rsid w:val="002E3CED"/>
    <w:rsid w:val="002E5C7D"/>
    <w:rsid w:val="002E7988"/>
    <w:rsid w:val="002F4FE0"/>
    <w:rsid w:val="002F595E"/>
    <w:rsid w:val="002F7315"/>
    <w:rsid w:val="00302306"/>
    <w:rsid w:val="00307F4D"/>
    <w:rsid w:val="00317CB7"/>
    <w:rsid w:val="00317DB4"/>
    <w:rsid w:val="00323161"/>
    <w:rsid w:val="003248B1"/>
    <w:rsid w:val="00326B05"/>
    <w:rsid w:val="00331023"/>
    <w:rsid w:val="00332374"/>
    <w:rsid w:val="00333188"/>
    <w:rsid w:val="00334FF5"/>
    <w:rsid w:val="00335324"/>
    <w:rsid w:val="00342486"/>
    <w:rsid w:val="00343EA7"/>
    <w:rsid w:val="003442C8"/>
    <w:rsid w:val="00350620"/>
    <w:rsid w:val="003523FD"/>
    <w:rsid w:val="00364A8C"/>
    <w:rsid w:val="00366574"/>
    <w:rsid w:val="00373099"/>
    <w:rsid w:val="0037492B"/>
    <w:rsid w:val="00375BAD"/>
    <w:rsid w:val="00380975"/>
    <w:rsid w:val="0038258E"/>
    <w:rsid w:val="003A603C"/>
    <w:rsid w:val="003A6454"/>
    <w:rsid w:val="003A6523"/>
    <w:rsid w:val="003B1189"/>
    <w:rsid w:val="003B415F"/>
    <w:rsid w:val="003B4E91"/>
    <w:rsid w:val="003B7D70"/>
    <w:rsid w:val="003C4A72"/>
    <w:rsid w:val="003C628F"/>
    <w:rsid w:val="003C686F"/>
    <w:rsid w:val="003C76ED"/>
    <w:rsid w:val="003D4978"/>
    <w:rsid w:val="003D4FD6"/>
    <w:rsid w:val="003D7065"/>
    <w:rsid w:val="003D7FB8"/>
    <w:rsid w:val="003E207F"/>
    <w:rsid w:val="003E2977"/>
    <w:rsid w:val="003F021D"/>
    <w:rsid w:val="003F1499"/>
    <w:rsid w:val="003F1738"/>
    <w:rsid w:val="003F1C86"/>
    <w:rsid w:val="003F486A"/>
    <w:rsid w:val="004009A0"/>
    <w:rsid w:val="004017DF"/>
    <w:rsid w:val="00405908"/>
    <w:rsid w:val="0041212F"/>
    <w:rsid w:val="00414823"/>
    <w:rsid w:val="004148E0"/>
    <w:rsid w:val="00416273"/>
    <w:rsid w:val="00423490"/>
    <w:rsid w:val="00426024"/>
    <w:rsid w:val="004270F5"/>
    <w:rsid w:val="00432BAB"/>
    <w:rsid w:val="00434C84"/>
    <w:rsid w:val="00435E2C"/>
    <w:rsid w:val="00437BD6"/>
    <w:rsid w:val="004409BB"/>
    <w:rsid w:val="00441B38"/>
    <w:rsid w:val="00443938"/>
    <w:rsid w:val="004474B1"/>
    <w:rsid w:val="00450265"/>
    <w:rsid w:val="004531E3"/>
    <w:rsid w:val="004535A2"/>
    <w:rsid w:val="0045413C"/>
    <w:rsid w:val="004545AF"/>
    <w:rsid w:val="004547E4"/>
    <w:rsid w:val="004572A9"/>
    <w:rsid w:val="004578A4"/>
    <w:rsid w:val="00462472"/>
    <w:rsid w:val="00463759"/>
    <w:rsid w:val="00464129"/>
    <w:rsid w:val="00467168"/>
    <w:rsid w:val="004749E1"/>
    <w:rsid w:val="0047603D"/>
    <w:rsid w:val="0047651E"/>
    <w:rsid w:val="00476760"/>
    <w:rsid w:val="004767B6"/>
    <w:rsid w:val="00477069"/>
    <w:rsid w:val="004818E8"/>
    <w:rsid w:val="00485304"/>
    <w:rsid w:val="00485317"/>
    <w:rsid w:val="00487F89"/>
    <w:rsid w:val="004901EF"/>
    <w:rsid w:val="0049022D"/>
    <w:rsid w:val="00490401"/>
    <w:rsid w:val="0049298C"/>
    <w:rsid w:val="00493278"/>
    <w:rsid w:val="004940A6"/>
    <w:rsid w:val="00494468"/>
    <w:rsid w:val="00494DAA"/>
    <w:rsid w:val="004972D1"/>
    <w:rsid w:val="004A0281"/>
    <w:rsid w:val="004A1918"/>
    <w:rsid w:val="004A55D1"/>
    <w:rsid w:val="004B20DF"/>
    <w:rsid w:val="004B24F2"/>
    <w:rsid w:val="004B2679"/>
    <w:rsid w:val="004B2B7D"/>
    <w:rsid w:val="004C2D0F"/>
    <w:rsid w:val="004C301E"/>
    <w:rsid w:val="004C32BA"/>
    <w:rsid w:val="004C32DC"/>
    <w:rsid w:val="004C3963"/>
    <w:rsid w:val="004C4072"/>
    <w:rsid w:val="004D428B"/>
    <w:rsid w:val="004E1BC8"/>
    <w:rsid w:val="004E2301"/>
    <w:rsid w:val="004E2302"/>
    <w:rsid w:val="004E2C43"/>
    <w:rsid w:val="004E324A"/>
    <w:rsid w:val="004E4CEC"/>
    <w:rsid w:val="004E58DC"/>
    <w:rsid w:val="004F1595"/>
    <w:rsid w:val="004F1864"/>
    <w:rsid w:val="004F431D"/>
    <w:rsid w:val="004F665B"/>
    <w:rsid w:val="004F7EC6"/>
    <w:rsid w:val="005002DB"/>
    <w:rsid w:val="0050096B"/>
    <w:rsid w:val="00501CC1"/>
    <w:rsid w:val="00503389"/>
    <w:rsid w:val="00506230"/>
    <w:rsid w:val="005068A2"/>
    <w:rsid w:val="00512657"/>
    <w:rsid w:val="00516A61"/>
    <w:rsid w:val="00520B29"/>
    <w:rsid w:val="005224DC"/>
    <w:rsid w:val="005241E4"/>
    <w:rsid w:val="00526180"/>
    <w:rsid w:val="00532280"/>
    <w:rsid w:val="00532C9B"/>
    <w:rsid w:val="0053434B"/>
    <w:rsid w:val="00537203"/>
    <w:rsid w:val="0053791F"/>
    <w:rsid w:val="00540DF0"/>
    <w:rsid w:val="005522E0"/>
    <w:rsid w:val="00553636"/>
    <w:rsid w:val="005540CB"/>
    <w:rsid w:val="00554BB8"/>
    <w:rsid w:val="00556049"/>
    <w:rsid w:val="00556433"/>
    <w:rsid w:val="005573BE"/>
    <w:rsid w:val="005573C7"/>
    <w:rsid w:val="00557ED1"/>
    <w:rsid w:val="00560989"/>
    <w:rsid w:val="00562E80"/>
    <w:rsid w:val="005766BC"/>
    <w:rsid w:val="00577735"/>
    <w:rsid w:val="00580CC1"/>
    <w:rsid w:val="005829FA"/>
    <w:rsid w:val="00582EE3"/>
    <w:rsid w:val="00583481"/>
    <w:rsid w:val="00584090"/>
    <w:rsid w:val="005940E2"/>
    <w:rsid w:val="005A31C9"/>
    <w:rsid w:val="005A6D38"/>
    <w:rsid w:val="005B0A73"/>
    <w:rsid w:val="005B2A6C"/>
    <w:rsid w:val="005B4F84"/>
    <w:rsid w:val="005B6848"/>
    <w:rsid w:val="005B72BE"/>
    <w:rsid w:val="005B75FE"/>
    <w:rsid w:val="005C01B0"/>
    <w:rsid w:val="005D5F3F"/>
    <w:rsid w:val="005D7A5A"/>
    <w:rsid w:val="005D7F41"/>
    <w:rsid w:val="005E3D8B"/>
    <w:rsid w:val="005E4BA6"/>
    <w:rsid w:val="005E665D"/>
    <w:rsid w:val="005E7E6B"/>
    <w:rsid w:val="00600F47"/>
    <w:rsid w:val="00602A68"/>
    <w:rsid w:val="00602D91"/>
    <w:rsid w:val="00603F23"/>
    <w:rsid w:val="00604E4C"/>
    <w:rsid w:val="00610A70"/>
    <w:rsid w:val="00611363"/>
    <w:rsid w:val="00616267"/>
    <w:rsid w:val="00617FB4"/>
    <w:rsid w:val="00620581"/>
    <w:rsid w:val="006235F6"/>
    <w:rsid w:val="0064636C"/>
    <w:rsid w:val="00647724"/>
    <w:rsid w:val="00647AEA"/>
    <w:rsid w:val="006535D0"/>
    <w:rsid w:val="0065526E"/>
    <w:rsid w:val="006552E4"/>
    <w:rsid w:val="006618ED"/>
    <w:rsid w:val="006641B5"/>
    <w:rsid w:val="00667BD1"/>
    <w:rsid w:val="0067222A"/>
    <w:rsid w:val="00672777"/>
    <w:rsid w:val="006758E8"/>
    <w:rsid w:val="00680186"/>
    <w:rsid w:val="00684A63"/>
    <w:rsid w:val="0069382A"/>
    <w:rsid w:val="006A0459"/>
    <w:rsid w:val="006A4725"/>
    <w:rsid w:val="006B10F2"/>
    <w:rsid w:val="006B4B6B"/>
    <w:rsid w:val="006B5467"/>
    <w:rsid w:val="006C1A04"/>
    <w:rsid w:val="006C444F"/>
    <w:rsid w:val="006C5A9A"/>
    <w:rsid w:val="006C5CCA"/>
    <w:rsid w:val="006D000D"/>
    <w:rsid w:val="006D0E72"/>
    <w:rsid w:val="006D424A"/>
    <w:rsid w:val="006D5B5A"/>
    <w:rsid w:val="006D7128"/>
    <w:rsid w:val="006E2266"/>
    <w:rsid w:val="006E3EF3"/>
    <w:rsid w:val="006E6102"/>
    <w:rsid w:val="007013AE"/>
    <w:rsid w:val="00702273"/>
    <w:rsid w:val="007050C9"/>
    <w:rsid w:val="00705A1E"/>
    <w:rsid w:val="00705A6C"/>
    <w:rsid w:val="00706543"/>
    <w:rsid w:val="00706772"/>
    <w:rsid w:val="00707425"/>
    <w:rsid w:val="00715AF6"/>
    <w:rsid w:val="00717BD2"/>
    <w:rsid w:val="007203D7"/>
    <w:rsid w:val="00726C9A"/>
    <w:rsid w:val="00730BFE"/>
    <w:rsid w:val="00730EE1"/>
    <w:rsid w:val="00731526"/>
    <w:rsid w:val="00732E81"/>
    <w:rsid w:val="00736A40"/>
    <w:rsid w:val="0074396F"/>
    <w:rsid w:val="007443ED"/>
    <w:rsid w:val="00745719"/>
    <w:rsid w:val="00754868"/>
    <w:rsid w:val="00757210"/>
    <w:rsid w:val="007616B4"/>
    <w:rsid w:val="00762921"/>
    <w:rsid w:val="00762A9A"/>
    <w:rsid w:val="0076477B"/>
    <w:rsid w:val="00765334"/>
    <w:rsid w:val="00766942"/>
    <w:rsid w:val="007676CB"/>
    <w:rsid w:val="00767AE9"/>
    <w:rsid w:val="0077350C"/>
    <w:rsid w:val="0077430B"/>
    <w:rsid w:val="007871A5"/>
    <w:rsid w:val="00790E02"/>
    <w:rsid w:val="00794175"/>
    <w:rsid w:val="007A5D13"/>
    <w:rsid w:val="007A7D54"/>
    <w:rsid w:val="007B3859"/>
    <w:rsid w:val="007B4F89"/>
    <w:rsid w:val="007C1E72"/>
    <w:rsid w:val="007C2D02"/>
    <w:rsid w:val="007C2ED3"/>
    <w:rsid w:val="007C6248"/>
    <w:rsid w:val="007D02D9"/>
    <w:rsid w:val="007D363A"/>
    <w:rsid w:val="007D6EB8"/>
    <w:rsid w:val="007D7865"/>
    <w:rsid w:val="007E5E3B"/>
    <w:rsid w:val="007F22B5"/>
    <w:rsid w:val="007F41B3"/>
    <w:rsid w:val="007F4ABE"/>
    <w:rsid w:val="007F6F03"/>
    <w:rsid w:val="007F7059"/>
    <w:rsid w:val="00800BE4"/>
    <w:rsid w:val="00802EBC"/>
    <w:rsid w:val="00803046"/>
    <w:rsid w:val="00803E27"/>
    <w:rsid w:val="008041F5"/>
    <w:rsid w:val="0080528E"/>
    <w:rsid w:val="00810C53"/>
    <w:rsid w:val="00812104"/>
    <w:rsid w:val="008141C4"/>
    <w:rsid w:val="0082071D"/>
    <w:rsid w:val="00822700"/>
    <w:rsid w:val="00824464"/>
    <w:rsid w:val="00834099"/>
    <w:rsid w:val="008372F5"/>
    <w:rsid w:val="00840287"/>
    <w:rsid w:val="0084144A"/>
    <w:rsid w:val="00843219"/>
    <w:rsid w:val="00844962"/>
    <w:rsid w:val="00845111"/>
    <w:rsid w:val="00846B73"/>
    <w:rsid w:val="00846CD8"/>
    <w:rsid w:val="00847FEE"/>
    <w:rsid w:val="00853530"/>
    <w:rsid w:val="008674C8"/>
    <w:rsid w:val="0088118D"/>
    <w:rsid w:val="008825FA"/>
    <w:rsid w:val="00883BBB"/>
    <w:rsid w:val="00883E9D"/>
    <w:rsid w:val="00885103"/>
    <w:rsid w:val="0088533F"/>
    <w:rsid w:val="00885EF2"/>
    <w:rsid w:val="0089107B"/>
    <w:rsid w:val="008A351C"/>
    <w:rsid w:val="008A72FD"/>
    <w:rsid w:val="008B460C"/>
    <w:rsid w:val="008B4D35"/>
    <w:rsid w:val="008B56D3"/>
    <w:rsid w:val="008B6FFF"/>
    <w:rsid w:val="008C034B"/>
    <w:rsid w:val="008C305D"/>
    <w:rsid w:val="008C3B1A"/>
    <w:rsid w:val="008C5F53"/>
    <w:rsid w:val="008C754B"/>
    <w:rsid w:val="008D06A7"/>
    <w:rsid w:val="008D401E"/>
    <w:rsid w:val="008D5651"/>
    <w:rsid w:val="008D7FA5"/>
    <w:rsid w:val="008E213A"/>
    <w:rsid w:val="008E4F06"/>
    <w:rsid w:val="008E5287"/>
    <w:rsid w:val="008E59BF"/>
    <w:rsid w:val="008E5D43"/>
    <w:rsid w:val="008F01D8"/>
    <w:rsid w:val="008F31CA"/>
    <w:rsid w:val="008F40EE"/>
    <w:rsid w:val="008F5B0A"/>
    <w:rsid w:val="00900BB7"/>
    <w:rsid w:val="00905D64"/>
    <w:rsid w:val="00907A25"/>
    <w:rsid w:val="00912989"/>
    <w:rsid w:val="009144F3"/>
    <w:rsid w:val="00914D53"/>
    <w:rsid w:val="00915A09"/>
    <w:rsid w:val="00921231"/>
    <w:rsid w:val="00922C88"/>
    <w:rsid w:val="009233A7"/>
    <w:rsid w:val="00926CE4"/>
    <w:rsid w:val="00930824"/>
    <w:rsid w:val="00931274"/>
    <w:rsid w:val="0093548E"/>
    <w:rsid w:val="00940932"/>
    <w:rsid w:val="00940A02"/>
    <w:rsid w:val="00940D28"/>
    <w:rsid w:val="00941042"/>
    <w:rsid w:val="00942800"/>
    <w:rsid w:val="00942AE2"/>
    <w:rsid w:val="009431FF"/>
    <w:rsid w:val="00943357"/>
    <w:rsid w:val="009463BA"/>
    <w:rsid w:val="00950BF6"/>
    <w:rsid w:val="0095364A"/>
    <w:rsid w:val="00954B6D"/>
    <w:rsid w:val="00955C81"/>
    <w:rsid w:val="0096589D"/>
    <w:rsid w:val="00965FDF"/>
    <w:rsid w:val="0097306F"/>
    <w:rsid w:val="009732D5"/>
    <w:rsid w:val="0097554D"/>
    <w:rsid w:val="009824ED"/>
    <w:rsid w:val="009835F7"/>
    <w:rsid w:val="00983713"/>
    <w:rsid w:val="00984190"/>
    <w:rsid w:val="00984C1E"/>
    <w:rsid w:val="00990359"/>
    <w:rsid w:val="00990A8B"/>
    <w:rsid w:val="009955B7"/>
    <w:rsid w:val="009970FA"/>
    <w:rsid w:val="0099747B"/>
    <w:rsid w:val="009A0EA0"/>
    <w:rsid w:val="009A5EFB"/>
    <w:rsid w:val="009A7668"/>
    <w:rsid w:val="009B1EE8"/>
    <w:rsid w:val="009B411F"/>
    <w:rsid w:val="009B4352"/>
    <w:rsid w:val="009B7859"/>
    <w:rsid w:val="009C0E75"/>
    <w:rsid w:val="009C105C"/>
    <w:rsid w:val="009C401B"/>
    <w:rsid w:val="009D0747"/>
    <w:rsid w:val="009D1404"/>
    <w:rsid w:val="009D5479"/>
    <w:rsid w:val="009D6BB9"/>
    <w:rsid w:val="009E020D"/>
    <w:rsid w:val="009E0D76"/>
    <w:rsid w:val="009E5EB3"/>
    <w:rsid w:val="009F290E"/>
    <w:rsid w:val="009F775B"/>
    <w:rsid w:val="00A0027C"/>
    <w:rsid w:val="00A0201B"/>
    <w:rsid w:val="00A03715"/>
    <w:rsid w:val="00A03D1F"/>
    <w:rsid w:val="00A03E6A"/>
    <w:rsid w:val="00A040E6"/>
    <w:rsid w:val="00A042B6"/>
    <w:rsid w:val="00A05459"/>
    <w:rsid w:val="00A12F8F"/>
    <w:rsid w:val="00A15A4F"/>
    <w:rsid w:val="00A171C6"/>
    <w:rsid w:val="00A21333"/>
    <w:rsid w:val="00A26150"/>
    <w:rsid w:val="00A272EE"/>
    <w:rsid w:val="00A36FBA"/>
    <w:rsid w:val="00A37325"/>
    <w:rsid w:val="00A3783D"/>
    <w:rsid w:val="00A40C76"/>
    <w:rsid w:val="00A41563"/>
    <w:rsid w:val="00A41E88"/>
    <w:rsid w:val="00A439EF"/>
    <w:rsid w:val="00A44784"/>
    <w:rsid w:val="00A4528D"/>
    <w:rsid w:val="00A463C4"/>
    <w:rsid w:val="00A51DE1"/>
    <w:rsid w:val="00A5479A"/>
    <w:rsid w:val="00A54FCB"/>
    <w:rsid w:val="00A54FFF"/>
    <w:rsid w:val="00A55775"/>
    <w:rsid w:val="00A55FA6"/>
    <w:rsid w:val="00A60691"/>
    <w:rsid w:val="00A6082F"/>
    <w:rsid w:val="00A715E8"/>
    <w:rsid w:val="00A7401E"/>
    <w:rsid w:val="00A74140"/>
    <w:rsid w:val="00A77137"/>
    <w:rsid w:val="00A82723"/>
    <w:rsid w:val="00A827E2"/>
    <w:rsid w:val="00A84A7C"/>
    <w:rsid w:val="00A9205B"/>
    <w:rsid w:val="00A9416F"/>
    <w:rsid w:val="00A9620D"/>
    <w:rsid w:val="00A97BA8"/>
    <w:rsid w:val="00AA607F"/>
    <w:rsid w:val="00AB1610"/>
    <w:rsid w:val="00AB455B"/>
    <w:rsid w:val="00AB4ED9"/>
    <w:rsid w:val="00AB5808"/>
    <w:rsid w:val="00AB5C41"/>
    <w:rsid w:val="00AB5CE4"/>
    <w:rsid w:val="00AB7E63"/>
    <w:rsid w:val="00AC167D"/>
    <w:rsid w:val="00AC2132"/>
    <w:rsid w:val="00AC31E8"/>
    <w:rsid w:val="00AC5934"/>
    <w:rsid w:val="00AC67C2"/>
    <w:rsid w:val="00AC7293"/>
    <w:rsid w:val="00AC7827"/>
    <w:rsid w:val="00AC7C4D"/>
    <w:rsid w:val="00AD4C50"/>
    <w:rsid w:val="00AD54B8"/>
    <w:rsid w:val="00AD71CB"/>
    <w:rsid w:val="00AE0A8A"/>
    <w:rsid w:val="00AE6469"/>
    <w:rsid w:val="00AE7F7E"/>
    <w:rsid w:val="00AF4B4C"/>
    <w:rsid w:val="00AF5921"/>
    <w:rsid w:val="00AF5A9A"/>
    <w:rsid w:val="00B005C5"/>
    <w:rsid w:val="00B01424"/>
    <w:rsid w:val="00B049D2"/>
    <w:rsid w:val="00B05F3D"/>
    <w:rsid w:val="00B071DC"/>
    <w:rsid w:val="00B1047F"/>
    <w:rsid w:val="00B153D1"/>
    <w:rsid w:val="00B20D4F"/>
    <w:rsid w:val="00B22AAE"/>
    <w:rsid w:val="00B23019"/>
    <w:rsid w:val="00B26AC1"/>
    <w:rsid w:val="00B32444"/>
    <w:rsid w:val="00B3458E"/>
    <w:rsid w:val="00B40E85"/>
    <w:rsid w:val="00B44211"/>
    <w:rsid w:val="00B472A0"/>
    <w:rsid w:val="00B479B9"/>
    <w:rsid w:val="00B52EFB"/>
    <w:rsid w:val="00B54EF2"/>
    <w:rsid w:val="00B55DAD"/>
    <w:rsid w:val="00B57EE2"/>
    <w:rsid w:val="00B62285"/>
    <w:rsid w:val="00B62D31"/>
    <w:rsid w:val="00B63721"/>
    <w:rsid w:val="00B663B2"/>
    <w:rsid w:val="00B671E0"/>
    <w:rsid w:val="00B7161F"/>
    <w:rsid w:val="00B71AB5"/>
    <w:rsid w:val="00B71E26"/>
    <w:rsid w:val="00B723DC"/>
    <w:rsid w:val="00B73F60"/>
    <w:rsid w:val="00B778DD"/>
    <w:rsid w:val="00B9489A"/>
    <w:rsid w:val="00BA03AC"/>
    <w:rsid w:val="00BA3295"/>
    <w:rsid w:val="00BA41D8"/>
    <w:rsid w:val="00BA492C"/>
    <w:rsid w:val="00BA5EF8"/>
    <w:rsid w:val="00BB24B1"/>
    <w:rsid w:val="00BB25B2"/>
    <w:rsid w:val="00BB3163"/>
    <w:rsid w:val="00BC0A22"/>
    <w:rsid w:val="00BC33DB"/>
    <w:rsid w:val="00BC7179"/>
    <w:rsid w:val="00BD37C5"/>
    <w:rsid w:val="00BD490B"/>
    <w:rsid w:val="00BD5D30"/>
    <w:rsid w:val="00BD66C0"/>
    <w:rsid w:val="00BE137C"/>
    <w:rsid w:val="00BE2427"/>
    <w:rsid w:val="00BF1548"/>
    <w:rsid w:val="00BF3658"/>
    <w:rsid w:val="00BF3EDA"/>
    <w:rsid w:val="00BF7370"/>
    <w:rsid w:val="00BF7794"/>
    <w:rsid w:val="00C022CD"/>
    <w:rsid w:val="00C07C3A"/>
    <w:rsid w:val="00C11EFE"/>
    <w:rsid w:val="00C12F60"/>
    <w:rsid w:val="00C13556"/>
    <w:rsid w:val="00C15965"/>
    <w:rsid w:val="00C1653D"/>
    <w:rsid w:val="00C2019C"/>
    <w:rsid w:val="00C20DF1"/>
    <w:rsid w:val="00C319B9"/>
    <w:rsid w:val="00C34A20"/>
    <w:rsid w:val="00C3556B"/>
    <w:rsid w:val="00C37539"/>
    <w:rsid w:val="00C37DF2"/>
    <w:rsid w:val="00C447AC"/>
    <w:rsid w:val="00C455F2"/>
    <w:rsid w:val="00C474EE"/>
    <w:rsid w:val="00C51207"/>
    <w:rsid w:val="00C51773"/>
    <w:rsid w:val="00C53DA8"/>
    <w:rsid w:val="00C61493"/>
    <w:rsid w:val="00C61D50"/>
    <w:rsid w:val="00C6672E"/>
    <w:rsid w:val="00C677E5"/>
    <w:rsid w:val="00C705CC"/>
    <w:rsid w:val="00C70DD5"/>
    <w:rsid w:val="00C72185"/>
    <w:rsid w:val="00C7393A"/>
    <w:rsid w:val="00C741DC"/>
    <w:rsid w:val="00C745D5"/>
    <w:rsid w:val="00C755B3"/>
    <w:rsid w:val="00C76884"/>
    <w:rsid w:val="00C82C7C"/>
    <w:rsid w:val="00C82EF5"/>
    <w:rsid w:val="00C82F9B"/>
    <w:rsid w:val="00C8579B"/>
    <w:rsid w:val="00C86234"/>
    <w:rsid w:val="00C93557"/>
    <w:rsid w:val="00CA0E4E"/>
    <w:rsid w:val="00CA1620"/>
    <w:rsid w:val="00CA2F42"/>
    <w:rsid w:val="00CA4852"/>
    <w:rsid w:val="00CA627A"/>
    <w:rsid w:val="00CA639C"/>
    <w:rsid w:val="00CB2DED"/>
    <w:rsid w:val="00CB2F0E"/>
    <w:rsid w:val="00CC0E4B"/>
    <w:rsid w:val="00CD0508"/>
    <w:rsid w:val="00CD08C4"/>
    <w:rsid w:val="00CE1EE8"/>
    <w:rsid w:val="00CE33D2"/>
    <w:rsid w:val="00CE418F"/>
    <w:rsid w:val="00CE4C2B"/>
    <w:rsid w:val="00CE57A8"/>
    <w:rsid w:val="00CE7E47"/>
    <w:rsid w:val="00D00B50"/>
    <w:rsid w:val="00D03274"/>
    <w:rsid w:val="00D05DFC"/>
    <w:rsid w:val="00D07D76"/>
    <w:rsid w:val="00D2062F"/>
    <w:rsid w:val="00D23796"/>
    <w:rsid w:val="00D24414"/>
    <w:rsid w:val="00D26D27"/>
    <w:rsid w:val="00D274DF"/>
    <w:rsid w:val="00D32338"/>
    <w:rsid w:val="00D33736"/>
    <w:rsid w:val="00D33FD6"/>
    <w:rsid w:val="00D349DC"/>
    <w:rsid w:val="00D37530"/>
    <w:rsid w:val="00D41390"/>
    <w:rsid w:val="00D4626D"/>
    <w:rsid w:val="00D47CF1"/>
    <w:rsid w:val="00D55E8D"/>
    <w:rsid w:val="00D57B6E"/>
    <w:rsid w:val="00D67047"/>
    <w:rsid w:val="00D67A6E"/>
    <w:rsid w:val="00D7018C"/>
    <w:rsid w:val="00D77933"/>
    <w:rsid w:val="00D82DD4"/>
    <w:rsid w:val="00D832D7"/>
    <w:rsid w:val="00D90193"/>
    <w:rsid w:val="00D933B4"/>
    <w:rsid w:val="00D94614"/>
    <w:rsid w:val="00D97118"/>
    <w:rsid w:val="00DA1758"/>
    <w:rsid w:val="00DA2494"/>
    <w:rsid w:val="00DA2BB2"/>
    <w:rsid w:val="00DA470F"/>
    <w:rsid w:val="00DA6074"/>
    <w:rsid w:val="00DB03B5"/>
    <w:rsid w:val="00DB18BA"/>
    <w:rsid w:val="00DB35D4"/>
    <w:rsid w:val="00DB52A5"/>
    <w:rsid w:val="00DC08F8"/>
    <w:rsid w:val="00DC2B15"/>
    <w:rsid w:val="00DC6FB5"/>
    <w:rsid w:val="00DD1051"/>
    <w:rsid w:val="00DD52DF"/>
    <w:rsid w:val="00DD5457"/>
    <w:rsid w:val="00DD5949"/>
    <w:rsid w:val="00DD7812"/>
    <w:rsid w:val="00DE1BEC"/>
    <w:rsid w:val="00DE32CD"/>
    <w:rsid w:val="00DE3665"/>
    <w:rsid w:val="00DE5F4F"/>
    <w:rsid w:val="00DE78BA"/>
    <w:rsid w:val="00DF00CE"/>
    <w:rsid w:val="00DF1371"/>
    <w:rsid w:val="00DF13B4"/>
    <w:rsid w:val="00DF5168"/>
    <w:rsid w:val="00DF5CED"/>
    <w:rsid w:val="00DF6B13"/>
    <w:rsid w:val="00E005F3"/>
    <w:rsid w:val="00E07368"/>
    <w:rsid w:val="00E1401D"/>
    <w:rsid w:val="00E1732C"/>
    <w:rsid w:val="00E17E54"/>
    <w:rsid w:val="00E21E5F"/>
    <w:rsid w:val="00E26A90"/>
    <w:rsid w:val="00E26F78"/>
    <w:rsid w:val="00E27E53"/>
    <w:rsid w:val="00E33B66"/>
    <w:rsid w:val="00E34220"/>
    <w:rsid w:val="00E36CF9"/>
    <w:rsid w:val="00E371EC"/>
    <w:rsid w:val="00E41AE9"/>
    <w:rsid w:val="00E44BEF"/>
    <w:rsid w:val="00E44F5E"/>
    <w:rsid w:val="00E45465"/>
    <w:rsid w:val="00E474C9"/>
    <w:rsid w:val="00E56B6B"/>
    <w:rsid w:val="00E576FB"/>
    <w:rsid w:val="00E61664"/>
    <w:rsid w:val="00E617C6"/>
    <w:rsid w:val="00E62E5E"/>
    <w:rsid w:val="00E6453E"/>
    <w:rsid w:val="00E651CC"/>
    <w:rsid w:val="00E67F92"/>
    <w:rsid w:val="00E7098C"/>
    <w:rsid w:val="00E73434"/>
    <w:rsid w:val="00E75A64"/>
    <w:rsid w:val="00E829C2"/>
    <w:rsid w:val="00E838CC"/>
    <w:rsid w:val="00E83973"/>
    <w:rsid w:val="00E83EAB"/>
    <w:rsid w:val="00E8647E"/>
    <w:rsid w:val="00E91541"/>
    <w:rsid w:val="00E91EE2"/>
    <w:rsid w:val="00E92832"/>
    <w:rsid w:val="00E9327B"/>
    <w:rsid w:val="00E97934"/>
    <w:rsid w:val="00EA154E"/>
    <w:rsid w:val="00EA2545"/>
    <w:rsid w:val="00EA2E92"/>
    <w:rsid w:val="00EA5FE0"/>
    <w:rsid w:val="00EA76BF"/>
    <w:rsid w:val="00EB1535"/>
    <w:rsid w:val="00EB3034"/>
    <w:rsid w:val="00EB4628"/>
    <w:rsid w:val="00EB4C51"/>
    <w:rsid w:val="00EB609D"/>
    <w:rsid w:val="00EB6606"/>
    <w:rsid w:val="00EC6F3D"/>
    <w:rsid w:val="00ED53DE"/>
    <w:rsid w:val="00ED6D39"/>
    <w:rsid w:val="00EE0C2A"/>
    <w:rsid w:val="00EE1660"/>
    <w:rsid w:val="00EE4298"/>
    <w:rsid w:val="00EE45D6"/>
    <w:rsid w:val="00EE5FD3"/>
    <w:rsid w:val="00EE6C54"/>
    <w:rsid w:val="00EF2040"/>
    <w:rsid w:val="00EF3172"/>
    <w:rsid w:val="00EF6885"/>
    <w:rsid w:val="00F04131"/>
    <w:rsid w:val="00F04E9C"/>
    <w:rsid w:val="00F06E5C"/>
    <w:rsid w:val="00F10B85"/>
    <w:rsid w:val="00F13772"/>
    <w:rsid w:val="00F1379D"/>
    <w:rsid w:val="00F1596F"/>
    <w:rsid w:val="00F1662E"/>
    <w:rsid w:val="00F21DA4"/>
    <w:rsid w:val="00F22E13"/>
    <w:rsid w:val="00F30885"/>
    <w:rsid w:val="00F32FE6"/>
    <w:rsid w:val="00F33327"/>
    <w:rsid w:val="00F34D55"/>
    <w:rsid w:val="00F35D3A"/>
    <w:rsid w:val="00F37CCC"/>
    <w:rsid w:val="00F408E2"/>
    <w:rsid w:val="00F44C99"/>
    <w:rsid w:val="00F46A62"/>
    <w:rsid w:val="00F541F4"/>
    <w:rsid w:val="00F562DB"/>
    <w:rsid w:val="00F61857"/>
    <w:rsid w:val="00F62A24"/>
    <w:rsid w:val="00F656D2"/>
    <w:rsid w:val="00F6665E"/>
    <w:rsid w:val="00F76CFC"/>
    <w:rsid w:val="00F7749D"/>
    <w:rsid w:val="00F80C38"/>
    <w:rsid w:val="00F81AD4"/>
    <w:rsid w:val="00F831AE"/>
    <w:rsid w:val="00F84398"/>
    <w:rsid w:val="00F871BB"/>
    <w:rsid w:val="00FA05DC"/>
    <w:rsid w:val="00FA2BDA"/>
    <w:rsid w:val="00FB25E0"/>
    <w:rsid w:val="00FB36DB"/>
    <w:rsid w:val="00FB6E7F"/>
    <w:rsid w:val="00FB72CF"/>
    <w:rsid w:val="00FC0535"/>
    <w:rsid w:val="00FC0B09"/>
    <w:rsid w:val="00FC17B9"/>
    <w:rsid w:val="00FC2275"/>
    <w:rsid w:val="00FC3160"/>
    <w:rsid w:val="00FC4D70"/>
    <w:rsid w:val="00FC5DE4"/>
    <w:rsid w:val="00FC731B"/>
    <w:rsid w:val="00FD07FD"/>
    <w:rsid w:val="00FD106B"/>
    <w:rsid w:val="00FD15E1"/>
    <w:rsid w:val="00FD35FE"/>
    <w:rsid w:val="00FD44EE"/>
    <w:rsid w:val="00FD6524"/>
    <w:rsid w:val="00FE0195"/>
    <w:rsid w:val="00FE18EF"/>
    <w:rsid w:val="00FE7A30"/>
    <w:rsid w:val="00FF0129"/>
    <w:rsid w:val="00FF213F"/>
    <w:rsid w:val="00FF4562"/>
    <w:rsid w:val="00FF55A4"/>
    <w:rsid w:val="00FF77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33"/>
        <o:r id="V:Rule7" type="connector" idref="#_x0000_s1041"/>
        <o:r id="V:Rule8" type="connector" idref="#_x0000_s1040"/>
        <o:r id="V:Rule9" type="connector" idref="#_x0000_s1037"/>
        <o:r id="V:Rule10"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9B9"/>
    <w:rPr>
      <w:rFonts w:ascii="Times New Roman" w:hAnsi="Times New Roman"/>
      <w:sz w:val="24"/>
    </w:rPr>
  </w:style>
  <w:style w:type="paragraph" w:styleId="Heading1">
    <w:name w:val="heading 1"/>
    <w:basedOn w:val="Normal"/>
    <w:next w:val="Normal"/>
    <w:link w:val="Heading1Char"/>
    <w:uiPriority w:val="9"/>
    <w:qFormat/>
    <w:rsid w:val="00CD0508"/>
    <w:pPr>
      <w:keepNext/>
      <w:keepLines/>
      <w:spacing w:before="600" w:after="12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4017DF"/>
    <w:pPr>
      <w:keepNext/>
      <w:keepLines/>
      <w:spacing w:before="200" w:after="0" w:line="360" w:lineRule="auto"/>
      <w:outlineLvl w:val="1"/>
    </w:pPr>
    <w:rPr>
      <w:rFonts w:eastAsiaTheme="majorEastAsia" w:cstheme="majorBidi"/>
      <w:b/>
      <w:bCs/>
      <w:color w:val="365F91" w:themeColor="accent1" w:themeShade="BF"/>
      <w:sz w:val="32"/>
      <w:szCs w:val="26"/>
    </w:rPr>
  </w:style>
  <w:style w:type="paragraph" w:styleId="Heading3">
    <w:name w:val="heading 3"/>
    <w:basedOn w:val="Normal"/>
    <w:next w:val="Normal"/>
    <w:link w:val="Heading3Char"/>
    <w:uiPriority w:val="9"/>
    <w:unhideWhenUsed/>
    <w:qFormat/>
    <w:rsid w:val="004017DF"/>
    <w:pPr>
      <w:keepNext/>
      <w:keepLines/>
      <w:spacing w:before="200" w:after="0" w:line="360" w:lineRule="auto"/>
      <w:outlineLvl w:val="2"/>
    </w:pPr>
    <w:rPr>
      <w:rFonts w:eastAsiaTheme="majorEastAsia" w:cstheme="majorBidi"/>
      <w:b/>
      <w:bCs/>
      <w:color w:val="365F91" w:themeColor="accent1" w:themeShade="BF"/>
      <w:sz w:val="28"/>
    </w:rPr>
  </w:style>
  <w:style w:type="paragraph" w:styleId="Heading4">
    <w:name w:val="heading 4"/>
    <w:basedOn w:val="Normal"/>
    <w:next w:val="Normal"/>
    <w:link w:val="Heading4Char"/>
    <w:uiPriority w:val="9"/>
    <w:unhideWhenUsed/>
    <w:qFormat/>
    <w:rsid w:val="004017DF"/>
    <w:pPr>
      <w:keepNext/>
      <w:keepLines/>
      <w:spacing w:before="200" w:after="0" w:line="360" w:lineRule="auto"/>
      <w:outlineLvl w:val="3"/>
    </w:pPr>
    <w:rPr>
      <w:rFonts w:eastAsiaTheme="majorEastAsia" w:cstheme="majorBidi"/>
      <w:b/>
      <w:bCs/>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08"/>
    <w:rPr>
      <w:rFonts w:ascii="Times New Roman" w:eastAsiaTheme="majorEastAsia" w:hAnsi="Times New Roman"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D94614"/>
    <w:pPr>
      <w:outlineLvl w:val="9"/>
    </w:pPr>
  </w:style>
  <w:style w:type="paragraph" w:styleId="BalloonText">
    <w:name w:val="Balloon Text"/>
    <w:basedOn w:val="Normal"/>
    <w:link w:val="BalloonTextChar"/>
    <w:uiPriority w:val="99"/>
    <w:semiHidden/>
    <w:unhideWhenUsed/>
    <w:rsid w:val="00D9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614"/>
    <w:rPr>
      <w:rFonts w:ascii="Tahoma" w:hAnsi="Tahoma" w:cs="Tahoma"/>
      <w:sz w:val="16"/>
      <w:szCs w:val="16"/>
    </w:rPr>
  </w:style>
  <w:style w:type="paragraph" w:styleId="TOC1">
    <w:name w:val="toc 1"/>
    <w:basedOn w:val="Normal"/>
    <w:next w:val="Normal"/>
    <w:autoRedefine/>
    <w:uiPriority w:val="39"/>
    <w:unhideWhenUsed/>
    <w:qFormat/>
    <w:rsid w:val="004F431D"/>
    <w:pPr>
      <w:spacing w:after="100"/>
    </w:pPr>
    <w:rPr>
      <w:b/>
    </w:rPr>
  </w:style>
  <w:style w:type="character" w:styleId="Hyperlink">
    <w:name w:val="Hyperlink"/>
    <w:basedOn w:val="DefaultParagraphFont"/>
    <w:uiPriority w:val="99"/>
    <w:unhideWhenUsed/>
    <w:rsid w:val="00812104"/>
    <w:rPr>
      <w:color w:val="0000FF" w:themeColor="hyperlink"/>
      <w:u w:val="single"/>
    </w:rPr>
  </w:style>
  <w:style w:type="character" w:customStyle="1" w:styleId="Heading2Char">
    <w:name w:val="Heading 2 Char"/>
    <w:basedOn w:val="DefaultParagraphFont"/>
    <w:link w:val="Heading2"/>
    <w:uiPriority w:val="9"/>
    <w:rsid w:val="004017DF"/>
    <w:rPr>
      <w:rFonts w:ascii="Times New Roman" w:eastAsiaTheme="majorEastAsia" w:hAnsi="Times New Roman" w:cstheme="majorBidi"/>
      <w:b/>
      <w:bCs/>
      <w:color w:val="365F91" w:themeColor="accent1" w:themeShade="BF"/>
      <w:sz w:val="32"/>
      <w:szCs w:val="26"/>
    </w:rPr>
  </w:style>
  <w:style w:type="paragraph" w:styleId="TOC2">
    <w:name w:val="toc 2"/>
    <w:basedOn w:val="Normal"/>
    <w:next w:val="Normal"/>
    <w:autoRedefine/>
    <w:uiPriority w:val="39"/>
    <w:unhideWhenUsed/>
    <w:qFormat/>
    <w:rsid w:val="003B1189"/>
    <w:pPr>
      <w:spacing w:after="100"/>
      <w:ind w:left="240"/>
    </w:pPr>
  </w:style>
  <w:style w:type="paragraph" w:styleId="ListParagraph">
    <w:name w:val="List Paragraph"/>
    <w:basedOn w:val="Normal"/>
    <w:uiPriority w:val="34"/>
    <w:qFormat/>
    <w:rsid w:val="001A47FD"/>
    <w:pPr>
      <w:ind w:left="720"/>
      <w:contextualSpacing/>
    </w:pPr>
  </w:style>
  <w:style w:type="character" w:styleId="Strong">
    <w:name w:val="Strong"/>
    <w:basedOn w:val="DefaultParagraphFont"/>
    <w:uiPriority w:val="22"/>
    <w:qFormat/>
    <w:rsid w:val="006641B5"/>
    <w:rPr>
      <w:b/>
      <w:bCs/>
    </w:rPr>
  </w:style>
  <w:style w:type="paragraph" w:styleId="NormalWeb">
    <w:name w:val="Normal (Web)"/>
    <w:basedOn w:val="Normal"/>
    <w:uiPriority w:val="99"/>
    <w:unhideWhenUsed/>
    <w:rsid w:val="003D7065"/>
    <w:pPr>
      <w:spacing w:before="100" w:beforeAutospacing="1" w:after="100" w:afterAutospacing="1" w:line="240" w:lineRule="auto"/>
    </w:pPr>
    <w:rPr>
      <w:rFonts w:eastAsia="Times New Roman" w:cs="Times New Roman"/>
      <w:szCs w:val="24"/>
      <w:lang w:val="en-IN" w:eastAsia="en-IN"/>
    </w:rPr>
  </w:style>
  <w:style w:type="paragraph" w:customStyle="1" w:styleId="code-line">
    <w:name w:val="code-line"/>
    <w:basedOn w:val="Normal"/>
    <w:rsid w:val="00317CB7"/>
    <w:pPr>
      <w:spacing w:before="100" w:beforeAutospacing="1" w:after="100" w:afterAutospacing="1" w:line="240" w:lineRule="auto"/>
    </w:pPr>
    <w:rPr>
      <w:rFonts w:eastAsia="Times New Roman" w:cs="Times New Roman"/>
      <w:szCs w:val="24"/>
      <w:lang w:val="en-IN" w:eastAsia="en-IN"/>
    </w:rPr>
  </w:style>
  <w:style w:type="character" w:customStyle="1" w:styleId="node">
    <w:name w:val="node"/>
    <w:basedOn w:val="DefaultParagraphFont"/>
    <w:rsid w:val="00317CB7"/>
  </w:style>
  <w:style w:type="character" w:customStyle="1" w:styleId="apple-converted-space">
    <w:name w:val="apple-converted-space"/>
    <w:basedOn w:val="DefaultParagraphFont"/>
    <w:rsid w:val="00317CB7"/>
  </w:style>
  <w:style w:type="character" w:styleId="HTMLCode">
    <w:name w:val="HTML Code"/>
    <w:basedOn w:val="DefaultParagraphFont"/>
    <w:uiPriority w:val="99"/>
    <w:semiHidden/>
    <w:unhideWhenUsed/>
    <w:rsid w:val="00016D0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017DF"/>
    <w:rPr>
      <w:rFonts w:ascii="Times New Roman" w:eastAsiaTheme="majorEastAsia" w:hAnsi="Times New Roman" w:cstheme="majorBidi"/>
      <w:b/>
      <w:bCs/>
      <w:color w:val="365F91" w:themeColor="accent1" w:themeShade="BF"/>
      <w:sz w:val="28"/>
    </w:rPr>
  </w:style>
  <w:style w:type="paragraph" w:styleId="HTMLPreformatted">
    <w:name w:val="HTML Preformatted"/>
    <w:basedOn w:val="Normal"/>
    <w:link w:val="HTMLPreformattedChar"/>
    <w:uiPriority w:val="99"/>
    <w:unhideWhenUsed/>
    <w:rsid w:val="008A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351C"/>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8A351C"/>
    <w:rPr>
      <w:i/>
      <w:iCs/>
    </w:rPr>
  </w:style>
  <w:style w:type="paragraph" w:styleId="TOC3">
    <w:name w:val="toc 3"/>
    <w:basedOn w:val="Normal"/>
    <w:next w:val="Normal"/>
    <w:autoRedefine/>
    <w:uiPriority w:val="39"/>
    <w:unhideWhenUsed/>
    <w:qFormat/>
    <w:rsid w:val="006D5B5A"/>
    <w:pPr>
      <w:spacing w:after="100"/>
      <w:ind w:left="480"/>
    </w:pPr>
  </w:style>
  <w:style w:type="character" w:customStyle="1" w:styleId="Heading4Char">
    <w:name w:val="Heading 4 Char"/>
    <w:basedOn w:val="DefaultParagraphFont"/>
    <w:link w:val="Heading4"/>
    <w:uiPriority w:val="9"/>
    <w:rsid w:val="004017DF"/>
    <w:rPr>
      <w:rFonts w:ascii="Times New Roman" w:eastAsiaTheme="majorEastAsia" w:hAnsi="Times New Roman" w:cstheme="majorBidi"/>
      <w:b/>
      <w:bCs/>
      <w:iCs/>
      <w:color w:val="365F91" w:themeColor="accent1" w:themeShade="BF"/>
      <w:sz w:val="24"/>
    </w:rPr>
  </w:style>
  <w:style w:type="paragraph" w:customStyle="1" w:styleId="lead">
    <w:name w:val="lead"/>
    <w:basedOn w:val="Normal"/>
    <w:rsid w:val="001914F6"/>
    <w:pPr>
      <w:spacing w:before="100" w:beforeAutospacing="1" w:after="100" w:afterAutospacing="1" w:line="240" w:lineRule="auto"/>
    </w:pPr>
    <w:rPr>
      <w:rFonts w:eastAsia="Times New Roman" w:cs="Times New Roman"/>
      <w:szCs w:val="24"/>
      <w:lang w:val="en-IN" w:eastAsia="en-IN"/>
    </w:rPr>
  </w:style>
  <w:style w:type="paragraph" w:customStyle="1" w:styleId="bottom-margin-lg">
    <w:name w:val="bottom-margin-lg"/>
    <w:basedOn w:val="Normal"/>
    <w:rsid w:val="001914F6"/>
    <w:pPr>
      <w:spacing w:before="100" w:beforeAutospacing="1" w:after="100" w:afterAutospacing="1" w:line="240" w:lineRule="auto"/>
    </w:pPr>
    <w:rPr>
      <w:rFonts w:eastAsia="Times New Roman" w:cs="Times New Roman"/>
      <w:szCs w:val="24"/>
      <w:lang w:val="en-IN" w:eastAsia="en-IN"/>
    </w:rPr>
  </w:style>
  <w:style w:type="paragraph" w:styleId="Header">
    <w:name w:val="header"/>
    <w:basedOn w:val="Normal"/>
    <w:link w:val="HeaderChar"/>
    <w:rsid w:val="00C51207"/>
    <w:pPr>
      <w:tabs>
        <w:tab w:val="center" w:pos="4320"/>
        <w:tab w:val="right" w:pos="8640"/>
      </w:tabs>
      <w:spacing w:before="120" w:after="0"/>
    </w:pPr>
    <w:rPr>
      <w:rFonts w:asciiTheme="minorHAnsi" w:hAnsiTheme="minorHAnsi"/>
      <w:sz w:val="20"/>
      <w:szCs w:val="20"/>
      <w:lang w:bidi="en-US"/>
    </w:rPr>
  </w:style>
  <w:style w:type="character" w:customStyle="1" w:styleId="HeaderChar">
    <w:name w:val="Header Char"/>
    <w:basedOn w:val="DefaultParagraphFont"/>
    <w:link w:val="Header"/>
    <w:rsid w:val="00C51207"/>
    <w:rPr>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74447">
      <w:bodyDiv w:val="1"/>
      <w:marLeft w:val="0"/>
      <w:marRight w:val="0"/>
      <w:marTop w:val="0"/>
      <w:marBottom w:val="0"/>
      <w:divBdr>
        <w:top w:val="none" w:sz="0" w:space="0" w:color="auto"/>
        <w:left w:val="none" w:sz="0" w:space="0" w:color="auto"/>
        <w:bottom w:val="none" w:sz="0" w:space="0" w:color="auto"/>
        <w:right w:val="none" w:sz="0" w:space="0" w:color="auto"/>
      </w:divBdr>
    </w:div>
    <w:div w:id="25834335">
      <w:bodyDiv w:val="1"/>
      <w:marLeft w:val="0"/>
      <w:marRight w:val="0"/>
      <w:marTop w:val="0"/>
      <w:marBottom w:val="0"/>
      <w:divBdr>
        <w:top w:val="none" w:sz="0" w:space="0" w:color="auto"/>
        <w:left w:val="none" w:sz="0" w:space="0" w:color="auto"/>
        <w:bottom w:val="none" w:sz="0" w:space="0" w:color="auto"/>
        <w:right w:val="none" w:sz="0" w:space="0" w:color="auto"/>
      </w:divBdr>
    </w:div>
    <w:div w:id="53285160">
      <w:bodyDiv w:val="1"/>
      <w:marLeft w:val="0"/>
      <w:marRight w:val="0"/>
      <w:marTop w:val="0"/>
      <w:marBottom w:val="0"/>
      <w:divBdr>
        <w:top w:val="none" w:sz="0" w:space="0" w:color="auto"/>
        <w:left w:val="none" w:sz="0" w:space="0" w:color="auto"/>
        <w:bottom w:val="none" w:sz="0" w:space="0" w:color="auto"/>
        <w:right w:val="none" w:sz="0" w:space="0" w:color="auto"/>
      </w:divBdr>
    </w:div>
    <w:div w:id="54283768">
      <w:bodyDiv w:val="1"/>
      <w:marLeft w:val="0"/>
      <w:marRight w:val="0"/>
      <w:marTop w:val="0"/>
      <w:marBottom w:val="0"/>
      <w:divBdr>
        <w:top w:val="none" w:sz="0" w:space="0" w:color="auto"/>
        <w:left w:val="none" w:sz="0" w:space="0" w:color="auto"/>
        <w:bottom w:val="none" w:sz="0" w:space="0" w:color="auto"/>
        <w:right w:val="none" w:sz="0" w:space="0" w:color="auto"/>
      </w:divBdr>
    </w:div>
    <w:div w:id="66458453">
      <w:bodyDiv w:val="1"/>
      <w:marLeft w:val="0"/>
      <w:marRight w:val="0"/>
      <w:marTop w:val="0"/>
      <w:marBottom w:val="0"/>
      <w:divBdr>
        <w:top w:val="none" w:sz="0" w:space="0" w:color="auto"/>
        <w:left w:val="none" w:sz="0" w:space="0" w:color="auto"/>
        <w:bottom w:val="none" w:sz="0" w:space="0" w:color="auto"/>
        <w:right w:val="none" w:sz="0" w:space="0" w:color="auto"/>
      </w:divBdr>
    </w:div>
    <w:div w:id="78210149">
      <w:bodyDiv w:val="1"/>
      <w:marLeft w:val="0"/>
      <w:marRight w:val="0"/>
      <w:marTop w:val="0"/>
      <w:marBottom w:val="0"/>
      <w:divBdr>
        <w:top w:val="none" w:sz="0" w:space="0" w:color="auto"/>
        <w:left w:val="none" w:sz="0" w:space="0" w:color="auto"/>
        <w:bottom w:val="none" w:sz="0" w:space="0" w:color="auto"/>
        <w:right w:val="none" w:sz="0" w:space="0" w:color="auto"/>
      </w:divBdr>
    </w:div>
    <w:div w:id="85613634">
      <w:bodyDiv w:val="1"/>
      <w:marLeft w:val="0"/>
      <w:marRight w:val="0"/>
      <w:marTop w:val="0"/>
      <w:marBottom w:val="0"/>
      <w:divBdr>
        <w:top w:val="none" w:sz="0" w:space="0" w:color="auto"/>
        <w:left w:val="none" w:sz="0" w:space="0" w:color="auto"/>
        <w:bottom w:val="none" w:sz="0" w:space="0" w:color="auto"/>
        <w:right w:val="none" w:sz="0" w:space="0" w:color="auto"/>
      </w:divBdr>
    </w:div>
    <w:div w:id="88742008">
      <w:bodyDiv w:val="1"/>
      <w:marLeft w:val="0"/>
      <w:marRight w:val="0"/>
      <w:marTop w:val="0"/>
      <w:marBottom w:val="0"/>
      <w:divBdr>
        <w:top w:val="none" w:sz="0" w:space="0" w:color="auto"/>
        <w:left w:val="none" w:sz="0" w:space="0" w:color="auto"/>
        <w:bottom w:val="none" w:sz="0" w:space="0" w:color="auto"/>
        <w:right w:val="none" w:sz="0" w:space="0" w:color="auto"/>
      </w:divBdr>
    </w:div>
    <w:div w:id="96409502">
      <w:bodyDiv w:val="1"/>
      <w:marLeft w:val="0"/>
      <w:marRight w:val="0"/>
      <w:marTop w:val="0"/>
      <w:marBottom w:val="0"/>
      <w:divBdr>
        <w:top w:val="none" w:sz="0" w:space="0" w:color="auto"/>
        <w:left w:val="none" w:sz="0" w:space="0" w:color="auto"/>
        <w:bottom w:val="none" w:sz="0" w:space="0" w:color="auto"/>
        <w:right w:val="none" w:sz="0" w:space="0" w:color="auto"/>
      </w:divBdr>
    </w:div>
    <w:div w:id="106244580">
      <w:bodyDiv w:val="1"/>
      <w:marLeft w:val="0"/>
      <w:marRight w:val="0"/>
      <w:marTop w:val="0"/>
      <w:marBottom w:val="0"/>
      <w:divBdr>
        <w:top w:val="none" w:sz="0" w:space="0" w:color="auto"/>
        <w:left w:val="none" w:sz="0" w:space="0" w:color="auto"/>
        <w:bottom w:val="none" w:sz="0" w:space="0" w:color="auto"/>
        <w:right w:val="none" w:sz="0" w:space="0" w:color="auto"/>
      </w:divBdr>
    </w:div>
    <w:div w:id="113639977">
      <w:bodyDiv w:val="1"/>
      <w:marLeft w:val="0"/>
      <w:marRight w:val="0"/>
      <w:marTop w:val="0"/>
      <w:marBottom w:val="0"/>
      <w:divBdr>
        <w:top w:val="none" w:sz="0" w:space="0" w:color="auto"/>
        <w:left w:val="none" w:sz="0" w:space="0" w:color="auto"/>
        <w:bottom w:val="none" w:sz="0" w:space="0" w:color="auto"/>
        <w:right w:val="none" w:sz="0" w:space="0" w:color="auto"/>
      </w:divBdr>
    </w:div>
    <w:div w:id="156849963">
      <w:bodyDiv w:val="1"/>
      <w:marLeft w:val="0"/>
      <w:marRight w:val="0"/>
      <w:marTop w:val="0"/>
      <w:marBottom w:val="0"/>
      <w:divBdr>
        <w:top w:val="none" w:sz="0" w:space="0" w:color="auto"/>
        <w:left w:val="none" w:sz="0" w:space="0" w:color="auto"/>
        <w:bottom w:val="none" w:sz="0" w:space="0" w:color="auto"/>
        <w:right w:val="none" w:sz="0" w:space="0" w:color="auto"/>
      </w:divBdr>
    </w:div>
    <w:div w:id="166405322">
      <w:bodyDiv w:val="1"/>
      <w:marLeft w:val="0"/>
      <w:marRight w:val="0"/>
      <w:marTop w:val="0"/>
      <w:marBottom w:val="0"/>
      <w:divBdr>
        <w:top w:val="none" w:sz="0" w:space="0" w:color="auto"/>
        <w:left w:val="none" w:sz="0" w:space="0" w:color="auto"/>
        <w:bottom w:val="none" w:sz="0" w:space="0" w:color="auto"/>
        <w:right w:val="none" w:sz="0" w:space="0" w:color="auto"/>
      </w:divBdr>
    </w:div>
    <w:div w:id="173542037">
      <w:bodyDiv w:val="1"/>
      <w:marLeft w:val="0"/>
      <w:marRight w:val="0"/>
      <w:marTop w:val="0"/>
      <w:marBottom w:val="0"/>
      <w:divBdr>
        <w:top w:val="none" w:sz="0" w:space="0" w:color="auto"/>
        <w:left w:val="none" w:sz="0" w:space="0" w:color="auto"/>
        <w:bottom w:val="none" w:sz="0" w:space="0" w:color="auto"/>
        <w:right w:val="none" w:sz="0" w:space="0" w:color="auto"/>
      </w:divBdr>
    </w:div>
    <w:div w:id="179047196">
      <w:bodyDiv w:val="1"/>
      <w:marLeft w:val="0"/>
      <w:marRight w:val="0"/>
      <w:marTop w:val="0"/>
      <w:marBottom w:val="0"/>
      <w:divBdr>
        <w:top w:val="none" w:sz="0" w:space="0" w:color="auto"/>
        <w:left w:val="none" w:sz="0" w:space="0" w:color="auto"/>
        <w:bottom w:val="none" w:sz="0" w:space="0" w:color="auto"/>
        <w:right w:val="none" w:sz="0" w:space="0" w:color="auto"/>
      </w:divBdr>
    </w:div>
    <w:div w:id="189951927">
      <w:bodyDiv w:val="1"/>
      <w:marLeft w:val="0"/>
      <w:marRight w:val="0"/>
      <w:marTop w:val="0"/>
      <w:marBottom w:val="0"/>
      <w:divBdr>
        <w:top w:val="none" w:sz="0" w:space="0" w:color="auto"/>
        <w:left w:val="none" w:sz="0" w:space="0" w:color="auto"/>
        <w:bottom w:val="none" w:sz="0" w:space="0" w:color="auto"/>
        <w:right w:val="none" w:sz="0" w:space="0" w:color="auto"/>
      </w:divBdr>
    </w:div>
    <w:div w:id="197936588">
      <w:bodyDiv w:val="1"/>
      <w:marLeft w:val="0"/>
      <w:marRight w:val="0"/>
      <w:marTop w:val="0"/>
      <w:marBottom w:val="0"/>
      <w:divBdr>
        <w:top w:val="none" w:sz="0" w:space="0" w:color="auto"/>
        <w:left w:val="none" w:sz="0" w:space="0" w:color="auto"/>
        <w:bottom w:val="none" w:sz="0" w:space="0" w:color="auto"/>
        <w:right w:val="none" w:sz="0" w:space="0" w:color="auto"/>
      </w:divBdr>
    </w:div>
    <w:div w:id="198208062">
      <w:bodyDiv w:val="1"/>
      <w:marLeft w:val="0"/>
      <w:marRight w:val="0"/>
      <w:marTop w:val="0"/>
      <w:marBottom w:val="0"/>
      <w:divBdr>
        <w:top w:val="none" w:sz="0" w:space="0" w:color="auto"/>
        <w:left w:val="none" w:sz="0" w:space="0" w:color="auto"/>
        <w:bottom w:val="none" w:sz="0" w:space="0" w:color="auto"/>
        <w:right w:val="none" w:sz="0" w:space="0" w:color="auto"/>
      </w:divBdr>
    </w:div>
    <w:div w:id="221527960">
      <w:bodyDiv w:val="1"/>
      <w:marLeft w:val="0"/>
      <w:marRight w:val="0"/>
      <w:marTop w:val="0"/>
      <w:marBottom w:val="0"/>
      <w:divBdr>
        <w:top w:val="none" w:sz="0" w:space="0" w:color="auto"/>
        <w:left w:val="none" w:sz="0" w:space="0" w:color="auto"/>
        <w:bottom w:val="none" w:sz="0" w:space="0" w:color="auto"/>
        <w:right w:val="none" w:sz="0" w:space="0" w:color="auto"/>
      </w:divBdr>
    </w:div>
    <w:div w:id="229849762">
      <w:bodyDiv w:val="1"/>
      <w:marLeft w:val="0"/>
      <w:marRight w:val="0"/>
      <w:marTop w:val="0"/>
      <w:marBottom w:val="0"/>
      <w:divBdr>
        <w:top w:val="none" w:sz="0" w:space="0" w:color="auto"/>
        <w:left w:val="none" w:sz="0" w:space="0" w:color="auto"/>
        <w:bottom w:val="none" w:sz="0" w:space="0" w:color="auto"/>
        <w:right w:val="none" w:sz="0" w:space="0" w:color="auto"/>
      </w:divBdr>
    </w:div>
    <w:div w:id="272444205">
      <w:bodyDiv w:val="1"/>
      <w:marLeft w:val="0"/>
      <w:marRight w:val="0"/>
      <w:marTop w:val="0"/>
      <w:marBottom w:val="0"/>
      <w:divBdr>
        <w:top w:val="none" w:sz="0" w:space="0" w:color="auto"/>
        <w:left w:val="none" w:sz="0" w:space="0" w:color="auto"/>
        <w:bottom w:val="none" w:sz="0" w:space="0" w:color="auto"/>
        <w:right w:val="none" w:sz="0" w:space="0" w:color="auto"/>
      </w:divBdr>
    </w:div>
    <w:div w:id="279655267">
      <w:bodyDiv w:val="1"/>
      <w:marLeft w:val="0"/>
      <w:marRight w:val="0"/>
      <w:marTop w:val="0"/>
      <w:marBottom w:val="0"/>
      <w:divBdr>
        <w:top w:val="none" w:sz="0" w:space="0" w:color="auto"/>
        <w:left w:val="none" w:sz="0" w:space="0" w:color="auto"/>
        <w:bottom w:val="none" w:sz="0" w:space="0" w:color="auto"/>
        <w:right w:val="none" w:sz="0" w:space="0" w:color="auto"/>
      </w:divBdr>
    </w:div>
    <w:div w:id="285551118">
      <w:bodyDiv w:val="1"/>
      <w:marLeft w:val="0"/>
      <w:marRight w:val="0"/>
      <w:marTop w:val="0"/>
      <w:marBottom w:val="0"/>
      <w:divBdr>
        <w:top w:val="none" w:sz="0" w:space="0" w:color="auto"/>
        <w:left w:val="none" w:sz="0" w:space="0" w:color="auto"/>
        <w:bottom w:val="none" w:sz="0" w:space="0" w:color="auto"/>
        <w:right w:val="none" w:sz="0" w:space="0" w:color="auto"/>
      </w:divBdr>
    </w:div>
    <w:div w:id="290134788">
      <w:bodyDiv w:val="1"/>
      <w:marLeft w:val="0"/>
      <w:marRight w:val="0"/>
      <w:marTop w:val="0"/>
      <w:marBottom w:val="0"/>
      <w:divBdr>
        <w:top w:val="none" w:sz="0" w:space="0" w:color="auto"/>
        <w:left w:val="none" w:sz="0" w:space="0" w:color="auto"/>
        <w:bottom w:val="none" w:sz="0" w:space="0" w:color="auto"/>
        <w:right w:val="none" w:sz="0" w:space="0" w:color="auto"/>
      </w:divBdr>
    </w:div>
    <w:div w:id="294335434">
      <w:bodyDiv w:val="1"/>
      <w:marLeft w:val="0"/>
      <w:marRight w:val="0"/>
      <w:marTop w:val="0"/>
      <w:marBottom w:val="0"/>
      <w:divBdr>
        <w:top w:val="none" w:sz="0" w:space="0" w:color="auto"/>
        <w:left w:val="none" w:sz="0" w:space="0" w:color="auto"/>
        <w:bottom w:val="none" w:sz="0" w:space="0" w:color="auto"/>
        <w:right w:val="none" w:sz="0" w:space="0" w:color="auto"/>
      </w:divBdr>
    </w:div>
    <w:div w:id="298001997">
      <w:bodyDiv w:val="1"/>
      <w:marLeft w:val="0"/>
      <w:marRight w:val="0"/>
      <w:marTop w:val="0"/>
      <w:marBottom w:val="0"/>
      <w:divBdr>
        <w:top w:val="none" w:sz="0" w:space="0" w:color="auto"/>
        <w:left w:val="none" w:sz="0" w:space="0" w:color="auto"/>
        <w:bottom w:val="none" w:sz="0" w:space="0" w:color="auto"/>
        <w:right w:val="none" w:sz="0" w:space="0" w:color="auto"/>
      </w:divBdr>
    </w:div>
    <w:div w:id="298271497">
      <w:bodyDiv w:val="1"/>
      <w:marLeft w:val="0"/>
      <w:marRight w:val="0"/>
      <w:marTop w:val="0"/>
      <w:marBottom w:val="0"/>
      <w:divBdr>
        <w:top w:val="none" w:sz="0" w:space="0" w:color="auto"/>
        <w:left w:val="none" w:sz="0" w:space="0" w:color="auto"/>
        <w:bottom w:val="none" w:sz="0" w:space="0" w:color="auto"/>
        <w:right w:val="none" w:sz="0" w:space="0" w:color="auto"/>
      </w:divBdr>
    </w:div>
    <w:div w:id="316350478">
      <w:bodyDiv w:val="1"/>
      <w:marLeft w:val="0"/>
      <w:marRight w:val="0"/>
      <w:marTop w:val="0"/>
      <w:marBottom w:val="0"/>
      <w:divBdr>
        <w:top w:val="none" w:sz="0" w:space="0" w:color="auto"/>
        <w:left w:val="none" w:sz="0" w:space="0" w:color="auto"/>
        <w:bottom w:val="none" w:sz="0" w:space="0" w:color="auto"/>
        <w:right w:val="none" w:sz="0" w:space="0" w:color="auto"/>
      </w:divBdr>
    </w:div>
    <w:div w:id="319895961">
      <w:bodyDiv w:val="1"/>
      <w:marLeft w:val="0"/>
      <w:marRight w:val="0"/>
      <w:marTop w:val="0"/>
      <w:marBottom w:val="0"/>
      <w:divBdr>
        <w:top w:val="none" w:sz="0" w:space="0" w:color="auto"/>
        <w:left w:val="none" w:sz="0" w:space="0" w:color="auto"/>
        <w:bottom w:val="none" w:sz="0" w:space="0" w:color="auto"/>
        <w:right w:val="none" w:sz="0" w:space="0" w:color="auto"/>
      </w:divBdr>
    </w:div>
    <w:div w:id="320432234">
      <w:bodyDiv w:val="1"/>
      <w:marLeft w:val="0"/>
      <w:marRight w:val="0"/>
      <w:marTop w:val="0"/>
      <w:marBottom w:val="0"/>
      <w:divBdr>
        <w:top w:val="none" w:sz="0" w:space="0" w:color="auto"/>
        <w:left w:val="none" w:sz="0" w:space="0" w:color="auto"/>
        <w:bottom w:val="none" w:sz="0" w:space="0" w:color="auto"/>
        <w:right w:val="none" w:sz="0" w:space="0" w:color="auto"/>
      </w:divBdr>
    </w:div>
    <w:div w:id="331690530">
      <w:bodyDiv w:val="1"/>
      <w:marLeft w:val="0"/>
      <w:marRight w:val="0"/>
      <w:marTop w:val="0"/>
      <w:marBottom w:val="0"/>
      <w:divBdr>
        <w:top w:val="none" w:sz="0" w:space="0" w:color="auto"/>
        <w:left w:val="none" w:sz="0" w:space="0" w:color="auto"/>
        <w:bottom w:val="none" w:sz="0" w:space="0" w:color="auto"/>
        <w:right w:val="none" w:sz="0" w:space="0" w:color="auto"/>
      </w:divBdr>
    </w:div>
    <w:div w:id="342558383">
      <w:bodyDiv w:val="1"/>
      <w:marLeft w:val="0"/>
      <w:marRight w:val="0"/>
      <w:marTop w:val="0"/>
      <w:marBottom w:val="0"/>
      <w:divBdr>
        <w:top w:val="none" w:sz="0" w:space="0" w:color="auto"/>
        <w:left w:val="none" w:sz="0" w:space="0" w:color="auto"/>
        <w:bottom w:val="none" w:sz="0" w:space="0" w:color="auto"/>
        <w:right w:val="none" w:sz="0" w:space="0" w:color="auto"/>
      </w:divBdr>
    </w:div>
    <w:div w:id="372772778">
      <w:bodyDiv w:val="1"/>
      <w:marLeft w:val="0"/>
      <w:marRight w:val="0"/>
      <w:marTop w:val="0"/>
      <w:marBottom w:val="0"/>
      <w:divBdr>
        <w:top w:val="none" w:sz="0" w:space="0" w:color="auto"/>
        <w:left w:val="none" w:sz="0" w:space="0" w:color="auto"/>
        <w:bottom w:val="none" w:sz="0" w:space="0" w:color="auto"/>
        <w:right w:val="none" w:sz="0" w:space="0" w:color="auto"/>
      </w:divBdr>
    </w:div>
    <w:div w:id="390740099">
      <w:bodyDiv w:val="1"/>
      <w:marLeft w:val="0"/>
      <w:marRight w:val="0"/>
      <w:marTop w:val="0"/>
      <w:marBottom w:val="0"/>
      <w:divBdr>
        <w:top w:val="none" w:sz="0" w:space="0" w:color="auto"/>
        <w:left w:val="none" w:sz="0" w:space="0" w:color="auto"/>
        <w:bottom w:val="none" w:sz="0" w:space="0" w:color="auto"/>
        <w:right w:val="none" w:sz="0" w:space="0" w:color="auto"/>
      </w:divBdr>
    </w:div>
    <w:div w:id="394471250">
      <w:bodyDiv w:val="1"/>
      <w:marLeft w:val="0"/>
      <w:marRight w:val="0"/>
      <w:marTop w:val="0"/>
      <w:marBottom w:val="0"/>
      <w:divBdr>
        <w:top w:val="none" w:sz="0" w:space="0" w:color="auto"/>
        <w:left w:val="none" w:sz="0" w:space="0" w:color="auto"/>
        <w:bottom w:val="none" w:sz="0" w:space="0" w:color="auto"/>
        <w:right w:val="none" w:sz="0" w:space="0" w:color="auto"/>
      </w:divBdr>
    </w:div>
    <w:div w:id="398409849">
      <w:bodyDiv w:val="1"/>
      <w:marLeft w:val="0"/>
      <w:marRight w:val="0"/>
      <w:marTop w:val="0"/>
      <w:marBottom w:val="0"/>
      <w:divBdr>
        <w:top w:val="none" w:sz="0" w:space="0" w:color="auto"/>
        <w:left w:val="none" w:sz="0" w:space="0" w:color="auto"/>
        <w:bottom w:val="none" w:sz="0" w:space="0" w:color="auto"/>
        <w:right w:val="none" w:sz="0" w:space="0" w:color="auto"/>
      </w:divBdr>
    </w:div>
    <w:div w:id="420757720">
      <w:bodyDiv w:val="1"/>
      <w:marLeft w:val="0"/>
      <w:marRight w:val="0"/>
      <w:marTop w:val="0"/>
      <w:marBottom w:val="0"/>
      <w:divBdr>
        <w:top w:val="none" w:sz="0" w:space="0" w:color="auto"/>
        <w:left w:val="none" w:sz="0" w:space="0" w:color="auto"/>
        <w:bottom w:val="none" w:sz="0" w:space="0" w:color="auto"/>
        <w:right w:val="none" w:sz="0" w:space="0" w:color="auto"/>
      </w:divBdr>
    </w:div>
    <w:div w:id="441341147">
      <w:bodyDiv w:val="1"/>
      <w:marLeft w:val="0"/>
      <w:marRight w:val="0"/>
      <w:marTop w:val="0"/>
      <w:marBottom w:val="0"/>
      <w:divBdr>
        <w:top w:val="none" w:sz="0" w:space="0" w:color="auto"/>
        <w:left w:val="none" w:sz="0" w:space="0" w:color="auto"/>
        <w:bottom w:val="none" w:sz="0" w:space="0" w:color="auto"/>
        <w:right w:val="none" w:sz="0" w:space="0" w:color="auto"/>
      </w:divBdr>
    </w:div>
    <w:div w:id="443378399">
      <w:bodyDiv w:val="1"/>
      <w:marLeft w:val="0"/>
      <w:marRight w:val="0"/>
      <w:marTop w:val="0"/>
      <w:marBottom w:val="0"/>
      <w:divBdr>
        <w:top w:val="none" w:sz="0" w:space="0" w:color="auto"/>
        <w:left w:val="none" w:sz="0" w:space="0" w:color="auto"/>
        <w:bottom w:val="none" w:sz="0" w:space="0" w:color="auto"/>
        <w:right w:val="none" w:sz="0" w:space="0" w:color="auto"/>
      </w:divBdr>
    </w:div>
    <w:div w:id="444160689">
      <w:bodyDiv w:val="1"/>
      <w:marLeft w:val="0"/>
      <w:marRight w:val="0"/>
      <w:marTop w:val="0"/>
      <w:marBottom w:val="0"/>
      <w:divBdr>
        <w:top w:val="none" w:sz="0" w:space="0" w:color="auto"/>
        <w:left w:val="none" w:sz="0" w:space="0" w:color="auto"/>
        <w:bottom w:val="none" w:sz="0" w:space="0" w:color="auto"/>
        <w:right w:val="none" w:sz="0" w:space="0" w:color="auto"/>
      </w:divBdr>
    </w:div>
    <w:div w:id="465390957">
      <w:bodyDiv w:val="1"/>
      <w:marLeft w:val="0"/>
      <w:marRight w:val="0"/>
      <w:marTop w:val="0"/>
      <w:marBottom w:val="0"/>
      <w:divBdr>
        <w:top w:val="none" w:sz="0" w:space="0" w:color="auto"/>
        <w:left w:val="none" w:sz="0" w:space="0" w:color="auto"/>
        <w:bottom w:val="none" w:sz="0" w:space="0" w:color="auto"/>
        <w:right w:val="none" w:sz="0" w:space="0" w:color="auto"/>
      </w:divBdr>
    </w:div>
    <w:div w:id="480390911">
      <w:bodyDiv w:val="1"/>
      <w:marLeft w:val="0"/>
      <w:marRight w:val="0"/>
      <w:marTop w:val="0"/>
      <w:marBottom w:val="0"/>
      <w:divBdr>
        <w:top w:val="none" w:sz="0" w:space="0" w:color="auto"/>
        <w:left w:val="none" w:sz="0" w:space="0" w:color="auto"/>
        <w:bottom w:val="none" w:sz="0" w:space="0" w:color="auto"/>
        <w:right w:val="none" w:sz="0" w:space="0" w:color="auto"/>
      </w:divBdr>
    </w:div>
    <w:div w:id="484588945">
      <w:bodyDiv w:val="1"/>
      <w:marLeft w:val="0"/>
      <w:marRight w:val="0"/>
      <w:marTop w:val="0"/>
      <w:marBottom w:val="0"/>
      <w:divBdr>
        <w:top w:val="none" w:sz="0" w:space="0" w:color="auto"/>
        <w:left w:val="none" w:sz="0" w:space="0" w:color="auto"/>
        <w:bottom w:val="none" w:sz="0" w:space="0" w:color="auto"/>
        <w:right w:val="none" w:sz="0" w:space="0" w:color="auto"/>
      </w:divBdr>
    </w:div>
    <w:div w:id="486088803">
      <w:bodyDiv w:val="1"/>
      <w:marLeft w:val="0"/>
      <w:marRight w:val="0"/>
      <w:marTop w:val="0"/>
      <w:marBottom w:val="0"/>
      <w:divBdr>
        <w:top w:val="none" w:sz="0" w:space="0" w:color="auto"/>
        <w:left w:val="none" w:sz="0" w:space="0" w:color="auto"/>
        <w:bottom w:val="none" w:sz="0" w:space="0" w:color="auto"/>
        <w:right w:val="none" w:sz="0" w:space="0" w:color="auto"/>
      </w:divBdr>
    </w:div>
    <w:div w:id="495851530">
      <w:bodyDiv w:val="1"/>
      <w:marLeft w:val="0"/>
      <w:marRight w:val="0"/>
      <w:marTop w:val="0"/>
      <w:marBottom w:val="0"/>
      <w:divBdr>
        <w:top w:val="none" w:sz="0" w:space="0" w:color="auto"/>
        <w:left w:val="none" w:sz="0" w:space="0" w:color="auto"/>
        <w:bottom w:val="none" w:sz="0" w:space="0" w:color="auto"/>
        <w:right w:val="none" w:sz="0" w:space="0" w:color="auto"/>
      </w:divBdr>
    </w:div>
    <w:div w:id="502010605">
      <w:bodyDiv w:val="1"/>
      <w:marLeft w:val="0"/>
      <w:marRight w:val="0"/>
      <w:marTop w:val="0"/>
      <w:marBottom w:val="0"/>
      <w:divBdr>
        <w:top w:val="none" w:sz="0" w:space="0" w:color="auto"/>
        <w:left w:val="none" w:sz="0" w:space="0" w:color="auto"/>
        <w:bottom w:val="none" w:sz="0" w:space="0" w:color="auto"/>
        <w:right w:val="none" w:sz="0" w:space="0" w:color="auto"/>
      </w:divBdr>
      <w:divsChild>
        <w:div w:id="531773545">
          <w:marLeft w:val="0"/>
          <w:marRight w:val="0"/>
          <w:marTop w:val="0"/>
          <w:marBottom w:val="0"/>
          <w:divBdr>
            <w:top w:val="none" w:sz="0" w:space="0" w:color="auto"/>
            <w:left w:val="none" w:sz="0" w:space="0" w:color="auto"/>
            <w:bottom w:val="none" w:sz="0" w:space="0" w:color="auto"/>
            <w:right w:val="none" w:sz="0" w:space="0" w:color="auto"/>
          </w:divBdr>
          <w:divsChild>
            <w:div w:id="1337733384">
              <w:marLeft w:val="0"/>
              <w:marRight w:val="0"/>
              <w:marTop w:val="0"/>
              <w:marBottom w:val="0"/>
              <w:divBdr>
                <w:top w:val="none" w:sz="0" w:space="0" w:color="auto"/>
                <w:left w:val="none" w:sz="0" w:space="0" w:color="auto"/>
                <w:bottom w:val="none" w:sz="0" w:space="0" w:color="auto"/>
                <w:right w:val="none" w:sz="0" w:space="0" w:color="auto"/>
              </w:divBdr>
              <w:divsChild>
                <w:div w:id="1515533892">
                  <w:marLeft w:val="0"/>
                  <w:marRight w:val="0"/>
                  <w:marTop w:val="0"/>
                  <w:marBottom w:val="0"/>
                  <w:divBdr>
                    <w:top w:val="none" w:sz="0" w:space="0" w:color="auto"/>
                    <w:left w:val="none" w:sz="0" w:space="0" w:color="auto"/>
                    <w:bottom w:val="none" w:sz="0" w:space="0" w:color="auto"/>
                    <w:right w:val="none" w:sz="0" w:space="0" w:color="auto"/>
                  </w:divBdr>
                  <w:divsChild>
                    <w:div w:id="1424716653">
                      <w:marLeft w:val="0"/>
                      <w:marRight w:val="0"/>
                      <w:marTop w:val="0"/>
                      <w:marBottom w:val="0"/>
                      <w:divBdr>
                        <w:top w:val="none" w:sz="0" w:space="0" w:color="auto"/>
                        <w:left w:val="none" w:sz="0" w:space="0" w:color="auto"/>
                        <w:bottom w:val="none" w:sz="0" w:space="0" w:color="auto"/>
                        <w:right w:val="none" w:sz="0" w:space="0" w:color="auto"/>
                      </w:divBdr>
                    </w:div>
                    <w:div w:id="1294554598">
                      <w:marLeft w:val="0"/>
                      <w:marRight w:val="0"/>
                      <w:marTop w:val="0"/>
                      <w:marBottom w:val="0"/>
                      <w:divBdr>
                        <w:top w:val="none" w:sz="0" w:space="0" w:color="auto"/>
                        <w:left w:val="none" w:sz="0" w:space="0" w:color="auto"/>
                        <w:bottom w:val="none" w:sz="0" w:space="0" w:color="auto"/>
                        <w:right w:val="none" w:sz="0" w:space="0" w:color="auto"/>
                      </w:divBdr>
                    </w:div>
                    <w:div w:id="1942226296">
                      <w:marLeft w:val="0"/>
                      <w:marRight w:val="0"/>
                      <w:marTop w:val="0"/>
                      <w:marBottom w:val="0"/>
                      <w:divBdr>
                        <w:top w:val="none" w:sz="0" w:space="0" w:color="auto"/>
                        <w:left w:val="none" w:sz="0" w:space="0" w:color="auto"/>
                        <w:bottom w:val="none" w:sz="0" w:space="0" w:color="auto"/>
                        <w:right w:val="none" w:sz="0" w:space="0" w:color="auto"/>
                      </w:divBdr>
                    </w:div>
                  </w:divsChild>
                </w:div>
                <w:div w:id="1973823665">
                  <w:marLeft w:val="0"/>
                  <w:marRight w:val="0"/>
                  <w:marTop w:val="0"/>
                  <w:marBottom w:val="0"/>
                  <w:divBdr>
                    <w:top w:val="none" w:sz="0" w:space="0" w:color="auto"/>
                    <w:left w:val="none" w:sz="0" w:space="0" w:color="auto"/>
                    <w:bottom w:val="none" w:sz="0" w:space="0" w:color="auto"/>
                    <w:right w:val="none" w:sz="0" w:space="0" w:color="auto"/>
                  </w:divBdr>
                </w:div>
                <w:div w:id="1529638558">
                  <w:marLeft w:val="0"/>
                  <w:marRight w:val="0"/>
                  <w:marTop w:val="0"/>
                  <w:marBottom w:val="0"/>
                  <w:divBdr>
                    <w:top w:val="none" w:sz="0" w:space="0" w:color="auto"/>
                    <w:left w:val="none" w:sz="0" w:space="0" w:color="auto"/>
                    <w:bottom w:val="none" w:sz="0" w:space="0" w:color="auto"/>
                    <w:right w:val="none" w:sz="0" w:space="0" w:color="auto"/>
                  </w:divBdr>
                  <w:divsChild>
                    <w:div w:id="830413160">
                      <w:marLeft w:val="0"/>
                      <w:marRight w:val="0"/>
                      <w:marTop w:val="0"/>
                      <w:marBottom w:val="0"/>
                      <w:divBdr>
                        <w:top w:val="none" w:sz="0" w:space="0" w:color="auto"/>
                        <w:left w:val="none" w:sz="0" w:space="0" w:color="auto"/>
                        <w:bottom w:val="none" w:sz="0" w:space="0" w:color="auto"/>
                        <w:right w:val="none" w:sz="0" w:space="0" w:color="auto"/>
                      </w:divBdr>
                    </w:div>
                    <w:div w:id="863979310">
                      <w:marLeft w:val="0"/>
                      <w:marRight w:val="0"/>
                      <w:marTop w:val="0"/>
                      <w:marBottom w:val="0"/>
                      <w:divBdr>
                        <w:top w:val="none" w:sz="0" w:space="0" w:color="auto"/>
                        <w:left w:val="none" w:sz="0" w:space="0" w:color="auto"/>
                        <w:bottom w:val="none" w:sz="0" w:space="0" w:color="auto"/>
                        <w:right w:val="none" w:sz="0" w:space="0" w:color="auto"/>
                      </w:divBdr>
                      <w:divsChild>
                        <w:div w:id="1208957324">
                          <w:marLeft w:val="0"/>
                          <w:marRight w:val="0"/>
                          <w:marTop w:val="0"/>
                          <w:marBottom w:val="0"/>
                          <w:divBdr>
                            <w:top w:val="none" w:sz="0" w:space="0" w:color="auto"/>
                            <w:left w:val="none" w:sz="0" w:space="0" w:color="auto"/>
                            <w:bottom w:val="none" w:sz="0" w:space="0" w:color="auto"/>
                            <w:right w:val="none" w:sz="0" w:space="0" w:color="auto"/>
                          </w:divBdr>
                        </w:div>
                        <w:div w:id="1695155832">
                          <w:marLeft w:val="0"/>
                          <w:marRight w:val="0"/>
                          <w:marTop w:val="0"/>
                          <w:marBottom w:val="0"/>
                          <w:divBdr>
                            <w:top w:val="none" w:sz="0" w:space="0" w:color="auto"/>
                            <w:left w:val="none" w:sz="0" w:space="0" w:color="auto"/>
                            <w:bottom w:val="none" w:sz="0" w:space="0" w:color="auto"/>
                            <w:right w:val="none" w:sz="0" w:space="0" w:color="auto"/>
                          </w:divBdr>
                          <w:divsChild>
                            <w:div w:id="13011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813422">
      <w:bodyDiv w:val="1"/>
      <w:marLeft w:val="0"/>
      <w:marRight w:val="0"/>
      <w:marTop w:val="0"/>
      <w:marBottom w:val="0"/>
      <w:divBdr>
        <w:top w:val="none" w:sz="0" w:space="0" w:color="auto"/>
        <w:left w:val="none" w:sz="0" w:space="0" w:color="auto"/>
        <w:bottom w:val="none" w:sz="0" w:space="0" w:color="auto"/>
        <w:right w:val="none" w:sz="0" w:space="0" w:color="auto"/>
      </w:divBdr>
    </w:div>
    <w:div w:id="523597270">
      <w:bodyDiv w:val="1"/>
      <w:marLeft w:val="0"/>
      <w:marRight w:val="0"/>
      <w:marTop w:val="0"/>
      <w:marBottom w:val="0"/>
      <w:divBdr>
        <w:top w:val="none" w:sz="0" w:space="0" w:color="auto"/>
        <w:left w:val="none" w:sz="0" w:space="0" w:color="auto"/>
        <w:bottom w:val="none" w:sz="0" w:space="0" w:color="auto"/>
        <w:right w:val="none" w:sz="0" w:space="0" w:color="auto"/>
      </w:divBdr>
      <w:divsChild>
        <w:div w:id="420683188">
          <w:marLeft w:val="0"/>
          <w:marRight w:val="0"/>
          <w:marTop w:val="0"/>
          <w:marBottom w:val="100"/>
          <w:divBdr>
            <w:top w:val="single" w:sz="4" w:space="0" w:color="D5DDC6"/>
            <w:left w:val="single" w:sz="18" w:space="0" w:color="66BB55"/>
            <w:bottom w:val="single" w:sz="4" w:space="0" w:color="D5DDC6"/>
            <w:right w:val="single" w:sz="4" w:space="0" w:color="D5DDC6"/>
          </w:divBdr>
        </w:div>
        <w:div w:id="135343954">
          <w:marLeft w:val="0"/>
          <w:marRight w:val="0"/>
          <w:marTop w:val="0"/>
          <w:marBottom w:val="100"/>
          <w:divBdr>
            <w:top w:val="single" w:sz="4" w:space="0" w:color="D5DDC6"/>
            <w:left w:val="single" w:sz="18" w:space="0" w:color="66BB55"/>
            <w:bottom w:val="single" w:sz="4" w:space="0" w:color="D5DDC6"/>
            <w:right w:val="single" w:sz="4" w:space="0" w:color="D5DDC6"/>
          </w:divBdr>
        </w:div>
        <w:div w:id="47464176">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527261979">
      <w:bodyDiv w:val="1"/>
      <w:marLeft w:val="0"/>
      <w:marRight w:val="0"/>
      <w:marTop w:val="0"/>
      <w:marBottom w:val="0"/>
      <w:divBdr>
        <w:top w:val="none" w:sz="0" w:space="0" w:color="auto"/>
        <w:left w:val="none" w:sz="0" w:space="0" w:color="auto"/>
        <w:bottom w:val="none" w:sz="0" w:space="0" w:color="auto"/>
        <w:right w:val="none" w:sz="0" w:space="0" w:color="auto"/>
      </w:divBdr>
    </w:div>
    <w:div w:id="547646049">
      <w:bodyDiv w:val="1"/>
      <w:marLeft w:val="0"/>
      <w:marRight w:val="0"/>
      <w:marTop w:val="0"/>
      <w:marBottom w:val="0"/>
      <w:divBdr>
        <w:top w:val="none" w:sz="0" w:space="0" w:color="auto"/>
        <w:left w:val="none" w:sz="0" w:space="0" w:color="auto"/>
        <w:bottom w:val="none" w:sz="0" w:space="0" w:color="auto"/>
        <w:right w:val="none" w:sz="0" w:space="0" w:color="auto"/>
      </w:divBdr>
    </w:div>
    <w:div w:id="560217534">
      <w:bodyDiv w:val="1"/>
      <w:marLeft w:val="0"/>
      <w:marRight w:val="0"/>
      <w:marTop w:val="0"/>
      <w:marBottom w:val="0"/>
      <w:divBdr>
        <w:top w:val="none" w:sz="0" w:space="0" w:color="auto"/>
        <w:left w:val="none" w:sz="0" w:space="0" w:color="auto"/>
        <w:bottom w:val="none" w:sz="0" w:space="0" w:color="auto"/>
        <w:right w:val="none" w:sz="0" w:space="0" w:color="auto"/>
      </w:divBdr>
      <w:divsChild>
        <w:div w:id="1925718857">
          <w:marLeft w:val="0"/>
          <w:marRight w:val="0"/>
          <w:marTop w:val="0"/>
          <w:marBottom w:val="100"/>
          <w:divBdr>
            <w:top w:val="single" w:sz="4" w:space="0" w:color="D5DDC6"/>
            <w:left w:val="single" w:sz="18" w:space="0" w:color="66BB55"/>
            <w:bottom w:val="single" w:sz="4" w:space="0" w:color="D5DDC6"/>
            <w:right w:val="single" w:sz="4" w:space="0" w:color="D5DDC6"/>
          </w:divBdr>
        </w:div>
        <w:div w:id="2060013750">
          <w:marLeft w:val="0"/>
          <w:marRight w:val="0"/>
          <w:marTop w:val="0"/>
          <w:marBottom w:val="100"/>
          <w:divBdr>
            <w:top w:val="single" w:sz="4" w:space="0" w:color="D5DDC6"/>
            <w:left w:val="single" w:sz="18" w:space="0" w:color="66BB55"/>
            <w:bottom w:val="single" w:sz="4" w:space="0" w:color="D5DDC6"/>
            <w:right w:val="single" w:sz="4" w:space="0" w:color="D5DDC6"/>
          </w:divBdr>
        </w:div>
        <w:div w:id="189151662">
          <w:marLeft w:val="0"/>
          <w:marRight w:val="0"/>
          <w:marTop w:val="0"/>
          <w:marBottom w:val="100"/>
          <w:divBdr>
            <w:top w:val="single" w:sz="4" w:space="0" w:color="D5DDC6"/>
            <w:left w:val="single" w:sz="18" w:space="0" w:color="66BB55"/>
            <w:bottom w:val="single" w:sz="4" w:space="0" w:color="D5DDC6"/>
            <w:right w:val="single" w:sz="4" w:space="0" w:color="D5DDC6"/>
          </w:divBdr>
        </w:div>
        <w:div w:id="729420972">
          <w:marLeft w:val="0"/>
          <w:marRight w:val="0"/>
          <w:marTop w:val="0"/>
          <w:marBottom w:val="100"/>
          <w:divBdr>
            <w:top w:val="single" w:sz="4" w:space="0" w:color="D5DDC6"/>
            <w:left w:val="single" w:sz="18" w:space="0" w:color="66BB55"/>
            <w:bottom w:val="single" w:sz="4" w:space="0" w:color="D5DDC6"/>
            <w:right w:val="single" w:sz="4" w:space="0" w:color="D5DDC6"/>
          </w:divBdr>
        </w:div>
        <w:div w:id="1823351137">
          <w:marLeft w:val="0"/>
          <w:marRight w:val="0"/>
          <w:marTop w:val="0"/>
          <w:marBottom w:val="100"/>
          <w:divBdr>
            <w:top w:val="single" w:sz="4" w:space="0" w:color="D5DDC6"/>
            <w:left w:val="single" w:sz="18" w:space="0" w:color="66BB55"/>
            <w:bottom w:val="single" w:sz="4" w:space="0" w:color="D5DDC6"/>
            <w:right w:val="single" w:sz="4" w:space="0" w:color="D5DDC6"/>
          </w:divBdr>
        </w:div>
        <w:div w:id="1476331478">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561985998">
      <w:bodyDiv w:val="1"/>
      <w:marLeft w:val="0"/>
      <w:marRight w:val="0"/>
      <w:marTop w:val="0"/>
      <w:marBottom w:val="0"/>
      <w:divBdr>
        <w:top w:val="none" w:sz="0" w:space="0" w:color="auto"/>
        <w:left w:val="none" w:sz="0" w:space="0" w:color="auto"/>
        <w:bottom w:val="none" w:sz="0" w:space="0" w:color="auto"/>
        <w:right w:val="none" w:sz="0" w:space="0" w:color="auto"/>
      </w:divBdr>
      <w:divsChild>
        <w:div w:id="532887627">
          <w:marLeft w:val="0"/>
          <w:marRight w:val="0"/>
          <w:marTop w:val="408"/>
          <w:marBottom w:val="408"/>
          <w:divBdr>
            <w:top w:val="none" w:sz="0" w:space="0" w:color="auto"/>
            <w:left w:val="single" w:sz="18" w:space="0" w:color="DDDDDD"/>
            <w:bottom w:val="none" w:sz="0" w:space="0" w:color="auto"/>
            <w:right w:val="none" w:sz="0" w:space="0" w:color="auto"/>
          </w:divBdr>
        </w:div>
      </w:divsChild>
    </w:div>
    <w:div w:id="567375586">
      <w:bodyDiv w:val="1"/>
      <w:marLeft w:val="0"/>
      <w:marRight w:val="0"/>
      <w:marTop w:val="0"/>
      <w:marBottom w:val="0"/>
      <w:divBdr>
        <w:top w:val="none" w:sz="0" w:space="0" w:color="auto"/>
        <w:left w:val="none" w:sz="0" w:space="0" w:color="auto"/>
        <w:bottom w:val="none" w:sz="0" w:space="0" w:color="auto"/>
        <w:right w:val="none" w:sz="0" w:space="0" w:color="auto"/>
      </w:divBdr>
    </w:div>
    <w:div w:id="567425764">
      <w:bodyDiv w:val="1"/>
      <w:marLeft w:val="0"/>
      <w:marRight w:val="0"/>
      <w:marTop w:val="0"/>
      <w:marBottom w:val="0"/>
      <w:divBdr>
        <w:top w:val="none" w:sz="0" w:space="0" w:color="auto"/>
        <w:left w:val="none" w:sz="0" w:space="0" w:color="auto"/>
        <w:bottom w:val="none" w:sz="0" w:space="0" w:color="auto"/>
        <w:right w:val="none" w:sz="0" w:space="0" w:color="auto"/>
      </w:divBdr>
    </w:div>
    <w:div w:id="583221130">
      <w:bodyDiv w:val="1"/>
      <w:marLeft w:val="0"/>
      <w:marRight w:val="0"/>
      <w:marTop w:val="0"/>
      <w:marBottom w:val="0"/>
      <w:divBdr>
        <w:top w:val="none" w:sz="0" w:space="0" w:color="auto"/>
        <w:left w:val="none" w:sz="0" w:space="0" w:color="auto"/>
        <w:bottom w:val="none" w:sz="0" w:space="0" w:color="auto"/>
        <w:right w:val="none" w:sz="0" w:space="0" w:color="auto"/>
      </w:divBdr>
    </w:div>
    <w:div w:id="590043544">
      <w:bodyDiv w:val="1"/>
      <w:marLeft w:val="0"/>
      <w:marRight w:val="0"/>
      <w:marTop w:val="0"/>
      <w:marBottom w:val="0"/>
      <w:divBdr>
        <w:top w:val="none" w:sz="0" w:space="0" w:color="auto"/>
        <w:left w:val="none" w:sz="0" w:space="0" w:color="auto"/>
        <w:bottom w:val="none" w:sz="0" w:space="0" w:color="auto"/>
        <w:right w:val="none" w:sz="0" w:space="0" w:color="auto"/>
      </w:divBdr>
    </w:div>
    <w:div w:id="595135661">
      <w:bodyDiv w:val="1"/>
      <w:marLeft w:val="0"/>
      <w:marRight w:val="0"/>
      <w:marTop w:val="0"/>
      <w:marBottom w:val="0"/>
      <w:divBdr>
        <w:top w:val="none" w:sz="0" w:space="0" w:color="auto"/>
        <w:left w:val="none" w:sz="0" w:space="0" w:color="auto"/>
        <w:bottom w:val="none" w:sz="0" w:space="0" w:color="auto"/>
        <w:right w:val="none" w:sz="0" w:space="0" w:color="auto"/>
      </w:divBdr>
    </w:div>
    <w:div w:id="609093114">
      <w:bodyDiv w:val="1"/>
      <w:marLeft w:val="0"/>
      <w:marRight w:val="0"/>
      <w:marTop w:val="0"/>
      <w:marBottom w:val="0"/>
      <w:divBdr>
        <w:top w:val="none" w:sz="0" w:space="0" w:color="auto"/>
        <w:left w:val="none" w:sz="0" w:space="0" w:color="auto"/>
        <w:bottom w:val="none" w:sz="0" w:space="0" w:color="auto"/>
        <w:right w:val="none" w:sz="0" w:space="0" w:color="auto"/>
      </w:divBdr>
    </w:div>
    <w:div w:id="620919739">
      <w:bodyDiv w:val="1"/>
      <w:marLeft w:val="0"/>
      <w:marRight w:val="0"/>
      <w:marTop w:val="0"/>
      <w:marBottom w:val="0"/>
      <w:divBdr>
        <w:top w:val="none" w:sz="0" w:space="0" w:color="auto"/>
        <w:left w:val="none" w:sz="0" w:space="0" w:color="auto"/>
        <w:bottom w:val="none" w:sz="0" w:space="0" w:color="auto"/>
        <w:right w:val="none" w:sz="0" w:space="0" w:color="auto"/>
      </w:divBdr>
    </w:div>
    <w:div w:id="649557236">
      <w:bodyDiv w:val="1"/>
      <w:marLeft w:val="0"/>
      <w:marRight w:val="0"/>
      <w:marTop w:val="0"/>
      <w:marBottom w:val="0"/>
      <w:divBdr>
        <w:top w:val="none" w:sz="0" w:space="0" w:color="auto"/>
        <w:left w:val="none" w:sz="0" w:space="0" w:color="auto"/>
        <w:bottom w:val="none" w:sz="0" w:space="0" w:color="auto"/>
        <w:right w:val="none" w:sz="0" w:space="0" w:color="auto"/>
      </w:divBdr>
      <w:divsChild>
        <w:div w:id="82339803">
          <w:marLeft w:val="0"/>
          <w:marRight w:val="0"/>
          <w:marTop w:val="0"/>
          <w:marBottom w:val="100"/>
          <w:divBdr>
            <w:top w:val="single" w:sz="4" w:space="0" w:color="D5DDC6"/>
            <w:left w:val="single" w:sz="18" w:space="0" w:color="66BB55"/>
            <w:bottom w:val="single" w:sz="4" w:space="0" w:color="D5DDC6"/>
            <w:right w:val="single" w:sz="4" w:space="0" w:color="D5DDC6"/>
          </w:divBdr>
        </w:div>
        <w:div w:id="1514227698">
          <w:marLeft w:val="0"/>
          <w:marRight w:val="0"/>
          <w:marTop w:val="0"/>
          <w:marBottom w:val="100"/>
          <w:divBdr>
            <w:top w:val="single" w:sz="4" w:space="0" w:color="D5DDC6"/>
            <w:left w:val="single" w:sz="18" w:space="0" w:color="66BB55"/>
            <w:bottom w:val="single" w:sz="4" w:space="0" w:color="D5DDC6"/>
            <w:right w:val="single" w:sz="4" w:space="0" w:color="D5DDC6"/>
          </w:divBdr>
        </w:div>
        <w:div w:id="1187016417">
          <w:marLeft w:val="0"/>
          <w:marRight w:val="0"/>
          <w:marTop w:val="0"/>
          <w:marBottom w:val="100"/>
          <w:divBdr>
            <w:top w:val="single" w:sz="4" w:space="0" w:color="D5DDC6"/>
            <w:left w:val="single" w:sz="18" w:space="0" w:color="66BB55"/>
            <w:bottom w:val="single" w:sz="4" w:space="0" w:color="D5DDC6"/>
            <w:right w:val="single" w:sz="4" w:space="0" w:color="D5DDC6"/>
          </w:divBdr>
        </w:div>
        <w:div w:id="569273093">
          <w:marLeft w:val="0"/>
          <w:marRight w:val="0"/>
          <w:marTop w:val="0"/>
          <w:marBottom w:val="100"/>
          <w:divBdr>
            <w:top w:val="single" w:sz="4" w:space="0" w:color="D5DDC6"/>
            <w:left w:val="single" w:sz="18" w:space="0" w:color="66BB55"/>
            <w:bottom w:val="single" w:sz="4" w:space="0" w:color="D5DDC6"/>
            <w:right w:val="single" w:sz="4" w:space="0" w:color="D5DDC6"/>
          </w:divBdr>
        </w:div>
        <w:div w:id="287392813">
          <w:marLeft w:val="0"/>
          <w:marRight w:val="0"/>
          <w:marTop w:val="0"/>
          <w:marBottom w:val="100"/>
          <w:divBdr>
            <w:top w:val="single" w:sz="4" w:space="0" w:color="D5DDC6"/>
            <w:left w:val="single" w:sz="18" w:space="0" w:color="66BB55"/>
            <w:bottom w:val="single" w:sz="4" w:space="0" w:color="D5DDC6"/>
            <w:right w:val="single" w:sz="4" w:space="0" w:color="D5DDC6"/>
          </w:divBdr>
        </w:div>
        <w:div w:id="1020669266">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657657380">
      <w:bodyDiv w:val="1"/>
      <w:marLeft w:val="0"/>
      <w:marRight w:val="0"/>
      <w:marTop w:val="0"/>
      <w:marBottom w:val="0"/>
      <w:divBdr>
        <w:top w:val="none" w:sz="0" w:space="0" w:color="auto"/>
        <w:left w:val="none" w:sz="0" w:space="0" w:color="auto"/>
        <w:bottom w:val="none" w:sz="0" w:space="0" w:color="auto"/>
        <w:right w:val="none" w:sz="0" w:space="0" w:color="auto"/>
      </w:divBdr>
    </w:div>
    <w:div w:id="661083094">
      <w:bodyDiv w:val="1"/>
      <w:marLeft w:val="0"/>
      <w:marRight w:val="0"/>
      <w:marTop w:val="0"/>
      <w:marBottom w:val="0"/>
      <w:divBdr>
        <w:top w:val="none" w:sz="0" w:space="0" w:color="auto"/>
        <w:left w:val="none" w:sz="0" w:space="0" w:color="auto"/>
        <w:bottom w:val="none" w:sz="0" w:space="0" w:color="auto"/>
        <w:right w:val="none" w:sz="0" w:space="0" w:color="auto"/>
      </w:divBdr>
    </w:div>
    <w:div w:id="667827492">
      <w:bodyDiv w:val="1"/>
      <w:marLeft w:val="0"/>
      <w:marRight w:val="0"/>
      <w:marTop w:val="0"/>
      <w:marBottom w:val="0"/>
      <w:divBdr>
        <w:top w:val="none" w:sz="0" w:space="0" w:color="auto"/>
        <w:left w:val="none" w:sz="0" w:space="0" w:color="auto"/>
        <w:bottom w:val="none" w:sz="0" w:space="0" w:color="auto"/>
        <w:right w:val="none" w:sz="0" w:space="0" w:color="auto"/>
      </w:divBdr>
    </w:div>
    <w:div w:id="668096203">
      <w:bodyDiv w:val="1"/>
      <w:marLeft w:val="0"/>
      <w:marRight w:val="0"/>
      <w:marTop w:val="0"/>
      <w:marBottom w:val="0"/>
      <w:divBdr>
        <w:top w:val="none" w:sz="0" w:space="0" w:color="auto"/>
        <w:left w:val="none" w:sz="0" w:space="0" w:color="auto"/>
        <w:bottom w:val="none" w:sz="0" w:space="0" w:color="auto"/>
        <w:right w:val="none" w:sz="0" w:space="0" w:color="auto"/>
      </w:divBdr>
    </w:div>
    <w:div w:id="688070016">
      <w:bodyDiv w:val="1"/>
      <w:marLeft w:val="0"/>
      <w:marRight w:val="0"/>
      <w:marTop w:val="0"/>
      <w:marBottom w:val="0"/>
      <w:divBdr>
        <w:top w:val="none" w:sz="0" w:space="0" w:color="auto"/>
        <w:left w:val="none" w:sz="0" w:space="0" w:color="auto"/>
        <w:bottom w:val="none" w:sz="0" w:space="0" w:color="auto"/>
        <w:right w:val="none" w:sz="0" w:space="0" w:color="auto"/>
      </w:divBdr>
    </w:div>
    <w:div w:id="701170586">
      <w:bodyDiv w:val="1"/>
      <w:marLeft w:val="0"/>
      <w:marRight w:val="0"/>
      <w:marTop w:val="0"/>
      <w:marBottom w:val="0"/>
      <w:divBdr>
        <w:top w:val="none" w:sz="0" w:space="0" w:color="auto"/>
        <w:left w:val="none" w:sz="0" w:space="0" w:color="auto"/>
        <w:bottom w:val="none" w:sz="0" w:space="0" w:color="auto"/>
        <w:right w:val="none" w:sz="0" w:space="0" w:color="auto"/>
      </w:divBdr>
    </w:div>
    <w:div w:id="703333311">
      <w:bodyDiv w:val="1"/>
      <w:marLeft w:val="0"/>
      <w:marRight w:val="0"/>
      <w:marTop w:val="0"/>
      <w:marBottom w:val="0"/>
      <w:divBdr>
        <w:top w:val="none" w:sz="0" w:space="0" w:color="auto"/>
        <w:left w:val="none" w:sz="0" w:space="0" w:color="auto"/>
        <w:bottom w:val="none" w:sz="0" w:space="0" w:color="auto"/>
        <w:right w:val="none" w:sz="0" w:space="0" w:color="auto"/>
      </w:divBdr>
      <w:divsChild>
        <w:div w:id="837380109">
          <w:marLeft w:val="0"/>
          <w:marRight w:val="0"/>
          <w:marTop w:val="0"/>
          <w:marBottom w:val="100"/>
          <w:divBdr>
            <w:top w:val="single" w:sz="4" w:space="0" w:color="D5DDC6"/>
            <w:left w:val="single" w:sz="18" w:space="0" w:color="66BB55"/>
            <w:bottom w:val="single" w:sz="4" w:space="0" w:color="D5DDC6"/>
            <w:right w:val="single" w:sz="4" w:space="0" w:color="D5DDC6"/>
          </w:divBdr>
        </w:div>
        <w:div w:id="1740399122">
          <w:marLeft w:val="0"/>
          <w:marRight w:val="0"/>
          <w:marTop w:val="0"/>
          <w:marBottom w:val="100"/>
          <w:divBdr>
            <w:top w:val="single" w:sz="4" w:space="0" w:color="D5DDC6"/>
            <w:left w:val="single" w:sz="18" w:space="0" w:color="66BB55"/>
            <w:bottom w:val="single" w:sz="4" w:space="0" w:color="D5DDC6"/>
            <w:right w:val="single" w:sz="4" w:space="0" w:color="D5DDC6"/>
          </w:divBdr>
        </w:div>
        <w:div w:id="1516655990">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754978142">
      <w:bodyDiv w:val="1"/>
      <w:marLeft w:val="0"/>
      <w:marRight w:val="0"/>
      <w:marTop w:val="0"/>
      <w:marBottom w:val="0"/>
      <w:divBdr>
        <w:top w:val="none" w:sz="0" w:space="0" w:color="auto"/>
        <w:left w:val="none" w:sz="0" w:space="0" w:color="auto"/>
        <w:bottom w:val="none" w:sz="0" w:space="0" w:color="auto"/>
        <w:right w:val="none" w:sz="0" w:space="0" w:color="auto"/>
      </w:divBdr>
    </w:div>
    <w:div w:id="763110313">
      <w:bodyDiv w:val="1"/>
      <w:marLeft w:val="0"/>
      <w:marRight w:val="0"/>
      <w:marTop w:val="0"/>
      <w:marBottom w:val="0"/>
      <w:divBdr>
        <w:top w:val="none" w:sz="0" w:space="0" w:color="auto"/>
        <w:left w:val="none" w:sz="0" w:space="0" w:color="auto"/>
        <w:bottom w:val="none" w:sz="0" w:space="0" w:color="auto"/>
        <w:right w:val="none" w:sz="0" w:space="0" w:color="auto"/>
      </w:divBdr>
    </w:div>
    <w:div w:id="780491224">
      <w:bodyDiv w:val="1"/>
      <w:marLeft w:val="0"/>
      <w:marRight w:val="0"/>
      <w:marTop w:val="0"/>
      <w:marBottom w:val="0"/>
      <w:divBdr>
        <w:top w:val="none" w:sz="0" w:space="0" w:color="auto"/>
        <w:left w:val="none" w:sz="0" w:space="0" w:color="auto"/>
        <w:bottom w:val="none" w:sz="0" w:space="0" w:color="auto"/>
        <w:right w:val="none" w:sz="0" w:space="0" w:color="auto"/>
      </w:divBdr>
    </w:div>
    <w:div w:id="783697315">
      <w:bodyDiv w:val="1"/>
      <w:marLeft w:val="0"/>
      <w:marRight w:val="0"/>
      <w:marTop w:val="0"/>
      <w:marBottom w:val="0"/>
      <w:divBdr>
        <w:top w:val="none" w:sz="0" w:space="0" w:color="auto"/>
        <w:left w:val="none" w:sz="0" w:space="0" w:color="auto"/>
        <w:bottom w:val="none" w:sz="0" w:space="0" w:color="auto"/>
        <w:right w:val="none" w:sz="0" w:space="0" w:color="auto"/>
      </w:divBdr>
    </w:div>
    <w:div w:id="805901234">
      <w:bodyDiv w:val="1"/>
      <w:marLeft w:val="0"/>
      <w:marRight w:val="0"/>
      <w:marTop w:val="0"/>
      <w:marBottom w:val="0"/>
      <w:divBdr>
        <w:top w:val="none" w:sz="0" w:space="0" w:color="auto"/>
        <w:left w:val="none" w:sz="0" w:space="0" w:color="auto"/>
        <w:bottom w:val="none" w:sz="0" w:space="0" w:color="auto"/>
        <w:right w:val="none" w:sz="0" w:space="0" w:color="auto"/>
      </w:divBdr>
    </w:div>
    <w:div w:id="813570264">
      <w:bodyDiv w:val="1"/>
      <w:marLeft w:val="0"/>
      <w:marRight w:val="0"/>
      <w:marTop w:val="0"/>
      <w:marBottom w:val="0"/>
      <w:divBdr>
        <w:top w:val="none" w:sz="0" w:space="0" w:color="auto"/>
        <w:left w:val="none" w:sz="0" w:space="0" w:color="auto"/>
        <w:bottom w:val="none" w:sz="0" w:space="0" w:color="auto"/>
        <w:right w:val="none" w:sz="0" w:space="0" w:color="auto"/>
      </w:divBdr>
    </w:div>
    <w:div w:id="847982774">
      <w:bodyDiv w:val="1"/>
      <w:marLeft w:val="0"/>
      <w:marRight w:val="0"/>
      <w:marTop w:val="0"/>
      <w:marBottom w:val="0"/>
      <w:divBdr>
        <w:top w:val="none" w:sz="0" w:space="0" w:color="auto"/>
        <w:left w:val="none" w:sz="0" w:space="0" w:color="auto"/>
        <w:bottom w:val="none" w:sz="0" w:space="0" w:color="auto"/>
        <w:right w:val="none" w:sz="0" w:space="0" w:color="auto"/>
      </w:divBdr>
    </w:div>
    <w:div w:id="854077503">
      <w:bodyDiv w:val="1"/>
      <w:marLeft w:val="0"/>
      <w:marRight w:val="0"/>
      <w:marTop w:val="0"/>
      <w:marBottom w:val="0"/>
      <w:divBdr>
        <w:top w:val="none" w:sz="0" w:space="0" w:color="auto"/>
        <w:left w:val="none" w:sz="0" w:space="0" w:color="auto"/>
        <w:bottom w:val="none" w:sz="0" w:space="0" w:color="auto"/>
        <w:right w:val="none" w:sz="0" w:space="0" w:color="auto"/>
      </w:divBdr>
    </w:div>
    <w:div w:id="856769953">
      <w:bodyDiv w:val="1"/>
      <w:marLeft w:val="0"/>
      <w:marRight w:val="0"/>
      <w:marTop w:val="0"/>
      <w:marBottom w:val="0"/>
      <w:divBdr>
        <w:top w:val="none" w:sz="0" w:space="0" w:color="auto"/>
        <w:left w:val="none" w:sz="0" w:space="0" w:color="auto"/>
        <w:bottom w:val="none" w:sz="0" w:space="0" w:color="auto"/>
        <w:right w:val="none" w:sz="0" w:space="0" w:color="auto"/>
      </w:divBdr>
    </w:div>
    <w:div w:id="865489313">
      <w:bodyDiv w:val="1"/>
      <w:marLeft w:val="0"/>
      <w:marRight w:val="0"/>
      <w:marTop w:val="0"/>
      <w:marBottom w:val="0"/>
      <w:divBdr>
        <w:top w:val="none" w:sz="0" w:space="0" w:color="auto"/>
        <w:left w:val="none" w:sz="0" w:space="0" w:color="auto"/>
        <w:bottom w:val="none" w:sz="0" w:space="0" w:color="auto"/>
        <w:right w:val="none" w:sz="0" w:space="0" w:color="auto"/>
      </w:divBdr>
      <w:divsChild>
        <w:div w:id="666641479">
          <w:marLeft w:val="0"/>
          <w:marRight w:val="0"/>
          <w:marTop w:val="0"/>
          <w:marBottom w:val="100"/>
          <w:divBdr>
            <w:top w:val="single" w:sz="4" w:space="0" w:color="D5DDC6"/>
            <w:left w:val="single" w:sz="18" w:space="0" w:color="66BB55"/>
            <w:bottom w:val="single" w:sz="4" w:space="0" w:color="D5DDC6"/>
            <w:right w:val="single" w:sz="4" w:space="0" w:color="D5DDC6"/>
          </w:divBdr>
        </w:div>
        <w:div w:id="1312708872">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866715978">
      <w:bodyDiv w:val="1"/>
      <w:marLeft w:val="0"/>
      <w:marRight w:val="0"/>
      <w:marTop w:val="0"/>
      <w:marBottom w:val="0"/>
      <w:divBdr>
        <w:top w:val="none" w:sz="0" w:space="0" w:color="auto"/>
        <w:left w:val="none" w:sz="0" w:space="0" w:color="auto"/>
        <w:bottom w:val="none" w:sz="0" w:space="0" w:color="auto"/>
        <w:right w:val="none" w:sz="0" w:space="0" w:color="auto"/>
      </w:divBdr>
      <w:divsChild>
        <w:div w:id="979383831">
          <w:marLeft w:val="0"/>
          <w:marRight w:val="0"/>
          <w:marTop w:val="408"/>
          <w:marBottom w:val="408"/>
          <w:divBdr>
            <w:top w:val="none" w:sz="0" w:space="0" w:color="auto"/>
            <w:left w:val="single" w:sz="18" w:space="0" w:color="DDDDDD"/>
            <w:bottom w:val="none" w:sz="0" w:space="0" w:color="auto"/>
            <w:right w:val="none" w:sz="0" w:space="0" w:color="auto"/>
          </w:divBdr>
        </w:div>
      </w:divsChild>
    </w:div>
    <w:div w:id="870461141">
      <w:bodyDiv w:val="1"/>
      <w:marLeft w:val="0"/>
      <w:marRight w:val="0"/>
      <w:marTop w:val="0"/>
      <w:marBottom w:val="0"/>
      <w:divBdr>
        <w:top w:val="none" w:sz="0" w:space="0" w:color="auto"/>
        <w:left w:val="none" w:sz="0" w:space="0" w:color="auto"/>
        <w:bottom w:val="none" w:sz="0" w:space="0" w:color="auto"/>
        <w:right w:val="none" w:sz="0" w:space="0" w:color="auto"/>
      </w:divBdr>
    </w:div>
    <w:div w:id="876699001">
      <w:bodyDiv w:val="1"/>
      <w:marLeft w:val="0"/>
      <w:marRight w:val="0"/>
      <w:marTop w:val="0"/>
      <w:marBottom w:val="0"/>
      <w:divBdr>
        <w:top w:val="none" w:sz="0" w:space="0" w:color="auto"/>
        <w:left w:val="none" w:sz="0" w:space="0" w:color="auto"/>
        <w:bottom w:val="none" w:sz="0" w:space="0" w:color="auto"/>
        <w:right w:val="none" w:sz="0" w:space="0" w:color="auto"/>
      </w:divBdr>
    </w:div>
    <w:div w:id="911232870">
      <w:bodyDiv w:val="1"/>
      <w:marLeft w:val="0"/>
      <w:marRight w:val="0"/>
      <w:marTop w:val="0"/>
      <w:marBottom w:val="0"/>
      <w:divBdr>
        <w:top w:val="none" w:sz="0" w:space="0" w:color="auto"/>
        <w:left w:val="none" w:sz="0" w:space="0" w:color="auto"/>
        <w:bottom w:val="none" w:sz="0" w:space="0" w:color="auto"/>
        <w:right w:val="none" w:sz="0" w:space="0" w:color="auto"/>
      </w:divBdr>
    </w:div>
    <w:div w:id="911544519">
      <w:bodyDiv w:val="1"/>
      <w:marLeft w:val="0"/>
      <w:marRight w:val="0"/>
      <w:marTop w:val="0"/>
      <w:marBottom w:val="0"/>
      <w:divBdr>
        <w:top w:val="none" w:sz="0" w:space="0" w:color="auto"/>
        <w:left w:val="none" w:sz="0" w:space="0" w:color="auto"/>
        <w:bottom w:val="none" w:sz="0" w:space="0" w:color="auto"/>
        <w:right w:val="none" w:sz="0" w:space="0" w:color="auto"/>
      </w:divBdr>
    </w:div>
    <w:div w:id="925649598">
      <w:bodyDiv w:val="1"/>
      <w:marLeft w:val="0"/>
      <w:marRight w:val="0"/>
      <w:marTop w:val="0"/>
      <w:marBottom w:val="0"/>
      <w:divBdr>
        <w:top w:val="none" w:sz="0" w:space="0" w:color="auto"/>
        <w:left w:val="none" w:sz="0" w:space="0" w:color="auto"/>
        <w:bottom w:val="none" w:sz="0" w:space="0" w:color="auto"/>
        <w:right w:val="none" w:sz="0" w:space="0" w:color="auto"/>
      </w:divBdr>
      <w:divsChild>
        <w:div w:id="2005552482">
          <w:marLeft w:val="0"/>
          <w:marRight w:val="0"/>
          <w:marTop w:val="0"/>
          <w:marBottom w:val="0"/>
          <w:divBdr>
            <w:top w:val="none" w:sz="0" w:space="0" w:color="auto"/>
            <w:left w:val="none" w:sz="0" w:space="0" w:color="auto"/>
            <w:bottom w:val="none" w:sz="0" w:space="0" w:color="auto"/>
            <w:right w:val="none" w:sz="0" w:space="0" w:color="auto"/>
          </w:divBdr>
          <w:divsChild>
            <w:div w:id="1760634415">
              <w:marLeft w:val="0"/>
              <w:marRight w:val="0"/>
              <w:marTop w:val="0"/>
              <w:marBottom w:val="0"/>
              <w:divBdr>
                <w:top w:val="none" w:sz="0" w:space="0" w:color="auto"/>
                <w:left w:val="none" w:sz="0" w:space="0" w:color="auto"/>
                <w:bottom w:val="none" w:sz="0" w:space="0" w:color="auto"/>
                <w:right w:val="none" w:sz="0" w:space="0" w:color="auto"/>
              </w:divBdr>
              <w:divsChild>
                <w:div w:id="1811168236">
                  <w:marLeft w:val="0"/>
                  <w:marRight w:val="0"/>
                  <w:marTop w:val="0"/>
                  <w:marBottom w:val="0"/>
                  <w:divBdr>
                    <w:top w:val="none" w:sz="0" w:space="0" w:color="auto"/>
                    <w:left w:val="none" w:sz="0" w:space="0" w:color="auto"/>
                    <w:bottom w:val="none" w:sz="0" w:space="0" w:color="auto"/>
                    <w:right w:val="none" w:sz="0" w:space="0" w:color="auto"/>
                  </w:divBdr>
                  <w:divsChild>
                    <w:div w:id="163593546">
                      <w:marLeft w:val="0"/>
                      <w:marRight w:val="0"/>
                      <w:marTop w:val="0"/>
                      <w:marBottom w:val="0"/>
                      <w:divBdr>
                        <w:top w:val="none" w:sz="0" w:space="0" w:color="auto"/>
                        <w:left w:val="none" w:sz="0" w:space="0" w:color="auto"/>
                        <w:bottom w:val="none" w:sz="0" w:space="0" w:color="auto"/>
                        <w:right w:val="none" w:sz="0" w:space="0" w:color="auto"/>
                      </w:divBdr>
                    </w:div>
                    <w:div w:id="1689915961">
                      <w:marLeft w:val="0"/>
                      <w:marRight w:val="0"/>
                      <w:marTop w:val="0"/>
                      <w:marBottom w:val="0"/>
                      <w:divBdr>
                        <w:top w:val="none" w:sz="0" w:space="0" w:color="auto"/>
                        <w:left w:val="none" w:sz="0" w:space="0" w:color="auto"/>
                        <w:bottom w:val="none" w:sz="0" w:space="0" w:color="auto"/>
                        <w:right w:val="none" w:sz="0" w:space="0" w:color="auto"/>
                      </w:divBdr>
                    </w:div>
                    <w:div w:id="882405203">
                      <w:marLeft w:val="0"/>
                      <w:marRight w:val="0"/>
                      <w:marTop w:val="0"/>
                      <w:marBottom w:val="0"/>
                      <w:divBdr>
                        <w:top w:val="none" w:sz="0" w:space="0" w:color="auto"/>
                        <w:left w:val="none" w:sz="0" w:space="0" w:color="auto"/>
                        <w:bottom w:val="none" w:sz="0" w:space="0" w:color="auto"/>
                        <w:right w:val="none" w:sz="0" w:space="0" w:color="auto"/>
                      </w:divBdr>
                    </w:div>
                  </w:divsChild>
                </w:div>
                <w:div w:id="1754080577">
                  <w:marLeft w:val="0"/>
                  <w:marRight w:val="0"/>
                  <w:marTop w:val="0"/>
                  <w:marBottom w:val="0"/>
                  <w:divBdr>
                    <w:top w:val="none" w:sz="0" w:space="0" w:color="auto"/>
                    <w:left w:val="none" w:sz="0" w:space="0" w:color="auto"/>
                    <w:bottom w:val="none" w:sz="0" w:space="0" w:color="auto"/>
                    <w:right w:val="none" w:sz="0" w:space="0" w:color="auto"/>
                  </w:divBdr>
                </w:div>
                <w:div w:id="1367213416">
                  <w:marLeft w:val="0"/>
                  <w:marRight w:val="0"/>
                  <w:marTop w:val="0"/>
                  <w:marBottom w:val="0"/>
                  <w:divBdr>
                    <w:top w:val="none" w:sz="0" w:space="0" w:color="auto"/>
                    <w:left w:val="none" w:sz="0" w:space="0" w:color="auto"/>
                    <w:bottom w:val="none" w:sz="0" w:space="0" w:color="auto"/>
                    <w:right w:val="none" w:sz="0" w:space="0" w:color="auto"/>
                  </w:divBdr>
                  <w:divsChild>
                    <w:div w:id="807212492">
                      <w:marLeft w:val="0"/>
                      <w:marRight w:val="0"/>
                      <w:marTop w:val="0"/>
                      <w:marBottom w:val="0"/>
                      <w:divBdr>
                        <w:top w:val="none" w:sz="0" w:space="0" w:color="auto"/>
                        <w:left w:val="none" w:sz="0" w:space="0" w:color="auto"/>
                        <w:bottom w:val="none" w:sz="0" w:space="0" w:color="auto"/>
                        <w:right w:val="none" w:sz="0" w:space="0" w:color="auto"/>
                      </w:divBdr>
                    </w:div>
                    <w:div w:id="297951474">
                      <w:marLeft w:val="0"/>
                      <w:marRight w:val="0"/>
                      <w:marTop w:val="0"/>
                      <w:marBottom w:val="0"/>
                      <w:divBdr>
                        <w:top w:val="none" w:sz="0" w:space="0" w:color="auto"/>
                        <w:left w:val="none" w:sz="0" w:space="0" w:color="auto"/>
                        <w:bottom w:val="none" w:sz="0" w:space="0" w:color="auto"/>
                        <w:right w:val="none" w:sz="0" w:space="0" w:color="auto"/>
                      </w:divBdr>
                      <w:divsChild>
                        <w:div w:id="886064350">
                          <w:marLeft w:val="0"/>
                          <w:marRight w:val="0"/>
                          <w:marTop w:val="0"/>
                          <w:marBottom w:val="0"/>
                          <w:divBdr>
                            <w:top w:val="none" w:sz="0" w:space="0" w:color="auto"/>
                            <w:left w:val="none" w:sz="0" w:space="0" w:color="auto"/>
                            <w:bottom w:val="none" w:sz="0" w:space="0" w:color="auto"/>
                            <w:right w:val="none" w:sz="0" w:space="0" w:color="auto"/>
                          </w:divBdr>
                        </w:div>
                        <w:div w:id="795220260">
                          <w:marLeft w:val="0"/>
                          <w:marRight w:val="0"/>
                          <w:marTop w:val="0"/>
                          <w:marBottom w:val="0"/>
                          <w:divBdr>
                            <w:top w:val="none" w:sz="0" w:space="0" w:color="auto"/>
                            <w:left w:val="none" w:sz="0" w:space="0" w:color="auto"/>
                            <w:bottom w:val="none" w:sz="0" w:space="0" w:color="auto"/>
                            <w:right w:val="none" w:sz="0" w:space="0" w:color="auto"/>
                          </w:divBdr>
                          <w:divsChild>
                            <w:div w:id="5977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628643">
      <w:bodyDiv w:val="1"/>
      <w:marLeft w:val="0"/>
      <w:marRight w:val="0"/>
      <w:marTop w:val="0"/>
      <w:marBottom w:val="0"/>
      <w:divBdr>
        <w:top w:val="none" w:sz="0" w:space="0" w:color="auto"/>
        <w:left w:val="none" w:sz="0" w:space="0" w:color="auto"/>
        <w:bottom w:val="none" w:sz="0" w:space="0" w:color="auto"/>
        <w:right w:val="none" w:sz="0" w:space="0" w:color="auto"/>
      </w:divBdr>
    </w:div>
    <w:div w:id="936405400">
      <w:bodyDiv w:val="1"/>
      <w:marLeft w:val="0"/>
      <w:marRight w:val="0"/>
      <w:marTop w:val="0"/>
      <w:marBottom w:val="0"/>
      <w:divBdr>
        <w:top w:val="none" w:sz="0" w:space="0" w:color="auto"/>
        <w:left w:val="none" w:sz="0" w:space="0" w:color="auto"/>
        <w:bottom w:val="none" w:sz="0" w:space="0" w:color="auto"/>
        <w:right w:val="none" w:sz="0" w:space="0" w:color="auto"/>
      </w:divBdr>
    </w:div>
    <w:div w:id="940649203">
      <w:bodyDiv w:val="1"/>
      <w:marLeft w:val="0"/>
      <w:marRight w:val="0"/>
      <w:marTop w:val="0"/>
      <w:marBottom w:val="0"/>
      <w:divBdr>
        <w:top w:val="none" w:sz="0" w:space="0" w:color="auto"/>
        <w:left w:val="none" w:sz="0" w:space="0" w:color="auto"/>
        <w:bottom w:val="none" w:sz="0" w:space="0" w:color="auto"/>
        <w:right w:val="none" w:sz="0" w:space="0" w:color="auto"/>
      </w:divBdr>
    </w:div>
    <w:div w:id="946539825">
      <w:bodyDiv w:val="1"/>
      <w:marLeft w:val="0"/>
      <w:marRight w:val="0"/>
      <w:marTop w:val="0"/>
      <w:marBottom w:val="0"/>
      <w:divBdr>
        <w:top w:val="none" w:sz="0" w:space="0" w:color="auto"/>
        <w:left w:val="none" w:sz="0" w:space="0" w:color="auto"/>
        <w:bottom w:val="none" w:sz="0" w:space="0" w:color="auto"/>
        <w:right w:val="none" w:sz="0" w:space="0" w:color="auto"/>
      </w:divBdr>
    </w:div>
    <w:div w:id="946812945">
      <w:bodyDiv w:val="1"/>
      <w:marLeft w:val="0"/>
      <w:marRight w:val="0"/>
      <w:marTop w:val="0"/>
      <w:marBottom w:val="0"/>
      <w:divBdr>
        <w:top w:val="none" w:sz="0" w:space="0" w:color="auto"/>
        <w:left w:val="none" w:sz="0" w:space="0" w:color="auto"/>
        <w:bottom w:val="none" w:sz="0" w:space="0" w:color="auto"/>
        <w:right w:val="none" w:sz="0" w:space="0" w:color="auto"/>
      </w:divBdr>
    </w:div>
    <w:div w:id="950939977">
      <w:bodyDiv w:val="1"/>
      <w:marLeft w:val="0"/>
      <w:marRight w:val="0"/>
      <w:marTop w:val="0"/>
      <w:marBottom w:val="0"/>
      <w:divBdr>
        <w:top w:val="none" w:sz="0" w:space="0" w:color="auto"/>
        <w:left w:val="none" w:sz="0" w:space="0" w:color="auto"/>
        <w:bottom w:val="none" w:sz="0" w:space="0" w:color="auto"/>
        <w:right w:val="none" w:sz="0" w:space="0" w:color="auto"/>
      </w:divBdr>
      <w:divsChild>
        <w:div w:id="997808513">
          <w:marLeft w:val="-100"/>
          <w:marRight w:val="-100"/>
          <w:marTop w:val="0"/>
          <w:marBottom w:val="0"/>
          <w:divBdr>
            <w:top w:val="none" w:sz="0" w:space="0" w:color="auto"/>
            <w:left w:val="none" w:sz="0" w:space="0" w:color="auto"/>
            <w:bottom w:val="none" w:sz="0" w:space="0" w:color="auto"/>
            <w:right w:val="none" w:sz="0" w:space="0" w:color="auto"/>
          </w:divBdr>
          <w:divsChild>
            <w:div w:id="146670030">
              <w:marLeft w:val="0"/>
              <w:marRight w:val="0"/>
              <w:marTop w:val="0"/>
              <w:marBottom w:val="0"/>
              <w:divBdr>
                <w:top w:val="none" w:sz="0" w:space="0" w:color="auto"/>
                <w:left w:val="none" w:sz="0" w:space="0" w:color="auto"/>
                <w:bottom w:val="none" w:sz="0" w:space="0" w:color="auto"/>
                <w:right w:val="none" w:sz="0" w:space="0" w:color="auto"/>
              </w:divBdr>
              <w:divsChild>
                <w:div w:id="2046444269">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 w:id="2135363733">
          <w:marLeft w:val="-100"/>
          <w:marRight w:val="-100"/>
          <w:marTop w:val="0"/>
          <w:marBottom w:val="0"/>
          <w:divBdr>
            <w:top w:val="none" w:sz="0" w:space="0" w:color="auto"/>
            <w:left w:val="none" w:sz="0" w:space="0" w:color="auto"/>
            <w:bottom w:val="none" w:sz="0" w:space="0" w:color="auto"/>
            <w:right w:val="none" w:sz="0" w:space="0" w:color="auto"/>
          </w:divBdr>
          <w:divsChild>
            <w:div w:id="12212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8534">
      <w:bodyDiv w:val="1"/>
      <w:marLeft w:val="0"/>
      <w:marRight w:val="0"/>
      <w:marTop w:val="0"/>
      <w:marBottom w:val="0"/>
      <w:divBdr>
        <w:top w:val="none" w:sz="0" w:space="0" w:color="auto"/>
        <w:left w:val="none" w:sz="0" w:space="0" w:color="auto"/>
        <w:bottom w:val="none" w:sz="0" w:space="0" w:color="auto"/>
        <w:right w:val="none" w:sz="0" w:space="0" w:color="auto"/>
      </w:divBdr>
    </w:div>
    <w:div w:id="971401278">
      <w:bodyDiv w:val="1"/>
      <w:marLeft w:val="0"/>
      <w:marRight w:val="0"/>
      <w:marTop w:val="0"/>
      <w:marBottom w:val="0"/>
      <w:divBdr>
        <w:top w:val="none" w:sz="0" w:space="0" w:color="auto"/>
        <w:left w:val="none" w:sz="0" w:space="0" w:color="auto"/>
        <w:bottom w:val="none" w:sz="0" w:space="0" w:color="auto"/>
        <w:right w:val="none" w:sz="0" w:space="0" w:color="auto"/>
      </w:divBdr>
    </w:div>
    <w:div w:id="977224067">
      <w:bodyDiv w:val="1"/>
      <w:marLeft w:val="0"/>
      <w:marRight w:val="0"/>
      <w:marTop w:val="0"/>
      <w:marBottom w:val="0"/>
      <w:divBdr>
        <w:top w:val="none" w:sz="0" w:space="0" w:color="auto"/>
        <w:left w:val="none" w:sz="0" w:space="0" w:color="auto"/>
        <w:bottom w:val="none" w:sz="0" w:space="0" w:color="auto"/>
        <w:right w:val="none" w:sz="0" w:space="0" w:color="auto"/>
      </w:divBdr>
    </w:div>
    <w:div w:id="978070098">
      <w:bodyDiv w:val="1"/>
      <w:marLeft w:val="0"/>
      <w:marRight w:val="0"/>
      <w:marTop w:val="0"/>
      <w:marBottom w:val="0"/>
      <w:divBdr>
        <w:top w:val="none" w:sz="0" w:space="0" w:color="auto"/>
        <w:left w:val="none" w:sz="0" w:space="0" w:color="auto"/>
        <w:bottom w:val="none" w:sz="0" w:space="0" w:color="auto"/>
        <w:right w:val="none" w:sz="0" w:space="0" w:color="auto"/>
      </w:divBdr>
    </w:div>
    <w:div w:id="984629731">
      <w:bodyDiv w:val="1"/>
      <w:marLeft w:val="0"/>
      <w:marRight w:val="0"/>
      <w:marTop w:val="0"/>
      <w:marBottom w:val="0"/>
      <w:divBdr>
        <w:top w:val="none" w:sz="0" w:space="0" w:color="auto"/>
        <w:left w:val="none" w:sz="0" w:space="0" w:color="auto"/>
        <w:bottom w:val="none" w:sz="0" w:space="0" w:color="auto"/>
        <w:right w:val="none" w:sz="0" w:space="0" w:color="auto"/>
      </w:divBdr>
      <w:divsChild>
        <w:div w:id="2035226790">
          <w:marLeft w:val="-100"/>
          <w:marRight w:val="-100"/>
          <w:marTop w:val="0"/>
          <w:marBottom w:val="0"/>
          <w:divBdr>
            <w:top w:val="none" w:sz="0" w:space="0" w:color="auto"/>
            <w:left w:val="none" w:sz="0" w:space="0" w:color="auto"/>
            <w:bottom w:val="none" w:sz="0" w:space="0" w:color="auto"/>
            <w:right w:val="none" w:sz="0" w:space="0" w:color="auto"/>
          </w:divBdr>
          <w:divsChild>
            <w:div w:id="1070424497">
              <w:marLeft w:val="0"/>
              <w:marRight w:val="0"/>
              <w:marTop w:val="0"/>
              <w:marBottom w:val="0"/>
              <w:divBdr>
                <w:top w:val="none" w:sz="0" w:space="0" w:color="auto"/>
                <w:left w:val="none" w:sz="0" w:space="0" w:color="auto"/>
                <w:bottom w:val="none" w:sz="0" w:space="0" w:color="auto"/>
                <w:right w:val="none" w:sz="0" w:space="0" w:color="auto"/>
              </w:divBdr>
              <w:divsChild>
                <w:div w:id="394089903">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 w:id="756173007">
          <w:marLeft w:val="-100"/>
          <w:marRight w:val="-100"/>
          <w:marTop w:val="0"/>
          <w:marBottom w:val="0"/>
          <w:divBdr>
            <w:top w:val="none" w:sz="0" w:space="0" w:color="auto"/>
            <w:left w:val="none" w:sz="0" w:space="0" w:color="auto"/>
            <w:bottom w:val="none" w:sz="0" w:space="0" w:color="auto"/>
            <w:right w:val="none" w:sz="0" w:space="0" w:color="auto"/>
          </w:divBdr>
          <w:divsChild>
            <w:div w:id="3945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5213">
      <w:bodyDiv w:val="1"/>
      <w:marLeft w:val="0"/>
      <w:marRight w:val="0"/>
      <w:marTop w:val="0"/>
      <w:marBottom w:val="0"/>
      <w:divBdr>
        <w:top w:val="none" w:sz="0" w:space="0" w:color="auto"/>
        <w:left w:val="none" w:sz="0" w:space="0" w:color="auto"/>
        <w:bottom w:val="none" w:sz="0" w:space="0" w:color="auto"/>
        <w:right w:val="none" w:sz="0" w:space="0" w:color="auto"/>
      </w:divBdr>
    </w:div>
    <w:div w:id="1017077510">
      <w:bodyDiv w:val="1"/>
      <w:marLeft w:val="0"/>
      <w:marRight w:val="0"/>
      <w:marTop w:val="0"/>
      <w:marBottom w:val="0"/>
      <w:divBdr>
        <w:top w:val="none" w:sz="0" w:space="0" w:color="auto"/>
        <w:left w:val="none" w:sz="0" w:space="0" w:color="auto"/>
        <w:bottom w:val="none" w:sz="0" w:space="0" w:color="auto"/>
        <w:right w:val="none" w:sz="0" w:space="0" w:color="auto"/>
      </w:divBdr>
    </w:div>
    <w:div w:id="1020396427">
      <w:bodyDiv w:val="1"/>
      <w:marLeft w:val="0"/>
      <w:marRight w:val="0"/>
      <w:marTop w:val="0"/>
      <w:marBottom w:val="0"/>
      <w:divBdr>
        <w:top w:val="none" w:sz="0" w:space="0" w:color="auto"/>
        <w:left w:val="none" w:sz="0" w:space="0" w:color="auto"/>
        <w:bottom w:val="none" w:sz="0" w:space="0" w:color="auto"/>
        <w:right w:val="none" w:sz="0" w:space="0" w:color="auto"/>
      </w:divBdr>
    </w:div>
    <w:div w:id="1040939422">
      <w:bodyDiv w:val="1"/>
      <w:marLeft w:val="0"/>
      <w:marRight w:val="0"/>
      <w:marTop w:val="0"/>
      <w:marBottom w:val="0"/>
      <w:divBdr>
        <w:top w:val="none" w:sz="0" w:space="0" w:color="auto"/>
        <w:left w:val="none" w:sz="0" w:space="0" w:color="auto"/>
        <w:bottom w:val="none" w:sz="0" w:space="0" w:color="auto"/>
        <w:right w:val="none" w:sz="0" w:space="0" w:color="auto"/>
      </w:divBdr>
    </w:div>
    <w:div w:id="1058362251">
      <w:bodyDiv w:val="1"/>
      <w:marLeft w:val="0"/>
      <w:marRight w:val="0"/>
      <w:marTop w:val="0"/>
      <w:marBottom w:val="0"/>
      <w:divBdr>
        <w:top w:val="none" w:sz="0" w:space="0" w:color="auto"/>
        <w:left w:val="none" w:sz="0" w:space="0" w:color="auto"/>
        <w:bottom w:val="none" w:sz="0" w:space="0" w:color="auto"/>
        <w:right w:val="none" w:sz="0" w:space="0" w:color="auto"/>
      </w:divBdr>
    </w:div>
    <w:div w:id="1060060238">
      <w:bodyDiv w:val="1"/>
      <w:marLeft w:val="0"/>
      <w:marRight w:val="0"/>
      <w:marTop w:val="0"/>
      <w:marBottom w:val="0"/>
      <w:divBdr>
        <w:top w:val="none" w:sz="0" w:space="0" w:color="auto"/>
        <w:left w:val="none" w:sz="0" w:space="0" w:color="auto"/>
        <w:bottom w:val="none" w:sz="0" w:space="0" w:color="auto"/>
        <w:right w:val="none" w:sz="0" w:space="0" w:color="auto"/>
      </w:divBdr>
      <w:divsChild>
        <w:div w:id="1752002107">
          <w:marLeft w:val="0"/>
          <w:marRight w:val="0"/>
          <w:marTop w:val="0"/>
          <w:marBottom w:val="100"/>
          <w:divBdr>
            <w:top w:val="single" w:sz="4" w:space="0" w:color="D5DDC6"/>
            <w:left w:val="single" w:sz="18" w:space="0" w:color="66BB55"/>
            <w:bottom w:val="single" w:sz="4" w:space="0" w:color="D5DDC6"/>
            <w:right w:val="single" w:sz="4" w:space="0" w:color="D5DDC6"/>
          </w:divBdr>
        </w:div>
        <w:div w:id="869218603">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074546128">
      <w:bodyDiv w:val="1"/>
      <w:marLeft w:val="0"/>
      <w:marRight w:val="0"/>
      <w:marTop w:val="0"/>
      <w:marBottom w:val="0"/>
      <w:divBdr>
        <w:top w:val="none" w:sz="0" w:space="0" w:color="auto"/>
        <w:left w:val="none" w:sz="0" w:space="0" w:color="auto"/>
        <w:bottom w:val="none" w:sz="0" w:space="0" w:color="auto"/>
        <w:right w:val="none" w:sz="0" w:space="0" w:color="auto"/>
      </w:divBdr>
    </w:div>
    <w:div w:id="1080056666">
      <w:bodyDiv w:val="1"/>
      <w:marLeft w:val="0"/>
      <w:marRight w:val="0"/>
      <w:marTop w:val="0"/>
      <w:marBottom w:val="0"/>
      <w:divBdr>
        <w:top w:val="none" w:sz="0" w:space="0" w:color="auto"/>
        <w:left w:val="none" w:sz="0" w:space="0" w:color="auto"/>
        <w:bottom w:val="none" w:sz="0" w:space="0" w:color="auto"/>
        <w:right w:val="none" w:sz="0" w:space="0" w:color="auto"/>
      </w:divBdr>
    </w:div>
    <w:div w:id="1080178353">
      <w:bodyDiv w:val="1"/>
      <w:marLeft w:val="0"/>
      <w:marRight w:val="0"/>
      <w:marTop w:val="0"/>
      <w:marBottom w:val="0"/>
      <w:divBdr>
        <w:top w:val="none" w:sz="0" w:space="0" w:color="auto"/>
        <w:left w:val="none" w:sz="0" w:space="0" w:color="auto"/>
        <w:bottom w:val="none" w:sz="0" w:space="0" w:color="auto"/>
        <w:right w:val="none" w:sz="0" w:space="0" w:color="auto"/>
      </w:divBdr>
    </w:div>
    <w:div w:id="1086460527">
      <w:bodyDiv w:val="1"/>
      <w:marLeft w:val="0"/>
      <w:marRight w:val="0"/>
      <w:marTop w:val="0"/>
      <w:marBottom w:val="0"/>
      <w:divBdr>
        <w:top w:val="none" w:sz="0" w:space="0" w:color="auto"/>
        <w:left w:val="none" w:sz="0" w:space="0" w:color="auto"/>
        <w:bottom w:val="none" w:sz="0" w:space="0" w:color="auto"/>
        <w:right w:val="none" w:sz="0" w:space="0" w:color="auto"/>
      </w:divBdr>
    </w:div>
    <w:div w:id="1090585830">
      <w:bodyDiv w:val="1"/>
      <w:marLeft w:val="0"/>
      <w:marRight w:val="0"/>
      <w:marTop w:val="0"/>
      <w:marBottom w:val="0"/>
      <w:divBdr>
        <w:top w:val="none" w:sz="0" w:space="0" w:color="auto"/>
        <w:left w:val="none" w:sz="0" w:space="0" w:color="auto"/>
        <w:bottom w:val="none" w:sz="0" w:space="0" w:color="auto"/>
        <w:right w:val="none" w:sz="0" w:space="0" w:color="auto"/>
      </w:divBdr>
    </w:div>
    <w:div w:id="1094977124">
      <w:bodyDiv w:val="1"/>
      <w:marLeft w:val="0"/>
      <w:marRight w:val="0"/>
      <w:marTop w:val="0"/>
      <w:marBottom w:val="0"/>
      <w:divBdr>
        <w:top w:val="none" w:sz="0" w:space="0" w:color="auto"/>
        <w:left w:val="none" w:sz="0" w:space="0" w:color="auto"/>
        <w:bottom w:val="none" w:sz="0" w:space="0" w:color="auto"/>
        <w:right w:val="none" w:sz="0" w:space="0" w:color="auto"/>
      </w:divBdr>
    </w:div>
    <w:div w:id="1119836951">
      <w:bodyDiv w:val="1"/>
      <w:marLeft w:val="0"/>
      <w:marRight w:val="0"/>
      <w:marTop w:val="0"/>
      <w:marBottom w:val="0"/>
      <w:divBdr>
        <w:top w:val="none" w:sz="0" w:space="0" w:color="auto"/>
        <w:left w:val="none" w:sz="0" w:space="0" w:color="auto"/>
        <w:bottom w:val="none" w:sz="0" w:space="0" w:color="auto"/>
        <w:right w:val="none" w:sz="0" w:space="0" w:color="auto"/>
      </w:divBdr>
      <w:divsChild>
        <w:div w:id="940381122">
          <w:marLeft w:val="0"/>
          <w:marRight w:val="0"/>
          <w:marTop w:val="0"/>
          <w:marBottom w:val="100"/>
          <w:divBdr>
            <w:top w:val="single" w:sz="4" w:space="0" w:color="D5DDC6"/>
            <w:left w:val="single" w:sz="18" w:space="0" w:color="66BB55"/>
            <w:bottom w:val="single" w:sz="4" w:space="0" w:color="D5DDC6"/>
            <w:right w:val="single" w:sz="4" w:space="0" w:color="D5DDC6"/>
          </w:divBdr>
        </w:div>
        <w:div w:id="1404990000">
          <w:marLeft w:val="0"/>
          <w:marRight w:val="0"/>
          <w:marTop w:val="0"/>
          <w:marBottom w:val="100"/>
          <w:divBdr>
            <w:top w:val="single" w:sz="4" w:space="0" w:color="D5DDC6"/>
            <w:left w:val="single" w:sz="18" w:space="0" w:color="66BB55"/>
            <w:bottom w:val="single" w:sz="4" w:space="0" w:color="D5DDC6"/>
            <w:right w:val="single" w:sz="4" w:space="0" w:color="D5DDC6"/>
          </w:divBdr>
        </w:div>
        <w:div w:id="351692741">
          <w:marLeft w:val="0"/>
          <w:marRight w:val="0"/>
          <w:marTop w:val="0"/>
          <w:marBottom w:val="100"/>
          <w:divBdr>
            <w:top w:val="single" w:sz="4" w:space="0" w:color="D5DDC6"/>
            <w:left w:val="single" w:sz="18" w:space="0" w:color="66BB55"/>
            <w:bottom w:val="single" w:sz="4" w:space="0" w:color="D5DDC6"/>
            <w:right w:val="single" w:sz="4" w:space="0" w:color="D5DDC6"/>
          </w:divBdr>
        </w:div>
        <w:div w:id="1912544947">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135293706">
      <w:bodyDiv w:val="1"/>
      <w:marLeft w:val="0"/>
      <w:marRight w:val="0"/>
      <w:marTop w:val="0"/>
      <w:marBottom w:val="0"/>
      <w:divBdr>
        <w:top w:val="none" w:sz="0" w:space="0" w:color="auto"/>
        <w:left w:val="none" w:sz="0" w:space="0" w:color="auto"/>
        <w:bottom w:val="none" w:sz="0" w:space="0" w:color="auto"/>
        <w:right w:val="none" w:sz="0" w:space="0" w:color="auto"/>
      </w:divBdr>
    </w:div>
    <w:div w:id="1137141068">
      <w:bodyDiv w:val="1"/>
      <w:marLeft w:val="0"/>
      <w:marRight w:val="0"/>
      <w:marTop w:val="0"/>
      <w:marBottom w:val="0"/>
      <w:divBdr>
        <w:top w:val="none" w:sz="0" w:space="0" w:color="auto"/>
        <w:left w:val="none" w:sz="0" w:space="0" w:color="auto"/>
        <w:bottom w:val="none" w:sz="0" w:space="0" w:color="auto"/>
        <w:right w:val="none" w:sz="0" w:space="0" w:color="auto"/>
      </w:divBdr>
    </w:div>
    <w:div w:id="1143737849">
      <w:bodyDiv w:val="1"/>
      <w:marLeft w:val="0"/>
      <w:marRight w:val="0"/>
      <w:marTop w:val="0"/>
      <w:marBottom w:val="0"/>
      <w:divBdr>
        <w:top w:val="none" w:sz="0" w:space="0" w:color="auto"/>
        <w:left w:val="none" w:sz="0" w:space="0" w:color="auto"/>
        <w:bottom w:val="none" w:sz="0" w:space="0" w:color="auto"/>
        <w:right w:val="none" w:sz="0" w:space="0" w:color="auto"/>
      </w:divBdr>
    </w:div>
    <w:div w:id="1195382034">
      <w:bodyDiv w:val="1"/>
      <w:marLeft w:val="0"/>
      <w:marRight w:val="0"/>
      <w:marTop w:val="0"/>
      <w:marBottom w:val="0"/>
      <w:divBdr>
        <w:top w:val="none" w:sz="0" w:space="0" w:color="auto"/>
        <w:left w:val="none" w:sz="0" w:space="0" w:color="auto"/>
        <w:bottom w:val="none" w:sz="0" w:space="0" w:color="auto"/>
        <w:right w:val="none" w:sz="0" w:space="0" w:color="auto"/>
      </w:divBdr>
    </w:div>
    <w:div w:id="1196581256">
      <w:bodyDiv w:val="1"/>
      <w:marLeft w:val="0"/>
      <w:marRight w:val="0"/>
      <w:marTop w:val="0"/>
      <w:marBottom w:val="0"/>
      <w:divBdr>
        <w:top w:val="none" w:sz="0" w:space="0" w:color="auto"/>
        <w:left w:val="none" w:sz="0" w:space="0" w:color="auto"/>
        <w:bottom w:val="none" w:sz="0" w:space="0" w:color="auto"/>
        <w:right w:val="none" w:sz="0" w:space="0" w:color="auto"/>
      </w:divBdr>
    </w:div>
    <w:div w:id="1198738897">
      <w:bodyDiv w:val="1"/>
      <w:marLeft w:val="0"/>
      <w:marRight w:val="0"/>
      <w:marTop w:val="0"/>
      <w:marBottom w:val="0"/>
      <w:divBdr>
        <w:top w:val="none" w:sz="0" w:space="0" w:color="auto"/>
        <w:left w:val="none" w:sz="0" w:space="0" w:color="auto"/>
        <w:bottom w:val="none" w:sz="0" w:space="0" w:color="auto"/>
        <w:right w:val="none" w:sz="0" w:space="0" w:color="auto"/>
      </w:divBdr>
    </w:div>
    <w:div w:id="1212839653">
      <w:bodyDiv w:val="1"/>
      <w:marLeft w:val="0"/>
      <w:marRight w:val="0"/>
      <w:marTop w:val="0"/>
      <w:marBottom w:val="0"/>
      <w:divBdr>
        <w:top w:val="none" w:sz="0" w:space="0" w:color="auto"/>
        <w:left w:val="none" w:sz="0" w:space="0" w:color="auto"/>
        <w:bottom w:val="none" w:sz="0" w:space="0" w:color="auto"/>
        <w:right w:val="none" w:sz="0" w:space="0" w:color="auto"/>
      </w:divBdr>
    </w:div>
    <w:div w:id="1241988979">
      <w:bodyDiv w:val="1"/>
      <w:marLeft w:val="0"/>
      <w:marRight w:val="0"/>
      <w:marTop w:val="0"/>
      <w:marBottom w:val="0"/>
      <w:divBdr>
        <w:top w:val="none" w:sz="0" w:space="0" w:color="auto"/>
        <w:left w:val="none" w:sz="0" w:space="0" w:color="auto"/>
        <w:bottom w:val="none" w:sz="0" w:space="0" w:color="auto"/>
        <w:right w:val="none" w:sz="0" w:space="0" w:color="auto"/>
      </w:divBdr>
    </w:div>
    <w:div w:id="1243878262">
      <w:bodyDiv w:val="1"/>
      <w:marLeft w:val="0"/>
      <w:marRight w:val="0"/>
      <w:marTop w:val="0"/>
      <w:marBottom w:val="0"/>
      <w:divBdr>
        <w:top w:val="none" w:sz="0" w:space="0" w:color="auto"/>
        <w:left w:val="none" w:sz="0" w:space="0" w:color="auto"/>
        <w:bottom w:val="none" w:sz="0" w:space="0" w:color="auto"/>
        <w:right w:val="none" w:sz="0" w:space="0" w:color="auto"/>
      </w:divBdr>
    </w:div>
    <w:div w:id="1266502463">
      <w:bodyDiv w:val="1"/>
      <w:marLeft w:val="0"/>
      <w:marRight w:val="0"/>
      <w:marTop w:val="0"/>
      <w:marBottom w:val="0"/>
      <w:divBdr>
        <w:top w:val="none" w:sz="0" w:space="0" w:color="auto"/>
        <w:left w:val="none" w:sz="0" w:space="0" w:color="auto"/>
        <w:bottom w:val="none" w:sz="0" w:space="0" w:color="auto"/>
        <w:right w:val="none" w:sz="0" w:space="0" w:color="auto"/>
      </w:divBdr>
      <w:divsChild>
        <w:div w:id="1191139736">
          <w:marLeft w:val="0"/>
          <w:marRight w:val="0"/>
          <w:marTop w:val="408"/>
          <w:marBottom w:val="408"/>
          <w:divBdr>
            <w:top w:val="none" w:sz="0" w:space="0" w:color="auto"/>
            <w:left w:val="single" w:sz="18" w:space="0" w:color="DDDDDD"/>
            <w:bottom w:val="none" w:sz="0" w:space="0" w:color="auto"/>
            <w:right w:val="none" w:sz="0" w:space="0" w:color="auto"/>
          </w:divBdr>
        </w:div>
      </w:divsChild>
    </w:div>
    <w:div w:id="1284580602">
      <w:bodyDiv w:val="1"/>
      <w:marLeft w:val="0"/>
      <w:marRight w:val="0"/>
      <w:marTop w:val="0"/>
      <w:marBottom w:val="0"/>
      <w:divBdr>
        <w:top w:val="none" w:sz="0" w:space="0" w:color="auto"/>
        <w:left w:val="none" w:sz="0" w:space="0" w:color="auto"/>
        <w:bottom w:val="none" w:sz="0" w:space="0" w:color="auto"/>
        <w:right w:val="none" w:sz="0" w:space="0" w:color="auto"/>
      </w:divBdr>
    </w:div>
    <w:div w:id="1291473280">
      <w:bodyDiv w:val="1"/>
      <w:marLeft w:val="0"/>
      <w:marRight w:val="0"/>
      <w:marTop w:val="0"/>
      <w:marBottom w:val="0"/>
      <w:divBdr>
        <w:top w:val="none" w:sz="0" w:space="0" w:color="auto"/>
        <w:left w:val="none" w:sz="0" w:space="0" w:color="auto"/>
        <w:bottom w:val="none" w:sz="0" w:space="0" w:color="auto"/>
        <w:right w:val="none" w:sz="0" w:space="0" w:color="auto"/>
      </w:divBdr>
      <w:divsChild>
        <w:div w:id="280382812">
          <w:marLeft w:val="0"/>
          <w:marRight w:val="0"/>
          <w:marTop w:val="408"/>
          <w:marBottom w:val="408"/>
          <w:divBdr>
            <w:top w:val="none" w:sz="0" w:space="0" w:color="auto"/>
            <w:left w:val="single" w:sz="18" w:space="0" w:color="DDDDDD"/>
            <w:bottom w:val="none" w:sz="0" w:space="0" w:color="auto"/>
            <w:right w:val="none" w:sz="0" w:space="0" w:color="auto"/>
          </w:divBdr>
        </w:div>
        <w:div w:id="1325357518">
          <w:marLeft w:val="0"/>
          <w:marRight w:val="0"/>
          <w:marTop w:val="408"/>
          <w:marBottom w:val="408"/>
          <w:divBdr>
            <w:top w:val="none" w:sz="0" w:space="0" w:color="auto"/>
            <w:left w:val="single" w:sz="18" w:space="0" w:color="DDDDDD"/>
            <w:bottom w:val="none" w:sz="0" w:space="0" w:color="auto"/>
            <w:right w:val="none" w:sz="0" w:space="0" w:color="auto"/>
          </w:divBdr>
        </w:div>
      </w:divsChild>
    </w:div>
    <w:div w:id="1307471770">
      <w:bodyDiv w:val="1"/>
      <w:marLeft w:val="0"/>
      <w:marRight w:val="0"/>
      <w:marTop w:val="0"/>
      <w:marBottom w:val="0"/>
      <w:divBdr>
        <w:top w:val="none" w:sz="0" w:space="0" w:color="auto"/>
        <w:left w:val="none" w:sz="0" w:space="0" w:color="auto"/>
        <w:bottom w:val="none" w:sz="0" w:space="0" w:color="auto"/>
        <w:right w:val="none" w:sz="0" w:space="0" w:color="auto"/>
      </w:divBdr>
    </w:div>
    <w:div w:id="1315573698">
      <w:bodyDiv w:val="1"/>
      <w:marLeft w:val="0"/>
      <w:marRight w:val="0"/>
      <w:marTop w:val="0"/>
      <w:marBottom w:val="0"/>
      <w:divBdr>
        <w:top w:val="none" w:sz="0" w:space="0" w:color="auto"/>
        <w:left w:val="none" w:sz="0" w:space="0" w:color="auto"/>
        <w:bottom w:val="none" w:sz="0" w:space="0" w:color="auto"/>
        <w:right w:val="none" w:sz="0" w:space="0" w:color="auto"/>
      </w:divBdr>
    </w:div>
    <w:div w:id="1325429924">
      <w:bodyDiv w:val="1"/>
      <w:marLeft w:val="0"/>
      <w:marRight w:val="0"/>
      <w:marTop w:val="0"/>
      <w:marBottom w:val="0"/>
      <w:divBdr>
        <w:top w:val="none" w:sz="0" w:space="0" w:color="auto"/>
        <w:left w:val="none" w:sz="0" w:space="0" w:color="auto"/>
        <w:bottom w:val="none" w:sz="0" w:space="0" w:color="auto"/>
        <w:right w:val="none" w:sz="0" w:space="0" w:color="auto"/>
      </w:divBdr>
    </w:div>
    <w:div w:id="1352682577">
      <w:bodyDiv w:val="1"/>
      <w:marLeft w:val="0"/>
      <w:marRight w:val="0"/>
      <w:marTop w:val="0"/>
      <w:marBottom w:val="0"/>
      <w:divBdr>
        <w:top w:val="none" w:sz="0" w:space="0" w:color="auto"/>
        <w:left w:val="none" w:sz="0" w:space="0" w:color="auto"/>
        <w:bottom w:val="none" w:sz="0" w:space="0" w:color="auto"/>
        <w:right w:val="none" w:sz="0" w:space="0" w:color="auto"/>
      </w:divBdr>
    </w:div>
    <w:div w:id="1356806619">
      <w:bodyDiv w:val="1"/>
      <w:marLeft w:val="0"/>
      <w:marRight w:val="0"/>
      <w:marTop w:val="0"/>
      <w:marBottom w:val="0"/>
      <w:divBdr>
        <w:top w:val="none" w:sz="0" w:space="0" w:color="auto"/>
        <w:left w:val="none" w:sz="0" w:space="0" w:color="auto"/>
        <w:bottom w:val="none" w:sz="0" w:space="0" w:color="auto"/>
        <w:right w:val="none" w:sz="0" w:space="0" w:color="auto"/>
      </w:divBdr>
    </w:div>
    <w:div w:id="1404916694">
      <w:bodyDiv w:val="1"/>
      <w:marLeft w:val="0"/>
      <w:marRight w:val="0"/>
      <w:marTop w:val="0"/>
      <w:marBottom w:val="0"/>
      <w:divBdr>
        <w:top w:val="none" w:sz="0" w:space="0" w:color="auto"/>
        <w:left w:val="none" w:sz="0" w:space="0" w:color="auto"/>
        <w:bottom w:val="none" w:sz="0" w:space="0" w:color="auto"/>
        <w:right w:val="none" w:sz="0" w:space="0" w:color="auto"/>
      </w:divBdr>
    </w:div>
    <w:div w:id="1428961079">
      <w:bodyDiv w:val="1"/>
      <w:marLeft w:val="0"/>
      <w:marRight w:val="0"/>
      <w:marTop w:val="0"/>
      <w:marBottom w:val="0"/>
      <w:divBdr>
        <w:top w:val="none" w:sz="0" w:space="0" w:color="auto"/>
        <w:left w:val="none" w:sz="0" w:space="0" w:color="auto"/>
        <w:bottom w:val="none" w:sz="0" w:space="0" w:color="auto"/>
        <w:right w:val="none" w:sz="0" w:space="0" w:color="auto"/>
      </w:divBdr>
    </w:div>
    <w:div w:id="1431316299">
      <w:bodyDiv w:val="1"/>
      <w:marLeft w:val="0"/>
      <w:marRight w:val="0"/>
      <w:marTop w:val="0"/>
      <w:marBottom w:val="0"/>
      <w:divBdr>
        <w:top w:val="none" w:sz="0" w:space="0" w:color="auto"/>
        <w:left w:val="none" w:sz="0" w:space="0" w:color="auto"/>
        <w:bottom w:val="none" w:sz="0" w:space="0" w:color="auto"/>
        <w:right w:val="none" w:sz="0" w:space="0" w:color="auto"/>
      </w:divBdr>
    </w:div>
    <w:div w:id="1457945438">
      <w:bodyDiv w:val="1"/>
      <w:marLeft w:val="0"/>
      <w:marRight w:val="0"/>
      <w:marTop w:val="0"/>
      <w:marBottom w:val="0"/>
      <w:divBdr>
        <w:top w:val="none" w:sz="0" w:space="0" w:color="auto"/>
        <w:left w:val="none" w:sz="0" w:space="0" w:color="auto"/>
        <w:bottom w:val="none" w:sz="0" w:space="0" w:color="auto"/>
        <w:right w:val="none" w:sz="0" w:space="0" w:color="auto"/>
      </w:divBdr>
    </w:div>
    <w:div w:id="1462067491">
      <w:bodyDiv w:val="1"/>
      <w:marLeft w:val="0"/>
      <w:marRight w:val="0"/>
      <w:marTop w:val="0"/>
      <w:marBottom w:val="0"/>
      <w:divBdr>
        <w:top w:val="none" w:sz="0" w:space="0" w:color="auto"/>
        <w:left w:val="none" w:sz="0" w:space="0" w:color="auto"/>
        <w:bottom w:val="none" w:sz="0" w:space="0" w:color="auto"/>
        <w:right w:val="none" w:sz="0" w:space="0" w:color="auto"/>
      </w:divBdr>
    </w:div>
    <w:div w:id="1462530709">
      <w:bodyDiv w:val="1"/>
      <w:marLeft w:val="0"/>
      <w:marRight w:val="0"/>
      <w:marTop w:val="0"/>
      <w:marBottom w:val="0"/>
      <w:divBdr>
        <w:top w:val="none" w:sz="0" w:space="0" w:color="auto"/>
        <w:left w:val="none" w:sz="0" w:space="0" w:color="auto"/>
        <w:bottom w:val="none" w:sz="0" w:space="0" w:color="auto"/>
        <w:right w:val="none" w:sz="0" w:space="0" w:color="auto"/>
      </w:divBdr>
    </w:div>
    <w:div w:id="1465657830">
      <w:bodyDiv w:val="1"/>
      <w:marLeft w:val="0"/>
      <w:marRight w:val="0"/>
      <w:marTop w:val="0"/>
      <w:marBottom w:val="0"/>
      <w:divBdr>
        <w:top w:val="none" w:sz="0" w:space="0" w:color="auto"/>
        <w:left w:val="none" w:sz="0" w:space="0" w:color="auto"/>
        <w:bottom w:val="none" w:sz="0" w:space="0" w:color="auto"/>
        <w:right w:val="none" w:sz="0" w:space="0" w:color="auto"/>
      </w:divBdr>
    </w:div>
    <w:div w:id="1467773291">
      <w:bodyDiv w:val="1"/>
      <w:marLeft w:val="0"/>
      <w:marRight w:val="0"/>
      <w:marTop w:val="0"/>
      <w:marBottom w:val="0"/>
      <w:divBdr>
        <w:top w:val="none" w:sz="0" w:space="0" w:color="auto"/>
        <w:left w:val="none" w:sz="0" w:space="0" w:color="auto"/>
        <w:bottom w:val="none" w:sz="0" w:space="0" w:color="auto"/>
        <w:right w:val="none" w:sz="0" w:space="0" w:color="auto"/>
      </w:divBdr>
    </w:div>
    <w:div w:id="1471365738">
      <w:bodyDiv w:val="1"/>
      <w:marLeft w:val="0"/>
      <w:marRight w:val="0"/>
      <w:marTop w:val="0"/>
      <w:marBottom w:val="0"/>
      <w:divBdr>
        <w:top w:val="none" w:sz="0" w:space="0" w:color="auto"/>
        <w:left w:val="none" w:sz="0" w:space="0" w:color="auto"/>
        <w:bottom w:val="none" w:sz="0" w:space="0" w:color="auto"/>
        <w:right w:val="none" w:sz="0" w:space="0" w:color="auto"/>
      </w:divBdr>
    </w:div>
    <w:div w:id="1505709469">
      <w:bodyDiv w:val="1"/>
      <w:marLeft w:val="0"/>
      <w:marRight w:val="0"/>
      <w:marTop w:val="0"/>
      <w:marBottom w:val="0"/>
      <w:divBdr>
        <w:top w:val="none" w:sz="0" w:space="0" w:color="auto"/>
        <w:left w:val="none" w:sz="0" w:space="0" w:color="auto"/>
        <w:bottom w:val="none" w:sz="0" w:space="0" w:color="auto"/>
        <w:right w:val="none" w:sz="0" w:space="0" w:color="auto"/>
      </w:divBdr>
    </w:div>
    <w:div w:id="1506481066">
      <w:bodyDiv w:val="1"/>
      <w:marLeft w:val="0"/>
      <w:marRight w:val="0"/>
      <w:marTop w:val="0"/>
      <w:marBottom w:val="0"/>
      <w:divBdr>
        <w:top w:val="none" w:sz="0" w:space="0" w:color="auto"/>
        <w:left w:val="none" w:sz="0" w:space="0" w:color="auto"/>
        <w:bottom w:val="none" w:sz="0" w:space="0" w:color="auto"/>
        <w:right w:val="none" w:sz="0" w:space="0" w:color="auto"/>
      </w:divBdr>
    </w:div>
    <w:div w:id="1520923584">
      <w:bodyDiv w:val="1"/>
      <w:marLeft w:val="0"/>
      <w:marRight w:val="0"/>
      <w:marTop w:val="0"/>
      <w:marBottom w:val="0"/>
      <w:divBdr>
        <w:top w:val="none" w:sz="0" w:space="0" w:color="auto"/>
        <w:left w:val="none" w:sz="0" w:space="0" w:color="auto"/>
        <w:bottom w:val="none" w:sz="0" w:space="0" w:color="auto"/>
        <w:right w:val="none" w:sz="0" w:space="0" w:color="auto"/>
      </w:divBdr>
    </w:div>
    <w:div w:id="1532262839">
      <w:bodyDiv w:val="1"/>
      <w:marLeft w:val="0"/>
      <w:marRight w:val="0"/>
      <w:marTop w:val="0"/>
      <w:marBottom w:val="0"/>
      <w:divBdr>
        <w:top w:val="none" w:sz="0" w:space="0" w:color="auto"/>
        <w:left w:val="none" w:sz="0" w:space="0" w:color="auto"/>
        <w:bottom w:val="none" w:sz="0" w:space="0" w:color="auto"/>
        <w:right w:val="none" w:sz="0" w:space="0" w:color="auto"/>
      </w:divBdr>
    </w:div>
    <w:div w:id="1548953430">
      <w:bodyDiv w:val="1"/>
      <w:marLeft w:val="0"/>
      <w:marRight w:val="0"/>
      <w:marTop w:val="0"/>
      <w:marBottom w:val="0"/>
      <w:divBdr>
        <w:top w:val="none" w:sz="0" w:space="0" w:color="auto"/>
        <w:left w:val="none" w:sz="0" w:space="0" w:color="auto"/>
        <w:bottom w:val="none" w:sz="0" w:space="0" w:color="auto"/>
        <w:right w:val="none" w:sz="0" w:space="0" w:color="auto"/>
      </w:divBdr>
    </w:div>
    <w:div w:id="1552576153">
      <w:bodyDiv w:val="1"/>
      <w:marLeft w:val="0"/>
      <w:marRight w:val="0"/>
      <w:marTop w:val="0"/>
      <w:marBottom w:val="0"/>
      <w:divBdr>
        <w:top w:val="none" w:sz="0" w:space="0" w:color="auto"/>
        <w:left w:val="none" w:sz="0" w:space="0" w:color="auto"/>
        <w:bottom w:val="none" w:sz="0" w:space="0" w:color="auto"/>
        <w:right w:val="none" w:sz="0" w:space="0" w:color="auto"/>
      </w:divBdr>
    </w:div>
    <w:div w:id="1568568066">
      <w:bodyDiv w:val="1"/>
      <w:marLeft w:val="0"/>
      <w:marRight w:val="0"/>
      <w:marTop w:val="0"/>
      <w:marBottom w:val="0"/>
      <w:divBdr>
        <w:top w:val="none" w:sz="0" w:space="0" w:color="auto"/>
        <w:left w:val="none" w:sz="0" w:space="0" w:color="auto"/>
        <w:bottom w:val="none" w:sz="0" w:space="0" w:color="auto"/>
        <w:right w:val="none" w:sz="0" w:space="0" w:color="auto"/>
      </w:divBdr>
    </w:div>
    <w:div w:id="1570001448">
      <w:bodyDiv w:val="1"/>
      <w:marLeft w:val="0"/>
      <w:marRight w:val="0"/>
      <w:marTop w:val="0"/>
      <w:marBottom w:val="0"/>
      <w:divBdr>
        <w:top w:val="none" w:sz="0" w:space="0" w:color="auto"/>
        <w:left w:val="none" w:sz="0" w:space="0" w:color="auto"/>
        <w:bottom w:val="none" w:sz="0" w:space="0" w:color="auto"/>
        <w:right w:val="none" w:sz="0" w:space="0" w:color="auto"/>
      </w:divBdr>
    </w:div>
    <w:div w:id="1583946913">
      <w:bodyDiv w:val="1"/>
      <w:marLeft w:val="0"/>
      <w:marRight w:val="0"/>
      <w:marTop w:val="0"/>
      <w:marBottom w:val="0"/>
      <w:divBdr>
        <w:top w:val="none" w:sz="0" w:space="0" w:color="auto"/>
        <w:left w:val="none" w:sz="0" w:space="0" w:color="auto"/>
        <w:bottom w:val="none" w:sz="0" w:space="0" w:color="auto"/>
        <w:right w:val="none" w:sz="0" w:space="0" w:color="auto"/>
      </w:divBdr>
    </w:div>
    <w:div w:id="1586256344">
      <w:bodyDiv w:val="1"/>
      <w:marLeft w:val="0"/>
      <w:marRight w:val="0"/>
      <w:marTop w:val="0"/>
      <w:marBottom w:val="0"/>
      <w:divBdr>
        <w:top w:val="none" w:sz="0" w:space="0" w:color="auto"/>
        <w:left w:val="none" w:sz="0" w:space="0" w:color="auto"/>
        <w:bottom w:val="none" w:sz="0" w:space="0" w:color="auto"/>
        <w:right w:val="none" w:sz="0" w:space="0" w:color="auto"/>
      </w:divBdr>
    </w:div>
    <w:div w:id="1591739577">
      <w:bodyDiv w:val="1"/>
      <w:marLeft w:val="0"/>
      <w:marRight w:val="0"/>
      <w:marTop w:val="0"/>
      <w:marBottom w:val="0"/>
      <w:divBdr>
        <w:top w:val="none" w:sz="0" w:space="0" w:color="auto"/>
        <w:left w:val="none" w:sz="0" w:space="0" w:color="auto"/>
        <w:bottom w:val="none" w:sz="0" w:space="0" w:color="auto"/>
        <w:right w:val="none" w:sz="0" w:space="0" w:color="auto"/>
      </w:divBdr>
    </w:div>
    <w:div w:id="1594973817">
      <w:bodyDiv w:val="1"/>
      <w:marLeft w:val="0"/>
      <w:marRight w:val="0"/>
      <w:marTop w:val="0"/>
      <w:marBottom w:val="0"/>
      <w:divBdr>
        <w:top w:val="none" w:sz="0" w:space="0" w:color="auto"/>
        <w:left w:val="none" w:sz="0" w:space="0" w:color="auto"/>
        <w:bottom w:val="none" w:sz="0" w:space="0" w:color="auto"/>
        <w:right w:val="none" w:sz="0" w:space="0" w:color="auto"/>
      </w:divBdr>
    </w:div>
    <w:div w:id="1609653842">
      <w:bodyDiv w:val="1"/>
      <w:marLeft w:val="0"/>
      <w:marRight w:val="0"/>
      <w:marTop w:val="0"/>
      <w:marBottom w:val="0"/>
      <w:divBdr>
        <w:top w:val="none" w:sz="0" w:space="0" w:color="auto"/>
        <w:left w:val="none" w:sz="0" w:space="0" w:color="auto"/>
        <w:bottom w:val="none" w:sz="0" w:space="0" w:color="auto"/>
        <w:right w:val="none" w:sz="0" w:space="0" w:color="auto"/>
      </w:divBdr>
      <w:divsChild>
        <w:div w:id="1342314418">
          <w:marLeft w:val="0"/>
          <w:marRight w:val="0"/>
          <w:marTop w:val="0"/>
          <w:marBottom w:val="100"/>
          <w:divBdr>
            <w:top w:val="single" w:sz="4" w:space="0" w:color="D5DDC6"/>
            <w:left w:val="single" w:sz="18" w:space="0" w:color="66BB55"/>
            <w:bottom w:val="single" w:sz="4" w:space="0" w:color="D5DDC6"/>
            <w:right w:val="single" w:sz="4" w:space="0" w:color="D5DDC6"/>
          </w:divBdr>
        </w:div>
        <w:div w:id="388114607">
          <w:marLeft w:val="0"/>
          <w:marRight w:val="0"/>
          <w:marTop w:val="0"/>
          <w:marBottom w:val="100"/>
          <w:divBdr>
            <w:top w:val="single" w:sz="4" w:space="0" w:color="D5DDC6"/>
            <w:left w:val="single" w:sz="18" w:space="0" w:color="66BB55"/>
            <w:bottom w:val="single" w:sz="4" w:space="0" w:color="D5DDC6"/>
            <w:right w:val="single" w:sz="4" w:space="0" w:color="D5DDC6"/>
          </w:divBdr>
        </w:div>
        <w:div w:id="472792956">
          <w:marLeft w:val="0"/>
          <w:marRight w:val="0"/>
          <w:marTop w:val="0"/>
          <w:marBottom w:val="100"/>
          <w:divBdr>
            <w:top w:val="single" w:sz="4" w:space="0" w:color="D5DDC6"/>
            <w:left w:val="single" w:sz="18" w:space="0" w:color="66BB55"/>
            <w:bottom w:val="single" w:sz="4" w:space="0" w:color="D5DDC6"/>
            <w:right w:val="single" w:sz="4" w:space="0" w:color="D5DDC6"/>
          </w:divBdr>
        </w:div>
        <w:div w:id="448862632">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615942953">
      <w:bodyDiv w:val="1"/>
      <w:marLeft w:val="0"/>
      <w:marRight w:val="0"/>
      <w:marTop w:val="0"/>
      <w:marBottom w:val="0"/>
      <w:divBdr>
        <w:top w:val="none" w:sz="0" w:space="0" w:color="auto"/>
        <w:left w:val="none" w:sz="0" w:space="0" w:color="auto"/>
        <w:bottom w:val="none" w:sz="0" w:space="0" w:color="auto"/>
        <w:right w:val="none" w:sz="0" w:space="0" w:color="auto"/>
      </w:divBdr>
    </w:div>
    <w:div w:id="1625192880">
      <w:bodyDiv w:val="1"/>
      <w:marLeft w:val="0"/>
      <w:marRight w:val="0"/>
      <w:marTop w:val="0"/>
      <w:marBottom w:val="0"/>
      <w:divBdr>
        <w:top w:val="none" w:sz="0" w:space="0" w:color="auto"/>
        <w:left w:val="none" w:sz="0" w:space="0" w:color="auto"/>
        <w:bottom w:val="none" w:sz="0" w:space="0" w:color="auto"/>
        <w:right w:val="none" w:sz="0" w:space="0" w:color="auto"/>
      </w:divBdr>
    </w:div>
    <w:div w:id="1628198816">
      <w:bodyDiv w:val="1"/>
      <w:marLeft w:val="0"/>
      <w:marRight w:val="0"/>
      <w:marTop w:val="0"/>
      <w:marBottom w:val="0"/>
      <w:divBdr>
        <w:top w:val="none" w:sz="0" w:space="0" w:color="auto"/>
        <w:left w:val="none" w:sz="0" w:space="0" w:color="auto"/>
        <w:bottom w:val="none" w:sz="0" w:space="0" w:color="auto"/>
        <w:right w:val="none" w:sz="0" w:space="0" w:color="auto"/>
      </w:divBdr>
      <w:divsChild>
        <w:div w:id="1137526054">
          <w:marLeft w:val="0"/>
          <w:marRight w:val="0"/>
          <w:marTop w:val="0"/>
          <w:marBottom w:val="0"/>
          <w:divBdr>
            <w:top w:val="none" w:sz="0" w:space="0" w:color="auto"/>
            <w:left w:val="none" w:sz="0" w:space="0" w:color="auto"/>
            <w:bottom w:val="none" w:sz="0" w:space="0" w:color="auto"/>
            <w:right w:val="none" w:sz="0" w:space="0" w:color="auto"/>
          </w:divBdr>
        </w:div>
      </w:divsChild>
    </w:div>
    <w:div w:id="1637444261">
      <w:bodyDiv w:val="1"/>
      <w:marLeft w:val="0"/>
      <w:marRight w:val="0"/>
      <w:marTop w:val="0"/>
      <w:marBottom w:val="0"/>
      <w:divBdr>
        <w:top w:val="none" w:sz="0" w:space="0" w:color="auto"/>
        <w:left w:val="none" w:sz="0" w:space="0" w:color="auto"/>
        <w:bottom w:val="none" w:sz="0" w:space="0" w:color="auto"/>
        <w:right w:val="none" w:sz="0" w:space="0" w:color="auto"/>
      </w:divBdr>
    </w:div>
    <w:div w:id="1642534752">
      <w:bodyDiv w:val="1"/>
      <w:marLeft w:val="0"/>
      <w:marRight w:val="0"/>
      <w:marTop w:val="0"/>
      <w:marBottom w:val="0"/>
      <w:divBdr>
        <w:top w:val="none" w:sz="0" w:space="0" w:color="auto"/>
        <w:left w:val="none" w:sz="0" w:space="0" w:color="auto"/>
        <w:bottom w:val="none" w:sz="0" w:space="0" w:color="auto"/>
        <w:right w:val="none" w:sz="0" w:space="0" w:color="auto"/>
      </w:divBdr>
    </w:div>
    <w:div w:id="1646398027">
      <w:bodyDiv w:val="1"/>
      <w:marLeft w:val="0"/>
      <w:marRight w:val="0"/>
      <w:marTop w:val="0"/>
      <w:marBottom w:val="0"/>
      <w:divBdr>
        <w:top w:val="none" w:sz="0" w:space="0" w:color="auto"/>
        <w:left w:val="none" w:sz="0" w:space="0" w:color="auto"/>
        <w:bottom w:val="none" w:sz="0" w:space="0" w:color="auto"/>
        <w:right w:val="none" w:sz="0" w:space="0" w:color="auto"/>
      </w:divBdr>
    </w:div>
    <w:div w:id="1651326257">
      <w:bodyDiv w:val="1"/>
      <w:marLeft w:val="0"/>
      <w:marRight w:val="0"/>
      <w:marTop w:val="0"/>
      <w:marBottom w:val="0"/>
      <w:divBdr>
        <w:top w:val="none" w:sz="0" w:space="0" w:color="auto"/>
        <w:left w:val="none" w:sz="0" w:space="0" w:color="auto"/>
        <w:bottom w:val="none" w:sz="0" w:space="0" w:color="auto"/>
        <w:right w:val="none" w:sz="0" w:space="0" w:color="auto"/>
      </w:divBdr>
    </w:div>
    <w:div w:id="1664502362">
      <w:bodyDiv w:val="1"/>
      <w:marLeft w:val="0"/>
      <w:marRight w:val="0"/>
      <w:marTop w:val="0"/>
      <w:marBottom w:val="0"/>
      <w:divBdr>
        <w:top w:val="none" w:sz="0" w:space="0" w:color="auto"/>
        <w:left w:val="none" w:sz="0" w:space="0" w:color="auto"/>
        <w:bottom w:val="none" w:sz="0" w:space="0" w:color="auto"/>
        <w:right w:val="none" w:sz="0" w:space="0" w:color="auto"/>
      </w:divBdr>
    </w:div>
    <w:div w:id="1679194026">
      <w:bodyDiv w:val="1"/>
      <w:marLeft w:val="0"/>
      <w:marRight w:val="0"/>
      <w:marTop w:val="0"/>
      <w:marBottom w:val="0"/>
      <w:divBdr>
        <w:top w:val="none" w:sz="0" w:space="0" w:color="auto"/>
        <w:left w:val="none" w:sz="0" w:space="0" w:color="auto"/>
        <w:bottom w:val="none" w:sz="0" w:space="0" w:color="auto"/>
        <w:right w:val="none" w:sz="0" w:space="0" w:color="auto"/>
      </w:divBdr>
    </w:div>
    <w:div w:id="1698238150">
      <w:bodyDiv w:val="1"/>
      <w:marLeft w:val="0"/>
      <w:marRight w:val="0"/>
      <w:marTop w:val="0"/>
      <w:marBottom w:val="0"/>
      <w:divBdr>
        <w:top w:val="none" w:sz="0" w:space="0" w:color="auto"/>
        <w:left w:val="none" w:sz="0" w:space="0" w:color="auto"/>
        <w:bottom w:val="none" w:sz="0" w:space="0" w:color="auto"/>
        <w:right w:val="none" w:sz="0" w:space="0" w:color="auto"/>
      </w:divBdr>
    </w:div>
    <w:div w:id="1702780337">
      <w:bodyDiv w:val="1"/>
      <w:marLeft w:val="0"/>
      <w:marRight w:val="0"/>
      <w:marTop w:val="0"/>
      <w:marBottom w:val="0"/>
      <w:divBdr>
        <w:top w:val="none" w:sz="0" w:space="0" w:color="auto"/>
        <w:left w:val="none" w:sz="0" w:space="0" w:color="auto"/>
        <w:bottom w:val="none" w:sz="0" w:space="0" w:color="auto"/>
        <w:right w:val="none" w:sz="0" w:space="0" w:color="auto"/>
      </w:divBdr>
    </w:div>
    <w:div w:id="1714189609">
      <w:bodyDiv w:val="1"/>
      <w:marLeft w:val="0"/>
      <w:marRight w:val="0"/>
      <w:marTop w:val="0"/>
      <w:marBottom w:val="0"/>
      <w:divBdr>
        <w:top w:val="none" w:sz="0" w:space="0" w:color="auto"/>
        <w:left w:val="none" w:sz="0" w:space="0" w:color="auto"/>
        <w:bottom w:val="none" w:sz="0" w:space="0" w:color="auto"/>
        <w:right w:val="none" w:sz="0" w:space="0" w:color="auto"/>
      </w:divBdr>
    </w:div>
    <w:div w:id="1724597795">
      <w:bodyDiv w:val="1"/>
      <w:marLeft w:val="0"/>
      <w:marRight w:val="0"/>
      <w:marTop w:val="0"/>
      <w:marBottom w:val="0"/>
      <w:divBdr>
        <w:top w:val="none" w:sz="0" w:space="0" w:color="auto"/>
        <w:left w:val="none" w:sz="0" w:space="0" w:color="auto"/>
        <w:bottom w:val="none" w:sz="0" w:space="0" w:color="auto"/>
        <w:right w:val="none" w:sz="0" w:space="0" w:color="auto"/>
      </w:divBdr>
    </w:div>
    <w:div w:id="1734623186">
      <w:bodyDiv w:val="1"/>
      <w:marLeft w:val="0"/>
      <w:marRight w:val="0"/>
      <w:marTop w:val="0"/>
      <w:marBottom w:val="0"/>
      <w:divBdr>
        <w:top w:val="none" w:sz="0" w:space="0" w:color="auto"/>
        <w:left w:val="none" w:sz="0" w:space="0" w:color="auto"/>
        <w:bottom w:val="none" w:sz="0" w:space="0" w:color="auto"/>
        <w:right w:val="none" w:sz="0" w:space="0" w:color="auto"/>
      </w:divBdr>
    </w:div>
    <w:div w:id="1741977279">
      <w:bodyDiv w:val="1"/>
      <w:marLeft w:val="0"/>
      <w:marRight w:val="0"/>
      <w:marTop w:val="0"/>
      <w:marBottom w:val="0"/>
      <w:divBdr>
        <w:top w:val="none" w:sz="0" w:space="0" w:color="auto"/>
        <w:left w:val="none" w:sz="0" w:space="0" w:color="auto"/>
        <w:bottom w:val="none" w:sz="0" w:space="0" w:color="auto"/>
        <w:right w:val="none" w:sz="0" w:space="0" w:color="auto"/>
      </w:divBdr>
    </w:div>
    <w:div w:id="1742672741">
      <w:bodyDiv w:val="1"/>
      <w:marLeft w:val="0"/>
      <w:marRight w:val="0"/>
      <w:marTop w:val="0"/>
      <w:marBottom w:val="0"/>
      <w:divBdr>
        <w:top w:val="none" w:sz="0" w:space="0" w:color="auto"/>
        <w:left w:val="none" w:sz="0" w:space="0" w:color="auto"/>
        <w:bottom w:val="none" w:sz="0" w:space="0" w:color="auto"/>
        <w:right w:val="none" w:sz="0" w:space="0" w:color="auto"/>
      </w:divBdr>
    </w:div>
    <w:div w:id="1744251638">
      <w:bodyDiv w:val="1"/>
      <w:marLeft w:val="0"/>
      <w:marRight w:val="0"/>
      <w:marTop w:val="0"/>
      <w:marBottom w:val="0"/>
      <w:divBdr>
        <w:top w:val="none" w:sz="0" w:space="0" w:color="auto"/>
        <w:left w:val="none" w:sz="0" w:space="0" w:color="auto"/>
        <w:bottom w:val="none" w:sz="0" w:space="0" w:color="auto"/>
        <w:right w:val="none" w:sz="0" w:space="0" w:color="auto"/>
      </w:divBdr>
    </w:div>
    <w:div w:id="1746679575">
      <w:bodyDiv w:val="1"/>
      <w:marLeft w:val="0"/>
      <w:marRight w:val="0"/>
      <w:marTop w:val="0"/>
      <w:marBottom w:val="0"/>
      <w:divBdr>
        <w:top w:val="none" w:sz="0" w:space="0" w:color="auto"/>
        <w:left w:val="none" w:sz="0" w:space="0" w:color="auto"/>
        <w:bottom w:val="none" w:sz="0" w:space="0" w:color="auto"/>
        <w:right w:val="none" w:sz="0" w:space="0" w:color="auto"/>
      </w:divBdr>
    </w:div>
    <w:div w:id="1759323998">
      <w:bodyDiv w:val="1"/>
      <w:marLeft w:val="0"/>
      <w:marRight w:val="0"/>
      <w:marTop w:val="0"/>
      <w:marBottom w:val="0"/>
      <w:divBdr>
        <w:top w:val="none" w:sz="0" w:space="0" w:color="auto"/>
        <w:left w:val="none" w:sz="0" w:space="0" w:color="auto"/>
        <w:bottom w:val="none" w:sz="0" w:space="0" w:color="auto"/>
        <w:right w:val="none" w:sz="0" w:space="0" w:color="auto"/>
      </w:divBdr>
    </w:div>
    <w:div w:id="1759983984">
      <w:bodyDiv w:val="1"/>
      <w:marLeft w:val="0"/>
      <w:marRight w:val="0"/>
      <w:marTop w:val="0"/>
      <w:marBottom w:val="0"/>
      <w:divBdr>
        <w:top w:val="none" w:sz="0" w:space="0" w:color="auto"/>
        <w:left w:val="none" w:sz="0" w:space="0" w:color="auto"/>
        <w:bottom w:val="none" w:sz="0" w:space="0" w:color="auto"/>
        <w:right w:val="none" w:sz="0" w:space="0" w:color="auto"/>
      </w:divBdr>
    </w:div>
    <w:div w:id="1765297465">
      <w:bodyDiv w:val="1"/>
      <w:marLeft w:val="0"/>
      <w:marRight w:val="0"/>
      <w:marTop w:val="0"/>
      <w:marBottom w:val="0"/>
      <w:divBdr>
        <w:top w:val="none" w:sz="0" w:space="0" w:color="auto"/>
        <w:left w:val="none" w:sz="0" w:space="0" w:color="auto"/>
        <w:bottom w:val="none" w:sz="0" w:space="0" w:color="auto"/>
        <w:right w:val="none" w:sz="0" w:space="0" w:color="auto"/>
      </w:divBdr>
    </w:div>
    <w:div w:id="1768767030">
      <w:bodyDiv w:val="1"/>
      <w:marLeft w:val="0"/>
      <w:marRight w:val="0"/>
      <w:marTop w:val="0"/>
      <w:marBottom w:val="0"/>
      <w:divBdr>
        <w:top w:val="none" w:sz="0" w:space="0" w:color="auto"/>
        <w:left w:val="none" w:sz="0" w:space="0" w:color="auto"/>
        <w:bottom w:val="none" w:sz="0" w:space="0" w:color="auto"/>
        <w:right w:val="none" w:sz="0" w:space="0" w:color="auto"/>
      </w:divBdr>
    </w:div>
    <w:div w:id="1783919432">
      <w:bodyDiv w:val="1"/>
      <w:marLeft w:val="0"/>
      <w:marRight w:val="0"/>
      <w:marTop w:val="0"/>
      <w:marBottom w:val="0"/>
      <w:divBdr>
        <w:top w:val="none" w:sz="0" w:space="0" w:color="auto"/>
        <w:left w:val="none" w:sz="0" w:space="0" w:color="auto"/>
        <w:bottom w:val="none" w:sz="0" w:space="0" w:color="auto"/>
        <w:right w:val="none" w:sz="0" w:space="0" w:color="auto"/>
      </w:divBdr>
    </w:div>
    <w:div w:id="1796215363">
      <w:bodyDiv w:val="1"/>
      <w:marLeft w:val="0"/>
      <w:marRight w:val="0"/>
      <w:marTop w:val="0"/>
      <w:marBottom w:val="0"/>
      <w:divBdr>
        <w:top w:val="none" w:sz="0" w:space="0" w:color="auto"/>
        <w:left w:val="none" w:sz="0" w:space="0" w:color="auto"/>
        <w:bottom w:val="none" w:sz="0" w:space="0" w:color="auto"/>
        <w:right w:val="none" w:sz="0" w:space="0" w:color="auto"/>
      </w:divBdr>
    </w:div>
    <w:div w:id="1804687638">
      <w:bodyDiv w:val="1"/>
      <w:marLeft w:val="0"/>
      <w:marRight w:val="0"/>
      <w:marTop w:val="0"/>
      <w:marBottom w:val="0"/>
      <w:divBdr>
        <w:top w:val="none" w:sz="0" w:space="0" w:color="auto"/>
        <w:left w:val="none" w:sz="0" w:space="0" w:color="auto"/>
        <w:bottom w:val="none" w:sz="0" w:space="0" w:color="auto"/>
        <w:right w:val="none" w:sz="0" w:space="0" w:color="auto"/>
      </w:divBdr>
    </w:div>
    <w:div w:id="1807814871">
      <w:bodyDiv w:val="1"/>
      <w:marLeft w:val="0"/>
      <w:marRight w:val="0"/>
      <w:marTop w:val="0"/>
      <w:marBottom w:val="0"/>
      <w:divBdr>
        <w:top w:val="none" w:sz="0" w:space="0" w:color="auto"/>
        <w:left w:val="none" w:sz="0" w:space="0" w:color="auto"/>
        <w:bottom w:val="none" w:sz="0" w:space="0" w:color="auto"/>
        <w:right w:val="none" w:sz="0" w:space="0" w:color="auto"/>
      </w:divBdr>
    </w:div>
    <w:div w:id="1813909363">
      <w:bodyDiv w:val="1"/>
      <w:marLeft w:val="0"/>
      <w:marRight w:val="0"/>
      <w:marTop w:val="0"/>
      <w:marBottom w:val="0"/>
      <w:divBdr>
        <w:top w:val="none" w:sz="0" w:space="0" w:color="auto"/>
        <w:left w:val="none" w:sz="0" w:space="0" w:color="auto"/>
        <w:bottom w:val="none" w:sz="0" w:space="0" w:color="auto"/>
        <w:right w:val="none" w:sz="0" w:space="0" w:color="auto"/>
      </w:divBdr>
    </w:div>
    <w:div w:id="1818721011">
      <w:bodyDiv w:val="1"/>
      <w:marLeft w:val="0"/>
      <w:marRight w:val="0"/>
      <w:marTop w:val="0"/>
      <w:marBottom w:val="0"/>
      <w:divBdr>
        <w:top w:val="none" w:sz="0" w:space="0" w:color="auto"/>
        <w:left w:val="none" w:sz="0" w:space="0" w:color="auto"/>
        <w:bottom w:val="none" w:sz="0" w:space="0" w:color="auto"/>
        <w:right w:val="none" w:sz="0" w:space="0" w:color="auto"/>
      </w:divBdr>
    </w:div>
    <w:div w:id="1823426940">
      <w:bodyDiv w:val="1"/>
      <w:marLeft w:val="0"/>
      <w:marRight w:val="0"/>
      <w:marTop w:val="0"/>
      <w:marBottom w:val="0"/>
      <w:divBdr>
        <w:top w:val="none" w:sz="0" w:space="0" w:color="auto"/>
        <w:left w:val="none" w:sz="0" w:space="0" w:color="auto"/>
        <w:bottom w:val="none" w:sz="0" w:space="0" w:color="auto"/>
        <w:right w:val="none" w:sz="0" w:space="0" w:color="auto"/>
      </w:divBdr>
    </w:div>
    <w:div w:id="1825123952">
      <w:bodyDiv w:val="1"/>
      <w:marLeft w:val="0"/>
      <w:marRight w:val="0"/>
      <w:marTop w:val="0"/>
      <w:marBottom w:val="0"/>
      <w:divBdr>
        <w:top w:val="none" w:sz="0" w:space="0" w:color="auto"/>
        <w:left w:val="none" w:sz="0" w:space="0" w:color="auto"/>
        <w:bottom w:val="none" w:sz="0" w:space="0" w:color="auto"/>
        <w:right w:val="none" w:sz="0" w:space="0" w:color="auto"/>
      </w:divBdr>
    </w:div>
    <w:div w:id="1825269833">
      <w:bodyDiv w:val="1"/>
      <w:marLeft w:val="0"/>
      <w:marRight w:val="0"/>
      <w:marTop w:val="0"/>
      <w:marBottom w:val="0"/>
      <w:divBdr>
        <w:top w:val="none" w:sz="0" w:space="0" w:color="auto"/>
        <w:left w:val="none" w:sz="0" w:space="0" w:color="auto"/>
        <w:bottom w:val="none" w:sz="0" w:space="0" w:color="auto"/>
        <w:right w:val="none" w:sz="0" w:space="0" w:color="auto"/>
      </w:divBdr>
    </w:div>
    <w:div w:id="1833252637">
      <w:bodyDiv w:val="1"/>
      <w:marLeft w:val="0"/>
      <w:marRight w:val="0"/>
      <w:marTop w:val="0"/>
      <w:marBottom w:val="0"/>
      <w:divBdr>
        <w:top w:val="none" w:sz="0" w:space="0" w:color="auto"/>
        <w:left w:val="none" w:sz="0" w:space="0" w:color="auto"/>
        <w:bottom w:val="none" w:sz="0" w:space="0" w:color="auto"/>
        <w:right w:val="none" w:sz="0" w:space="0" w:color="auto"/>
      </w:divBdr>
    </w:div>
    <w:div w:id="1853102362">
      <w:bodyDiv w:val="1"/>
      <w:marLeft w:val="0"/>
      <w:marRight w:val="0"/>
      <w:marTop w:val="0"/>
      <w:marBottom w:val="0"/>
      <w:divBdr>
        <w:top w:val="none" w:sz="0" w:space="0" w:color="auto"/>
        <w:left w:val="none" w:sz="0" w:space="0" w:color="auto"/>
        <w:bottom w:val="none" w:sz="0" w:space="0" w:color="auto"/>
        <w:right w:val="none" w:sz="0" w:space="0" w:color="auto"/>
      </w:divBdr>
    </w:div>
    <w:div w:id="1859730651">
      <w:bodyDiv w:val="1"/>
      <w:marLeft w:val="0"/>
      <w:marRight w:val="0"/>
      <w:marTop w:val="0"/>
      <w:marBottom w:val="0"/>
      <w:divBdr>
        <w:top w:val="none" w:sz="0" w:space="0" w:color="auto"/>
        <w:left w:val="none" w:sz="0" w:space="0" w:color="auto"/>
        <w:bottom w:val="none" w:sz="0" w:space="0" w:color="auto"/>
        <w:right w:val="none" w:sz="0" w:space="0" w:color="auto"/>
      </w:divBdr>
      <w:divsChild>
        <w:div w:id="1098599365">
          <w:marLeft w:val="0"/>
          <w:marRight w:val="0"/>
          <w:marTop w:val="0"/>
          <w:marBottom w:val="0"/>
          <w:divBdr>
            <w:top w:val="none" w:sz="0" w:space="0" w:color="auto"/>
            <w:left w:val="none" w:sz="0" w:space="0" w:color="auto"/>
            <w:bottom w:val="none" w:sz="0" w:space="0" w:color="auto"/>
            <w:right w:val="none" w:sz="0" w:space="0" w:color="auto"/>
          </w:divBdr>
        </w:div>
      </w:divsChild>
    </w:div>
    <w:div w:id="1861894024">
      <w:bodyDiv w:val="1"/>
      <w:marLeft w:val="0"/>
      <w:marRight w:val="0"/>
      <w:marTop w:val="0"/>
      <w:marBottom w:val="0"/>
      <w:divBdr>
        <w:top w:val="none" w:sz="0" w:space="0" w:color="auto"/>
        <w:left w:val="none" w:sz="0" w:space="0" w:color="auto"/>
        <w:bottom w:val="none" w:sz="0" w:space="0" w:color="auto"/>
        <w:right w:val="none" w:sz="0" w:space="0" w:color="auto"/>
      </w:divBdr>
    </w:div>
    <w:div w:id="1889291817">
      <w:bodyDiv w:val="1"/>
      <w:marLeft w:val="0"/>
      <w:marRight w:val="0"/>
      <w:marTop w:val="0"/>
      <w:marBottom w:val="0"/>
      <w:divBdr>
        <w:top w:val="none" w:sz="0" w:space="0" w:color="auto"/>
        <w:left w:val="none" w:sz="0" w:space="0" w:color="auto"/>
        <w:bottom w:val="none" w:sz="0" w:space="0" w:color="auto"/>
        <w:right w:val="none" w:sz="0" w:space="0" w:color="auto"/>
      </w:divBdr>
    </w:div>
    <w:div w:id="1893956765">
      <w:bodyDiv w:val="1"/>
      <w:marLeft w:val="0"/>
      <w:marRight w:val="0"/>
      <w:marTop w:val="0"/>
      <w:marBottom w:val="0"/>
      <w:divBdr>
        <w:top w:val="none" w:sz="0" w:space="0" w:color="auto"/>
        <w:left w:val="none" w:sz="0" w:space="0" w:color="auto"/>
        <w:bottom w:val="none" w:sz="0" w:space="0" w:color="auto"/>
        <w:right w:val="none" w:sz="0" w:space="0" w:color="auto"/>
      </w:divBdr>
    </w:div>
    <w:div w:id="1900364947">
      <w:bodyDiv w:val="1"/>
      <w:marLeft w:val="0"/>
      <w:marRight w:val="0"/>
      <w:marTop w:val="0"/>
      <w:marBottom w:val="0"/>
      <w:divBdr>
        <w:top w:val="none" w:sz="0" w:space="0" w:color="auto"/>
        <w:left w:val="none" w:sz="0" w:space="0" w:color="auto"/>
        <w:bottom w:val="none" w:sz="0" w:space="0" w:color="auto"/>
        <w:right w:val="none" w:sz="0" w:space="0" w:color="auto"/>
      </w:divBdr>
    </w:div>
    <w:div w:id="1905138671">
      <w:bodyDiv w:val="1"/>
      <w:marLeft w:val="0"/>
      <w:marRight w:val="0"/>
      <w:marTop w:val="0"/>
      <w:marBottom w:val="0"/>
      <w:divBdr>
        <w:top w:val="none" w:sz="0" w:space="0" w:color="auto"/>
        <w:left w:val="none" w:sz="0" w:space="0" w:color="auto"/>
        <w:bottom w:val="none" w:sz="0" w:space="0" w:color="auto"/>
        <w:right w:val="none" w:sz="0" w:space="0" w:color="auto"/>
      </w:divBdr>
    </w:div>
    <w:div w:id="1921216240">
      <w:bodyDiv w:val="1"/>
      <w:marLeft w:val="0"/>
      <w:marRight w:val="0"/>
      <w:marTop w:val="0"/>
      <w:marBottom w:val="0"/>
      <w:divBdr>
        <w:top w:val="none" w:sz="0" w:space="0" w:color="auto"/>
        <w:left w:val="none" w:sz="0" w:space="0" w:color="auto"/>
        <w:bottom w:val="none" w:sz="0" w:space="0" w:color="auto"/>
        <w:right w:val="none" w:sz="0" w:space="0" w:color="auto"/>
      </w:divBdr>
    </w:div>
    <w:div w:id="1923642076">
      <w:bodyDiv w:val="1"/>
      <w:marLeft w:val="0"/>
      <w:marRight w:val="0"/>
      <w:marTop w:val="0"/>
      <w:marBottom w:val="0"/>
      <w:divBdr>
        <w:top w:val="none" w:sz="0" w:space="0" w:color="auto"/>
        <w:left w:val="none" w:sz="0" w:space="0" w:color="auto"/>
        <w:bottom w:val="none" w:sz="0" w:space="0" w:color="auto"/>
        <w:right w:val="none" w:sz="0" w:space="0" w:color="auto"/>
      </w:divBdr>
    </w:div>
    <w:div w:id="1934780680">
      <w:bodyDiv w:val="1"/>
      <w:marLeft w:val="0"/>
      <w:marRight w:val="0"/>
      <w:marTop w:val="0"/>
      <w:marBottom w:val="0"/>
      <w:divBdr>
        <w:top w:val="none" w:sz="0" w:space="0" w:color="auto"/>
        <w:left w:val="none" w:sz="0" w:space="0" w:color="auto"/>
        <w:bottom w:val="none" w:sz="0" w:space="0" w:color="auto"/>
        <w:right w:val="none" w:sz="0" w:space="0" w:color="auto"/>
      </w:divBdr>
    </w:div>
    <w:div w:id="1937787824">
      <w:bodyDiv w:val="1"/>
      <w:marLeft w:val="0"/>
      <w:marRight w:val="0"/>
      <w:marTop w:val="0"/>
      <w:marBottom w:val="0"/>
      <w:divBdr>
        <w:top w:val="none" w:sz="0" w:space="0" w:color="auto"/>
        <w:left w:val="none" w:sz="0" w:space="0" w:color="auto"/>
        <w:bottom w:val="none" w:sz="0" w:space="0" w:color="auto"/>
        <w:right w:val="none" w:sz="0" w:space="0" w:color="auto"/>
      </w:divBdr>
    </w:div>
    <w:div w:id="1941794688">
      <w:bodyDiv w:val="1"/>
      <w:marLeft w:val="0"/>
      <w:marRight w:val="0"/>
      <w:marTop w:val="0"/>
      <w:marBottom w:val="0"/>
      <w:divBdr>
        <w:top w:val="none" w:sz="0" w:space="0" w:color="auto"/>
        <w:left w:val="none" w:sz="0" w:space="0" w:color="auto"/>
        <w:bottom w:val="none" w:sz="0" w:space="0" w:color="auto"/>
        <w:right w:val="none" w:sz="0" w:space="0" w:color="auto"/>
      </w:divBdr>
    </w:div>
    <w:div w:id="1942032621">
      <w:bodyDiv w:val="1"/>
      <w:marLeft w:val="0"/>
      <w:marRight w:val="0"/>
      <w:marTop w:val="0"/>
      <w:marBottom w:val="0"/>
      <w:divBdr>
        <w:top w:val="none" w:sz="0" w:space="0" w:color="auto"/>
        <w:left w:val="none" w:sz="0" w:space="0" w:color="auto"/>
        <w:bottom w:val="none" w:sz="0" w:space="0" w:color="auto"/>
        <w:right w:val="none" w:sz="0" w:space="0" w:color="auto"/>
      </w:divBdr>
    </w:div>
    <w:div w:id="1972129447">
      <w:bodyDiv w:val="1"/>
      <w:marLeft w:val="0"/>
      <w:marRight w:val="0"/>
      <w:marTop w:val="0"/>
      <w:marBottom w:val="0"/>
      <w:divBdr>
        <w:top w:val="none" w:sz="0" w:space="0" w:color="auto"/>
        <w:left w:val="none" w:sz="0" w:space="0" w:color="auto"/>
        <w:bottom w:val="none" w:sz="0" w:space="0" w:color="auto"/>
        <w:right w:val="none" w:sz="0" w:space="0" w:color="auto"/>
      </w:divBdr>
    </w:div>
    <w:div w:id="1991903789">
      <w:bodyDiv w:val="1"/>
      <w:marLeft w:val="0"/>
      <w:marRight w:val="0"/>
      <w:marTop w:val="0"/>
      <w:marBottom w:val="0"/>
      <w:divBdr>
        <w:top w:val="none" w:sz="0" w:space="0" w:color="auto"/>
        <w:left w:val="none" w:sz="0" w:space="0" w:color="auto"/>
        <w:bottom w:val="none" w:sz="0" w:space="0" w:color="auto"/>
        <w:right w:val="none" w:sz="0" w:space="0" w:color="auto"/>
      </w:divBdr>
    </w:div>
    <w:div w:id="2012171417">
      <w:bodyDiv w:val="1"/>
      <w:marLeft w:val="0"/>
      <w:marRight w:val="0"/>
      <w:marTop w:val="0"/>
      <w:marBottom w:val="0"/>
      <w:divBdr>
        <w:top w:val="none" w:sz="0" w:space="0" w:color="auto"/>
        <w:left w:val="none" w:sz="0" w:space="0" w:color="auto"/>
        <w:bottom w:val="none" w:sz="0" w:space="0" w:color="auto"/>
        <w:right w:val="none" w:sz="0" w:space="0" w:color="auto"/>
      </w:divBdr>
    </w:div>
    <w:div w:id="2037391910">
      <w:bodyDiv w:val="1"/>
      <w:marLeft w:val="0"/>
      <w:marRight w:val="0"/>
      <w:marTop w:val="0"/>
      <w:marBottom w:val="0"/>
      <w:divBdr>
        <w:top w:val="none" w:sz="0" w:space="0" w:color="auto"/>
        <w:left w:val="none" w:sz="0" w:space="0" w:color="auto"/>
        <w:bottom w:val="none" w:sz="0" w:space="0" w:color="auto"/>
        <w:right w:val="none" w:sz="0" w:space="0" w:color="auto"/>
      </w:divBdr>
    </w:div>
    <w:div w:id="2042315737">
      <w:bodyDiv w:val="1"/>
      <w:marLeft w:val="0"/>
      <w:marRight w:val="0"/>
      <w:marTop w:val="0"/>
      <w:marBottom w:val="0"/>
      <w:divBdr>
        <w:top w:val="none" w:sz="0" w:space="0" w:color="auto"/>
        <w:left w:val="none" w:sz="0" w:space="0" w:color="auto"/>
        <w:bottom w:val="none" w:sz="0" w:space="0" w:color="auto"/>
        <w:right w:val="none" w:sz="0" w:space="0" w:color="auto"/>
      </w:divBdr>
      <w:divsChild>
        <w:div w:id="641882862">
          <w:marLeft w:val="0"/>
          <w:marRight w:val="0"/>
          <w:marTop w:val="408"/>
          <w:marBottom w:val="408"/>
          <w:divBdr>
            <w:top w:val="none" w:sz="0" w:space="0" w:color="auto"/>
            <w:left w:val="single" w:sz="18" w:space="0" w:color="DDDDDD"/>
            <w:bottom w:val="none" w:sz="0" w:space="0" w:color="auto"/>
            <w:right w:val="none" w:sz="0" w:space="0" w:color="auto"/>
          </w:divBdr>
        </w:div>
      </w:divsChild>
    </w:div>
    <w:div w:id="2055813848">
      <w:bodyDiv w:val="1"/>
      <w:marLeft w:val="0"/>
      <w:marRight w:val="0"/>
      <w:marTop w:val="0"/>
      <w:marBottom w:val="0"/>
      <w:divBdr>
        <w:top w:val="none" w:sz="0" w:space="0" w:color="auto"/>
        <w:left w:val="none" w:sz="0" w:space="0" w:color="auto"/>
        <w:bottom w:val="none" w:sz="0" w:space="0" w:color="auto"/>
        <w:right w:val="none" w:sz="0" w:space="0" w:color="auto"/>
      </w:divBdr>
    </w:div>
    <w:div w:id="2058043640">
      <w:bodyDiv w:val="1"/>
      <w:marLeft w:val="0"/>
      <w:marRight w:val="0"/>
      <w:marTop w:val="0"/>
      <w:marBottom w:val="0"/>
      <w:divBdr>
        <w:top w:val="none" w:sz="0" w:space="0" w:color="auto"/>
        <w:left w:val="none" w:sz="0" w:space="0" w:color="auto"/>
        <w:bottom w:val="none" w:sz="0" w:space="0" w:color="auto"/>
        <w:right w:val="none" w:sz="0" w:space="0" w:color="auto"/>
      </w:divBdr>
    </w:div>
    <w:div w:id="2094741380">
      <w:bodyDiv w:val="1"/>
      <w:marLeft w:val="0"/>
      <w:marRight w:val="0"/>
      <w:marTop w:val="0"/>
      <w:marBottom w:val="0"/>
      <w:divBdr>
        <w:top w:val="none" w:sz="0" w:space="0" w:color="auto"/>
        <w:left w:val="none" w:sz="0" w:space="0" w:color="auto"/>
        <w:bottom w:val="none" w:sz="0" w:space="0" w:color="auto"/>
        <w:right w:val="none" w:sz="0" w:space="0" w:color="auto"/>
      </w:divBdr>
    </w:div>
    <w:div w:id="2095588991">
      <w:bodyDiv w:val="1"/>
      <w:marLeft w:val="0"/>
      <w:marRight w:val="0"/>
      <w:marTop w:val="0"/>
      <w:marBottom w:val="0"/>
      <w:divBdr>
        <w:top w:val="none" w:sz="0" w:space="0" w:color="auto"/>
        <w:left w:val="none" w:sz="0" w:space="0" w:color="auto"/>
        <w:bottom w:val="none" w:sz="0" w:space="0" w:color="auto"/>
        <w:right w:val="none" w:sz="0" w:space="0" w:color="auto"/>
      </w:divBdr>
    </w:div>
    <w:div w:id="2099253174">
      <w:bodyDiv w:val="1"/>
      <w:marLeft w:val="0"/>
      <w:marRight w:val="0"/>
      <w:marTop w:val="0"/>
      <w:marBottom w:val="0"/>
      <w:divBdr>
        <w:top w:val="none" w:sz="0" w:space="0" w:color="auto"/>
        <w:left w:val="none" w:sz="0" w:space="0" w:color="auto"/>
        <w:bottom w:val="none" w:sz="0" w:space="0" w:color="auto"/>
        <w:right w:val="none" w:sz="0" w:space="0" w:color="auto"/>
      </w:divBdr>
    </w:div>
    <w:div w:id="2100522710">
      <w:bodyDiv w:val="1"/>
      <w:marLeft w:val="0"/>
      <w:marRight w:val="0"/>
      <w:marTop w:val="0"/>
      <w:marBottom w:val="0"/>
      <w:divBdr>
        <w:top w:val="none" w:sz="0" w:space="0" w:color="auto"/>
        <w:left w:val="none" w:sz="0" w:space="0" w:color="auto"/>
        <w:bottom w:val="none" w:sz="0" w:space="0" w:color="auto"/>
        <w:right w:val="none" w:sz="0" w:space="0" w:color="auto"/>
      </w:divBdr>
    </w:div>
    <w:div w:id="2100985044">
      <w:bodyDiv w:val="1"/>
      <w:marLeft w:val="0"/>
      <w:marRight w:val="0"/>
      <w:marTop w:val="0"/>
      <w:marBottom w:val="0"/>
      <w:divBdr>
        <w:top w:val="none" w:sz="0" w:space="0" w:color="auto"/>
        <w:left w:val="none" w:sz="0" w:space="0" w:color="auto"/>
        <w:bottom w:val="none" w:sz="0" w:space="0" w:color="auto"/>
        <w:right w:val="none" w:sz="0" w:space="0" w:color="auto"/>
      </w:divBdr>
    </w:div>
    <w:div w:id="211720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download.html" TargetMode="External"/><Relationship Id="rId13" Type="http://schemas.openxmlformats.org/officeDocument/2006/relationships/image" Target="media/image7.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oracle.com/webfolder/technetwork/tutorials/obe/java/griz_jersey_intro/Grizzly-Jersey-Intro.htm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OpenFIGI/api-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6B348-ADA9-4145-8294-CB6792F36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17</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Java Memory Model</vt:lpstr>
    </vt:vector>
  </TitlesOfParts>
  <Company>Grizli777</Company>
  <LinksUpToDate>false</LinksUpToDate>
  <CharactersWithSpaces>14876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Memory Model</dc:title>
  <dc:subject>JVM</dc:subject>
  <cp:keywords/>
  <dc:description/>
  <cp:lastModifiedBy>Gaurav Agarwal</cp:lastModifiedBy>
  <cp:revision>868</cp:revision>
  <dcterms:created xsi:type="dcterms:W3CDTF">2016-07-31T16:47:00Z</dcterms:created>
  <dcterms:modified xsi:type="dcterms:W3CDTF">2017-06-20T19:02:00Z</dcterms:modified>
</cp:coreProperties>
</file>