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2CE" w:rsidRDefault="00427833">
      <w:pPr>
        <w:rPr>
          <w:b/>
          <w:sz w:val="28"/>
          <w:szCs w:val="28"/>
        </w:rPr>
      </w:pPr>
      <w:r w:rsidRPr="00427833">
        <w:rPr>
          <w:b/>
          <w:sz w:val="28"/>
          <w:szCs w:val="28"/>
        </w:rPr>
        <w:t>Attacks:</w:t>
      </w:r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1960"/>
        <w:gridCol w:w="1515"/>
        <w:gridCol w:w="1247"/>
        <w:gridCol w:w="2298"/>
        <w:gridCol w:w="1908"/>
      </w:tblGrid>
      <w:tr w:rsidR="00427833" w:rsidTr="005826DA">
        <w:tc>
          <w:tcPr>
            <w:tcW w:w="648" w:type="dxa"/>
          </w:tcPr>
          <w:p w:rsidR="00427833" w:rsidRPr="00D076AA" w:rsidRDefault="00427833" w:rsidP="005826DA">
            <w:r w:rsidRPr="00D076AA">
              <w:t>No</w:t>
            </w:r>
          </w:p>
        </w:tc>
        <w:tc>
          <w:tcPr>
            <w:tcW w:w="1960" w:type="dxa"/>
          </w:tcPr>
          <w:p w:rsidR="00427833" w:rsidRPr="00D076AA" w:rsidRDefault="00427833" w:rsidP="005826DA">
            <w:r w:rsidRPr="00D076AA">
              <w:t>ID</w:t>
            </w:r>
          </w:p>
        </w:tc>
        <w:tc>
          <w:tcPr>
            <w:tcW w:w="1515" w:type="dxa"/>
          </w:tcPr>
          <w:p w:rsidR="00427833" w:rsidRPr="00D076AA" w:rsidRDefault="00427833" w:rsidP="005826DA">
            <w:r w:rsidRPr="00D076AA">
              <w:t>Title</w:t>
            </w:r>
          </w:p>
        </w:tc>
        <w:tc>
          <w:tcPr>
            <w:tcW w:w="1247" w:type="dxa"/>
          </w:tcPr>
          <w:p w:rsidR="00427833" w:rsidRPr="00D076AA" w:rsidRDefault="00427833" w:rsidP="005826DA">
            <w:r w:rsidRPr="00D076AA">
              <w:t xml:space="preserve">Vulnerability </w:t>
            </w:r>
          </w:p>
        </w:tc>
        <w:tc>
          <w:tcPr>
            <w:tcW w:w="2298" w:type="dxa"/>
          </w:tcPr>
          <w:p w:rsidR="00427833" w:rsidRPr="00D076AA" w:rsidRDefault="00427833" w:rsidP="005826DA">
            <w:r w:rsidRPr="00D076AA">
              <w:t>Comment</w:t>
            </w:r>
          </w:p>
        </w:tc>
        <w:tc>
          <w:tcPr>
            <w:tcW w:w="1908" w:type="dxa"/>
          </w:tcPr>
          <w:p w:rsidR="00427833" w:rsidRPr="00D076AA" w:rsidRDefault="00427833" w:rsidP="005826DA">
            <w:r w:rsidRPr="00D076AA">
              <w:t>Example Tests</w:t>
            </w:r>
          </w:p>
        </w:tc>
      </w:tr>
      <w:tr w:rsidR="00427833" w:rsidTr="005826DA">
        <w:tc>
          <w:tcPr>
            <w:tcW w:w="648" w:type="dxa"/>
          </w:tcPr>
          <w:p w:rsidR="00427833" w:rsidRPr="00D076AA" w:rsidRDefault="00427833" w:rsidP="005826DA">
            <w:r w:rsidRPr="00D076AA">
              <w:t>1</w:t>
            </w:r>
          </w:p>
        </w:tc>
        <w:tc>
          <w:tcPr>
            <w:tcW w:w="1960" w:type="dxa"/>
          </w:tcPr>
          <w:p w:rsidR="00427833" w:rsidRPr="00D076AA" w:rsidRDefault="00427833" w:rsidP="005826DA">
            <w:r w:rsidRPr="00D076AA">
              <w:t>ST0001_SQLInjection</w:t>
            </w:r>
          </w:p>
        </w:tc>
        <w:tc>
          <w:tcPr>
            <w:tcW w:w="1515" w:type="dxa"/>
          </w:tcPr>
          <w:p w:rsidR="00427833" w:rsidRPr="00D076AA" w:rsidRDefault="00427833" w:rsidP="005826DA">
            <w:r w:rsidRPr="00D076AA">
              <w:t xml:space="preserve">Verify  the Web </w:t>
            </w:r>
            <w:r w:rsidR="00D076AA">
              <w:t>a</w:t>
            </w:r>
            <w:r w:rsidRPr="00D076AA">
              <w:t>pplication behavior on injecting SQL scripts</w:t>
            </w:r>
          </w:p>
        </w:tc>
        <w:tc>
          <w:tcPr>
            <w:tcW w:w="1247" w:type="dxa"/>
          </w:tcPr>
          <w:p w:rsidR="00427833" w:rsidRPr="00D076AA" w:rsidRDefault="00427833" w:rsidP="005826DA">
            <w:r w:rsidRPr="00D076AA">
              <w:t>SQL Injection</w:t>
            </w:r>
          </w:p>
        </w:tc>
        <w:tc>
          <w:tcPr>
            <w:tcW w:w="2298" w:type="dxa"/>
          </w:tcPr>
          <w:p w:rsidR="00427833" w:rsidRPr="00D076AA" w:rsidRDefault="00427833" w:rsidP="005826DA">
            <w:r w:rsidRPr="00D076AA">
              <w:t>Verify whether SQL injection attack is possible through URLs and Text fields</w:t>
            </w:r>
          </w:p>
        </w:tc>
        <w:tc>
          <w:tcPr>
            <w:tcW w:w="1908" w:type="dxa"/>
          </w:tcPr>
          <w:p w:rsidR="00427833" w:rsidRDefault="00FD6520" w:rsidP="005826DA">
            <w:hyperlink r:id="rId4" w:history="1">
              <w:r w:rsidR="00427833" w:rsidRPr="00D076AA">
                <w:rPr>
                  <w:rStyle w:val="Hyperlink"/>
                </w:rPr>
                <w:t>https://www.owasp.org/index.php/Testing_for_SQL_Injection_(OWASP-DV-005)</w:t>
              </w:r>
            </w:hyperlink>
          </w:p>
          <w:p w:rsidR="0051422F" w:rsidRPr="00D076AA" w:rsidRDefault="0051422F" w:rsidP="005826DA"/>
          <w:p w:rsidR="00427833" w:rsidRPr="00D076AA" w:rsidRDefault="00427833" w:rsidP="005826DA"/>
        </w:tc>
      </w:tr>
      <w:tr w:rsidR="00427833" w:rsidTr="005826DA">
        <w:tc>
          <w:tcPr>
            <w:tcW w:w="648" w:type="dxa"/>
          </w:tcPr>
          <w:p w:rsidR="00427833" w:rsidRPr="00D076AA" w:rsidRDefault="00427833" w:rsidP="005826DA">
            <w:r w:rsidRPr="00D076AA">
              <w:t>2.</w:t>
            </w:r>
          </w:p>
        </w:tc>
        <w:tc>
          <w:tcPr>
            <w:tcW w:w="1960" w:type="dxa"/>
          </w:tcPr>
          <w:p w:rsidR="00427833" w:rsidRPr="00D076AA" w:rsidRDefault="00427833" w:rsidP="005826DA">
            <w:r w:rsidRPr="00D076AA">
              <w:t>ST0002_NoSQLInjection</w:t>
            </w:r>
          </w:p>
        </w:tc>
        <w:tc>
          <w:tcPr>
            <w:tcW w:w="1515" w:type="dxa"/>
          </w:tcPr>
          <w:p w:rsidR="00427833" w:rsidRPr="00D076AA" w:rsidRDefault="00427833" w:rsidP="005826DA">
            <w:r w:rsidRPr="00D076AA">
              <w:t xml:space="preserve">Check the vulnerabilities in </w:t>
            </w:r>
            <w:proofErr w:type="spellStart"/>
            <w:r w:rsidRPr="00D076AA">
              <w:t>MongoDB</w:t>
            </w:r>
            <w:proofErr w:type="spellEnd"/>
            <w:r w:rsidRPr="00D076AA">
              <w:t xml:space="preserve"> by </w:t>
            </w:r>
            <w:proofErr w:type="spellStart"/>
            <w:r w:rsidRPr="00D076AA">
              <w:t>NoSQL</w:t>
            </w:r>
            <w:proofErr w:type="spellEnd"/>
            <w:r w:rsidRPr="00D076AA">
              <w:t xml:space="preserve"> injection</w:t>
            </w:r>
          </w:p>
        </w:tc>
        <w:tc>
          <w:tcPr>
            <w:tcW w:w="1247" w:type="dxa"/>
          </w:tcPr>
          <w:p w:rsidR="00427833" w:rsidRPr="00D076AA" w:rsidRDefault="00427833" w:rsidP="005826DA">
            <w:r w:rsidRPr="00D076AA">
              <w:t>No SQL Injection</w:t>
            </w:r>
          </w:p>
        </w:tc>
        <w:tc>
          <w:tcPr>
            <w:tcW w:w="2298" w:type="dxa"/>
          </w:tcPr>
          <w:p w:rsidR="00427833" w:rsidRPr="00D076AA" w:rsidRDefault="00427833" w:rsidP="005826DA">
            <w:r w:rsidRPr="00D076AA">
              <w:t xml:space="preserve">Verify whether </w:t>
            </w:r>
            <w:proofErr w:type="spellStart"/>
            <w:r w:rsidRPr="00D076AA">
              <w:t>NoSQL</w:t>
            </w:r>
            <w:proofErr w:type="spellEnd"/>
            <w:r w:rsidRPr="00D076AA">
              <w:t xml:space="preserve"> injection attack is possible </w:t>
            </w:r>
          </w:p>
        </w:tc>
        <w:tc>
          <w:tcPr>
            <w:tcW w:w="1908" w:type="dxa"/>
          </w:tcPr>
          <w:p w:rsidR="00427833" w:rsidRPr="00D076AA" w:rsidRDefault="00FD6520" w:rsidP="005826DA">
            <w:hyperlink r:id="rId5" w:history="1">
              <w:r w:rsidR="00427833" w:rsidRPr="00D076AA">
                <w:rPr>
                  <w:rStyle w:val="Hyperlink"/>
                </w:rPr>
                <w:t>https://www.owasp.org/index.php/Testing_for_NoSQL_injection</w:t>
              </w:r>
            </w:hyperlink>
          </w:p>
          <w:p w:rsidR="00427833" w:rsidRPr="00D076AA" w:rsidRDefault="00427833" w:rsidP="005826DA"/>
          <w:p w:rsidR="00427833" w:rsidRPr="00D076AA" w:rsidRDefault="00427833" w:rsidP="005826DA">
            <w:r w:rsidRPr="00D076AA">
              <w:t xml:space="preserve">Check for vulnerabilities in </w:t>
            </w:r>
            <w:proofErr w:type="spellStart"/>
            <w:r w:rsidRPr="00D076AA">
              <w:t>MongoDB</w:t>
            </w:r>
            <w:proofErr w:type="spellEnd"/>
            <w:r w:rsidRPr="00D076AA">
              <w:t xml:space="preserve"> by changing the data in WHERE clause</w:t>
            </w:r>
          </w:p>
        </w:tc>
      </w:tr>
      <w:tr w:rsidR="00427833" w:rsidTr="005826DA">
        <w:tc>
          <w:tcPr>
            <w:tcW w:w="648" w:type="dxa"/>
          </w:tcPr>
          <w:p w:rsidR="00427833" w:rsidRPr="00D076AA" w:rsidRDefault="00427833" w:rsidP="005826DA">
            <w:r w:rsidRPr="00D076AA">
              <w:t>3.</w:t>
            </w:r>
          </w:p>
        </w:tc>
        <w:tc>
          <w:tcPr>
            <w:tcW w:w="1960" w:type="dxa"/>
          </w:tcPr>
          <w:p w:rsidR="00427833" w:rsidRPr="00D076AA" w:rsidRDefault="00427833" w:rsidP="005826DA">
            <w:r w:rsidRPr="00D076AA">
              <w:t>ST0003_HTMLInjection</w:t>
            </w:r>
          </w:p>
        </w:tc>
        <w:tc>
          <w:tcPr>
            <w:tcW w:w="1515" w:type="dxa"/>
          </w:tcPr>
          <w:p w:rsidR="00427833" w:rsidRPr="00D076AA" w:rsidRDefault="00427833" w:rsidP="005826DA">
            <w:r w:rsidRPr="00D076AA">
              <w:t xml:space="preserve">Verify  the Web </w:t>
            </w:r>
            <w:r w:rsidR="00D076AA">
              <w:t>a</w:t>
            </w:r>
            <w:r w:rsidRPr="00D076AA">
              <w:t>pplication behavior on injecting HTML scripts</w:t>
            </w:r>
          </w:p>
        </w:tc>
        <w:tc>
          <w:tcPr>
            <w:tcW w:w="1247" w:type="dxa"/>
          </w:tcPr>
          <w:p w:rsidR="00427833" w:rsidRPr="00D076AA" w:rsidRDefault="00427833" w:rsidP="005826DA">
            <w:r w:rsidRPr="00D076AA">
              <w:t>HTML Injection</w:t>
            </w:r>
          </w:p>
        </w:tc>
        <w:tc>
          <w:tcPr>
            <w:tcW w:w="2298" w:type="dxa"/>
          </w:tcPr>
          <w:p w:rsidR="00427833" w:rsidRPr="00D076AA" w:rsidRDefault="00427833" w:rsidP="005826DA">
            <w:r w:rsidRPr="00D076AA">
              <w:t>Verify whether HTML injection attack is possible</w:t>
            </w:r>
            <w:r w:rsidR="001D710D">
              <w:t xml:space="preserve"> through URLs and Text fields</w:t>
            </w:r>
          </w:p>
        </w:tc>
        <w:tc>
          <w:tcPr>
            <w:tcW w:w="1908" w:type="dxa"/>
          </w:tcPr>
          <w:p w:rsidR="00427833" w:rsidRPr="00D076AA" w:rsidRDefault="00FD6520" w:rsidP="005826DA">
            <w:hyperlink r:id="rId6" w:history="1">
              <w:r w:rsidR="008F4425">
                <w:rPr>
                  <w:rStyle w:val="Hyperlink"/>
                </w:rPr>
                <w:t>https://www.owasp.org/index.php/HTML_Injection</w:t>
              </w:r>
            </w:hyperlink>
          </w:p>
        </w:tc>
      </w:tr>
      <w:tr w:rsidR="00427833" w:rsidTr="005826DA">
        <w:tc>
          <w:tcPr>
            <w:tcW w:w="648" w:type="dxa"/>
          </w:tcPr>
          <w:p w:rsidR="00427833" w:rsidRPr="00D076AA" w:rsidRDefault="00427833" w:rsidP="005826DA">
            <w:r w:rsidRPr="00D076AA">
              <w:t>4.</w:t>
            </w:r>
          </w:p>
        </w:tc>
        <w:tc>
          <w:tcPr>
            <w:tcW w:w="1960" w:type="dxa"/>
          </w:tcPr>
          <w:p w:rsidR="00427833" w:rsidRPr="00D076AA" w:rsidRDefault="00427833" w:rsidP="005826DA">
            <w:r w:rsidRPr="00D076AA">
              <w:t>ST0004_CrossSiteScripting</w:t>
            </w:r>
          </w:p>
        </w:tc>
        <w:tc>
          <w:tcPr>
            <w:tcW w:w="1515" w:type="dxa"/>
          </w:tcPr>
          <w:p w:rsidR="00427833" w:rsidRPr="00D076AA" w:rsidRDefault="00427833" w:rsidP="005826DA">
            <w:r w:rsidRPr="00D076AA">
              <w:t xml:space="preserve"> Check the</w:t>
            </w:r>
          </w:p>
          <w:p w:rsidR="00427833" w:rsidRPr="00D076AA" w:rsidRDefault="00427833" w:rsidP="005826DA">
            <w:r w:rsidRPr="00D076AA">
              <w:t>System behavior if a user provides</w:t>
            </w:r>
          </w:p>
          <w:p w:rsidR="00427833" w:rsidRPr="00D076AA" w:rsidRDefault="00427833" w:rsidP="005826DA">
            <w:r w:rsidRPr="00D076AA">
              <w:t xml:space="preserve">scripts as input especially </w:t>
            </w:r>
            <w:proofErr w:type="spellStart"/>
            <w:r w:rsidRPr="00D076AA">
              <w:t>javascript</w:t>
            </w:r>
            <w:proofErr w:type="spellEnd"/>
            <w:r w:rsidRPr="00D076AA">
              <w:t>)</w:t>
            </w:r>
          </w:p>
        </w:tc>
        <w:tc>
          <w:tcPr>
            <w:tcW w:w="1247" w:type="dxa"/>
          </w:tcPr>
          <w:p w:rsidR="00427833" w:rsidRPr="00D076AA" w:rsidRDefault="00427833" w:rsidP="005826DA">
            <w:r w:rsidRPr="00D076AA">
              <w:t>Cross site Scripting</w:t>
            </w:r>
          </w:p>
        </w:tc>
        <w:tc>
          <w:tcPr>
            <w:tcW w:w="2298" w:type="dxa"/>
          </w:tcPr>
          <w:p w:rsidR="00427833" w:rsidRPr="00D076AA" w:rsidRDefault="00427833" w:rsidP="005826DA">
            <w:r w:rsidRPr="00D076AA">
              <w:t xml:space="preserve">Verify whether providing input such as </w:t>
            </w:r>
            <w:proofErr w:type="spellStart"/>
            <w:r w:rsidRPr="00D076AA">
              <w:t>Javascript</w:t>
            </w:r>
            <w:proofErr w:type="spellEnd"/>
            <w:r w:rsidRPr="00D076AA">
              <w:t xml:space="preserve"> changes application behavior</w:t>
            </w:r>
          </w:p>
        </w:tc>
        <w:tc>
          <w:tcPr>
            <w:tcW w:w="1908" w:type="dxa"/>
          </w:tcPr>
          <w:p w:rsidR="00427833" w:rsidRPr="00D076AA" w:rsidRDefault="00FD6520" w:rsidP="005826DA">
            <w:hyperlink r:id="rId7" w:history="1">
              <w:r w:rsidR="008F4425">
                <w:rPr>
                  <w:rStyle w:val="Hyperlink"/>
                </w:rPr>
                <w:t>https://www.owasp.org/index.php/Testing_for_Cross_site_scripting</w:t>
              </w:r>
            </w:hyperlink>
          </w:p>
        </w:tc>
      </w:tr>
      <w:tr w:rsidR="00427833" w:rsidTr="005826DA">
        <w:tc>
          <w:tcPr>
            <w:tcW w:w="648" w:type="dxa"/>
          </w:tcPr>
          <w:p w:rsidR="00427833" w:rsidRPr="00D076AA" w:rsidRDefault="00427833" w:rsidP="005826DA">
            <w:r w:rsidRPr="00D076AA">
              <w:t>5.</w:t>
            </w:r>
          </w:p>
        </w:tc>
        <w:tc>
          <w:tcPr>
            <w:tcW w:w="1960" w:type="dxa"/>
          </w:tcPr>
          <w:p w:rsidR="00427833" w:rsidRPr="00D076AA" w:rsidRDefault="00427833" w:rsidP="005826DA">
            <w:r w:rsidRPr="00D076AA">
              <w:t>ST0005_XSSInjection</w:t>
            </w:r>
          </w:p>
        </w:tc>
        <w:tc>
          <w:tcPr>
            <w:tcW w:w="1515" w:type="dxa"/>
          </w:tcPr>
          <w:p w:rsidR="00427833" w:rsidRPr="00D076AA" w:rsidRDefault="00427833" w:rsidP="005826DA">
            <w:r w:rsidRPr="00D076AA">
              <w:t>Verify the  Web application</w:t>
            </w:r>
          </w:p>
          <w:p w:rsidR="00427833" w:rsidRPr="00D076AA" w:rsidRDefault="00427833" w:rsidP="005826DA">
            <w:r w:rsidRPr="00D076AA">
              <w:t>behavior on injecting</w:t>
            </w:r>
          </w:p>
          <w:p w:rsidR="00427833" w:rsidRPr="00D076AA" w:rsidRDefault="00427833" w:rsidP="005826DA">
            <w:proofErr w:type="spellStart"/>
            <w:proofErr w:type="gramStart"/>
            <w:r w:rsidRPr="00D076AA">
              <w:t>xss</w:t>
            </w:r>
            <w:proofErr w:type="spellEnd"/>
            <w:proofErr w:type="gramEnd"/>
            <w:r w:rsidRPr="00D076AA">
              <w:t xml:space="preserve"> scripts.</w:t>
            </w:r>
          </w:p>
        </w:tc>
        <w:tc>
          <w:tcPr>
            <w:tcW w:w="1247" w:type="dxa"/>
          </w:tcPr>
          <w:p w:rsidR="00427833" w:rsidRPr="00D076AA" w:rsidRDefault="00427833" w:rsidP="005826DA">
            <w:r w:rsidRPr="00D076AA">
              <w:t>XSS Scripting</w:t>
            </w:r>
          </w:p>
        </w:tc>
        <w:tc>
          <w:tcPr>
            <w:tcW w:w="2298" w:type="dxa"/>
          </w:tcPr>
          <w:p w:rsidR="00427833" w:rsidRPr="00D076AA" w:rsidRDefault="00427833" w:rsidP="005826DA">
            <w:r w:rsidRPr="00D076AA">
              <w:t xml:space="preserve">Verify XSS from </w:t>
            </w:r>
          </w:p>
          <w:p w:rsidR="00427833" w:rsidRPr="00D076AA" w:rsidRDefault="00427833" w:rsidP="005826DA">
            <w:r w:rsidRPr="00D076AA">
              <w:t>Text-fields,</w:t>
            </w:r>
          </w:p>
          <w:p w:rsidR="00427833" w:rsidRPr="00D076AA" w:rsidRDefault="00427833" w:rsidP="005826DA">
            <w:r w:rsidRPr="00D076AA">
              <w:t>URLs,</w:t>
            </w:r>
          </w:p>
          <w:p w:rsidR="00427833" w:rsidRPr="00D076AA" w:rsidRDefault="00427833" w:rsidP="005826DA">
            <w:r w:rsidRPr="00D076AA">
              <w:t>Cookies</w:t>
            </w:r>
          </w:p>
        </w:tc>
        <w:tc>
          <w:tcPr>
            <w:tcW w:w="1908" w:type="dxa"/>
          </w:tcPr>
          <w:p w:rsidR="00083579" w:rsidRDefault="00FD6520" w:rsidP="005826DA">
            <w:hyperlink r:id="rId8" w:history="1">
              <w:r w:rsidR="00083579">
                <w:rPr>
                  <w:rStyle w:val="Hyperlink"/>
                </w:rPr>
                <w:t>https://www.owasp.org/index.php/Cross-site_Scripting_(XSS)</w:t>
              </w:r>
            </w:hyperlink>
          </w:p>
          <w:p w:rsidR="00427833" w:rsidRPr="00D076AA" w:rsidRDefault="00427833" w:rsidP="005826DA">
            <w:r w:rsidRPr="00D076AA">
              <w:t xml:space="preserve">Using script tags try </w:t>
            </w:r>
            <w:r w:rsidR="009C13F4">
              <w:t xml:space="preserve">to </w:t>
            </w:r>
            <w:r w:rsidRPr="00D076AA">
              <w:t>read user session or cookie information</w:t>
            </w:r>
          </w:p>
          <w:p w:rsidR="00427833" w:rsidRPr="00D076AA" w:rsidRDefault="00427833" w:rsidP="005826DA">
            <w:r w:rsidRPr="00D076AA">
              <w:t>and use that using</w:t>
            </w:r>
          </w:p>
          <w:p w:rsidR="00427833" w:rsidRDefault="00427833" w:rsidP="005826DA">
            <w:proofErr w:type="gramStart"/>
            <w:r w:rsidRPr="00D076AA">
              <w:t>the</w:t>
            </w:r>
            <w:proofErr w:type="gramEnd"/>
            <w:r w:rsidRPr="00D076AA">
              <w:t xml:space="preserve"> web site URL.</w:t>
            </w:r>
          </w:p>
          <w:p w:rsidR="008E62FE" w:rsidRPr="00D076AA" w:rsidRDefault="008E62FE" w:rsidP="005826DA"/>
        </w:tc>
      </w:tr>
      <w:tr w:rsidR="00427833" w:rsidTr="005826DA">
        <w:tc>
          <w:tcPr>
            <w:tcW w:w="648" w:type="dxa"/>
          </w:tcPr>
          <w:p w:rsidR="00427833" w:rsidRPr="00D076AA" w:rsidRDefault="00427833" w:rsidP="005826DA">
            <w:r w:rsidRPr="00D076AA">
              <w:lastRenderedPageBreak/>
              <w:t>6.</w:t>
            </w:r>
          </w:p>
        </w:tc>
        <w:tc>
          <w:tcPr>
            <w:tcW w:w="1960" w:type="dxa"/>
          </w:tcPr>
          <w:p w:rsidR="00427833" w:rsidRPr="00D076AA" w:rsidRDefault="00427833" w:rsidP="005826DA">
            <w:r w:rsidRPr="00D076AA">
              <w:t>ST0006_BrokenAuthenticationAndSessionManagement</w:t>
            </w:r>
          </w:p>
        </w:tc>
        <w:tc>
          <w:tcPr>
            <w:tcW w:w="1515" w:type="dxa"/>
          </w:tcPr>
          <w:p w:rsidR="00427833" w:rsidRPr="00D076AA" w:rsidRDefault="00427833" w:rsidP="005826DA">
            <w:r w:rsidRPr="00D076AA">
              <w:t>Verify the application</w:t>
            </w:r>
          </w:p>
          <w:p w:rsidR="00427833" w:rsidRPr="00D076AA" w:rsidRDefault="00427833" w:rsidP="005826DA">
            <w:r w:rsidRPr="00D076AA">
              <w:t>behavior if a user forms a URL with</w:t>
            </w:r>
          </w:p>
          <w:p w:rsidR="00427833" w:rsidRPr="00D076AA" w:rsidRDefault="00427833" w:rsidP="005826DA">
            <w:proofErr w:type="gramStart"/>
            <w:r w:rsidRPr="00D076AA">
              <w:t>session</w:t>
            </w:r>
            <w:proofErr w:type="gramEnd"/>
            <w:r w:rsidRPr="00D076AA">
              <w:t xml:space="preserve"> id and tries to access it.</w:t>
            </w:r>
          </w:p>
        </w:tc>
        <w:tc>
          <w:tcPr>
            <w:tcW w:w="1247" w:type="dxa"/>
          </w:tcPr>
          <w:p w:rsidR="00427833" w:rsidRPr="00D076AA" w:rsidRDefault="00427833" w:rsidP="005826DA">
            <w:r w:rsidRPr="00D076AA">
              <w:t>Broken Authentication And Session Management(BASM)</w:t>
            </w:r>
          </w:p>
        </w:tc>
        <w:tc>
          <w:tcPr>
            <w:tcW w:w="2298" w:type="dxa"/>
          </w:tcPr>
          <w:p w:rsidR="00427833" w:rsidRPr="00D076AA" w:rsidRDefault="00427833" w:rsidP="005826DA">
            <w:r w:rsidRPr="00D076AA">
              <w:t>Verify BASM from</w:t>
            </w:r>
          </w:p>
          <w:p w:rsidR="00427833" w:rsidRPr="00D076AA" w:rsidRDefault="00427833" w:rsidP="005826DA">
            <w:r w:rsidRPr="00D076AA">
              <w:t>Different page</w:t>
            </w:r>
          </w:p>
          <w:p w:rsidR="00427833" w:rsidRPr="00D076AA" w:rsidRDefault="00427833" w:rsidP="005826DA">
            <w:r w:rsidRPr="00D076AA">
              <w:t>URLs</w:t>
            </w:r>
          </w:p>
        </w:tc>
        <w:tc>
          <w:tcPr>
            <w:tcW w:w="1908" w:type="dxa"/>
          </w:tcPr>
          <w:p w:rsidR="00427833" w:rsidRPr="00D076AA" w:rsidRDefault="00FD6520" w:rsidP="005826DA">
            <w:hyperlink r:id="rId9" w:history="1">
              <w:r w:rsidR="008E62FE">
                <w:rPr>
                  <w:rStyle w:val="Hyperlink"/>
                </w:rPr>
                <w:t>https://www.owasp.org/index.php/Top_10_2013-A2-Broken_Authentication_and_Session_Management</w:t>
              </w:r>
            </w:hyperlink>
          </w:p>
          <w:p w:rsidR="00427833" w:rsidRPr="00D076AA" w:rsidRDefault="00427833" w:rsidP="005826DA"/>
          <w:p w:rsidR="00427833" w:rsidRPr="00D076AA" w:rsidRDefault="00427833" w:rsidP="005826DA"/>
        </w:tc>
      </w:tr>
      <w:tr w:rsidR="00427833" w:rsidTr="005826DA">
        <w:tc>
          <w:tcPr>
            <w:tcW w:w="648" w:type="dxa"/>
          </w:tcPr>
          <w:p w:rsidR="00427833" w:rsidRPr="00D076AA" w:rsidRDefault="00427833" w:rsidP="005826DA">
            <w:r w:rsidRPr="00D076AA">
              <w:t>7.</w:t>
            </w:r>
          </w:p>
        </w:tc>
        <w:tc>
          <w:tcPr>
            <w:tcW w:w="1960" w:type="dxa"/>
          </w:tcPr>
          <w:p w:rsidR="00427833" w:rsidRPr="00D076AA" w:rsidRDefault="00427833" w:rsidP="005826DA">
            <w:r w:rsidRPr="00D076AA">
              <w:t xml:space="preserve">ST0007_ </w:t>
            </w:r>
            <w:proofErr w:type="spellStart"/>
            <w:r w:rsidRPr="00D076AA">
              <w:t>BrokenAuthenticationAndSessionManagement</w:t>
            </w:r>
            <w:proofErr w:type="spellEnd"/>
          </w:p>
        </w:tc>
        <w:tc>
          <w:tcPr>
            <w:tcW w:w="1515" w:type="dxa"/>
          </w:tcPr>
          <w:p w:rsidR="00427833" w:rsidRPr="00D076AA" w:rsidRDefault="00427833" w:rsidP="005826DA">
            <w:r w:rsidRPr="00D076AA">
              <w:t>Check whether the application</w:t>
            </w:r>
          </w:p>
          <w:p w:rsidR="00427833" w:rsidRPr="00D076AA" w:rsidRDefault="00427833" w:rsidP="005826DA">
            <w:r w:rsidRPr="00D076AA">
              <w:t>exposes</w:t>
            </w:r>
          </w:p>
          <w:p w:rsidR="00427833" w:rsidRPr="00D076AA" w:rsidRDefault="00427833" w:rsidP="005826DA">
            <w:proofErr w:type="gramStart"/>
            <w:r w:rsidRPr="00D076AA">
              <w:t>session</w:t>
            </w:r>
            <w:proofErr w:type="gramEnd"/>
            <w:r w:rsidRPr="00D076AA">
              <w:t xml:space="preserve"> ids of user or not.</w:t>
            </w:r>
          </w:p>
        </w:tc>
        <w:tc>
          <w:tcPr>
            <w:tcW w:w="1247" w:type="dxa"/>
          </w:tcPr>
          <w:p w:rsidR="00427833" w:rsidRPr="00D076AA" w:rsidRDefault="00427833" w:rsidP="005826DA">
            <w:r w:rsidRPr="00D076AA">
              <w:t>Broken Authentication And Session Management(BASM)</w:t>
            </w:r>
          </w:p>
        </w:tc>
        <w:tc>
          <w:tcPr>
            <w:tcW w:w="2298" w:type="dxa"/>
          </w:tcPr>
          <w:p w:rsidR="00427833" w:rsidRPr="00D076AA" w:rsidRDefault="00427833" w:rsidP="005826DA">
            <w:r w:rsidRPr="00D076AA">
              <w:t>Verify BASM by  monitoring the Http traffic using Fiddler</w:t>
            </w:r>
          </w:p>
          <w:p w:rsidR="00427833" w:rsidRPr="00D076AA" w:rsidRDefault="00427833" w:rsidP="005826DA"/>
        </w:tc>
        <w:tc>
          <w:tcPr>
            <w:tcW w:w="1908" w:type="dxa"/>
          </w:tcPr>
          <w:p w:rsidR="00427833" w:rsidRDefault="00FD6520" w:rsidP="008E62FE">
            <w:hyperlink r:id="rId10" w:history="1">
              <w:r w:rsidR="008E62FE">
                <w:rPr>
                  <w:rStyle w:val="Hyperlink"/>
                </w:rPr>
                <w:t>https://www.owasp.org/index.php/Top_10_2013-A2-Broken_Authentication_and_Session_Management</w:t>
              </w:r>
            </w:hyperlink>
          </w:p>
          <w:p w:rsidR="008E62FE" w:rsidRPr="00D076AA" w:rsidRDefault="008E62FE" w:rsidP="008E62FE"/>
        </w:tc>
      </w:tr>
      <w:tr w:rsidR="00427833" w:rsidTr="005826DA">
        <w:tc>
          <w:tcPr>
            <w:tcW w:w="648" w:type="dxa"/>
          </w:tcPr>
          <w:p w:rsidR="00427833" w:rsidRPr="00D076AA" w:rsidRDefault="00427833" w:rsidP="005826DA">
            <w:r w:rsidRPr="00D076AA">
              <w:t>8.</w:t>
            </w:r>
          </w:p>
        </w:tc>
        <w:tc>
          <w:tcPr>
            <w:tcW w:w="1960" w:type="dxa"/>
          </w:tcPr>
          <w:p w:rsidR="00427833" w:rsidRPr="00D076AA" w:rsidRDefault="00427833" w:rsidP="005826DA">
            <w:r w:rsidRPr="00D076AA">
              <w:t xml:space="preserve">ST0008_ </w:t>
            </w:r>
            <w:proofErr w:type="spellStart"/>
            <w:r w:rsidRPr="00D076AA">
              <w:t>BrokenAuthenticationAndSessionManagement</w:t>
            </w:r>
            <w:proofErr w:type="spellEnd"/>
          </w:p>
        </w:tc>
        <w:tc>
          <w:tcPr>
            <w:tcW w:w="1515" w:type="dxa"/>
          </w:tcPr>
          <w:p w:rsidR="00427833" w:rsidRPr="00D076AA" w:rsidRDefault="00427833" w:rsidP="005826DA">
            <w:r w:rsidRPr="00D076AA">
              <w:t>Verify application</w:t>
            </w:r>
          </w:p>
          <w:p w:rsidR="00427833" w:rsidRPr="00D076AA" w:rsidRDefault="00427833" w:rsidP="005826DA">
            <w:r w:rsidRPr="00D076AA">
              <w:t>Session expires after</w:t>
            </w:r>
          </w:p>
          <w:p w:rsidR="00427833" w:rsidRPr="00D076AA" w:rsidRDefault="00427833" w:rsidP="005826DA">
            <w:r w:rsidRPr="00D076AA">
              <w:t>certain time interval if user closes the browser</w:t>
            </w:r>
          </w:p>
        </w:tc>
        <w:tc>
          <w:tcPr>
            <w:tcW w:w="1247" w:type="dxa"/>
          </w:tcPr>
          <w:p w:rsidR="00427833" w:rsidRPr="00D076AA" w:rsidRDefault="00427833" w:rsidP="005826DA">
            <w:r w:rsidRPr="00D076AA">
              <w:t>Broken Authentication And Session Management(BASM)</w:t>
            </w:r>
          </w:p>
        </w:tc>
        <w:tc>
          <w:tcPr>
            <w:tcW w:w="2298" w:type="dxa"/>
          </w:tcPr>
          <w:p w:rsidR="00427833" w:rsidRPr="00D076AA" w:rsidRDefault="00427833" w:rsidP="005826DA">
            <w:r w:rsidRPr="00D076AA">
              <w:t>Verify BASM by</w:t>
            </w:r>
          </w:p>
          <w:p w:rsidR="00427833" w:rsidRPr="00D076AA" w:rsidRDefault="00427833" w:rsidP="005826DA">
            <w:r w:rsidRPr="00D076AA">
              <w:t>Signing in to Channels application and closing the browser and then again the starting session in the same</w:t>
            </w:r>
          </w:p>
          <w:p w:rsidR="00427833" w:rsidRPr="00D076AA" w:rsidRDefault="00427833" w:rsidP="005826DA">
            <w:proofErr w:type="gramStart"/>
            <w:r w:rsidRPr="00D076AA">
              <w:t>browser</w:t>
            </w:r>
            <w:proofErr w:type="gramEnd"/>
            <w:r w:rsidRPr="00D076AA">
              <w:t>.</w:t>
            </w:r>
          </w:p>
        </w:tc>
        <w:tc>
          <w:tcPr>
            <w:tcW w:w="1908" w:type="dxa"/>
          </w:tcPr>
          <w:p w:rsidR="00427833" w:rsidRPr="00D076AA" w:rsidRDefault="00FD6520" w:rsidP="008E62FE">
            <w:hyperlink r:id="rId11" w:history="1">
              <w:r w:rsidR="008E62FE">
                <w:rPr>
                  <w:rStyle w:val="Hyperlink"/>
                </w:rPr>
                <w:t>https://www.owasp.org/index.php/Top_10_2013-A2-Broken_Authentication_and_Session_Management</w:t>
              </w:r>
            </w:hyperlink>
          </w:p>
        </w:tc>
      </w:tr>
      <w:tr w:rsidR="00427833" w:rsidTr="005826DA">
        <w:tc>
          <w:tcPr>
            <w:tcW w:w="648" w:type="dxa"/>
          </w:tcPr>
          <w:p w:rsidR="00427833" w:rsidRPr="00D076AA" w:rsidRDefault="00427833" w:rsidP="005826DA">
            <w:r w:rsidRPr="00D076AA">
              <w:t>9.</w:t>
            </w:r>
          </w:p>
        </w:tc>
        <w:tc>
          <w:tcPr>
            <w:tcW w:w="1960" w:type="dxa"/>
          </w:tcPr>
          <w:p w:rsidR="00427833" w:rsidRPr="00D076AA" w:rsidRDefault="00427833" w:rsidP="005826DA">
            <w:r w:rsidRPr="00D076AA">
              <w:t>ST0009_InsecureDirectObject</w:t>
            </w:r>
          </w:p>
        </w:tc>
        <w:tc>
          <w:tcPr>
            <w:tcW w:w="1515" w:type="dxa"/>
          </w:tcPr>
          <w:p w:rsidR="00427833" w:rsidRPr="00D076AA" w:rsidRDefault="00427833" w:rsidP="005826DA">
            <w:r w:rsidRPr="00D076AA">
              <w:t>Verify application</w:t>
            </w:r>
          </w:p>
          <w:p w:rsidR="00427833" w:rsidRPr="00D076AA" w:rsidRDefault="00427833" w:rsidP="005826DA">
            <w:r w:rsidRPr="00D076AA">
              <w:t>behavior if user logs in with one</w:t>
            </w:r>
          </w:p>
          <w:p w:rsidR="00427833" w:rsidRPr="00D076AA" w:rsidRDefault="00427833" w:rsidP="005826DA">
            <w:r w:rsidRPr="00D076AA">
              <w:t>credentials and provides</w:t>
            </w:r>
          </w:p>
          <w:p w:rsidR="00427833" w:rsidRPr="00D076AA" w:rsidRDefault="00427833" w:rsidP="005826DA">
            <w:proofErr w:type="spellStart"/>
            <w:proofErr w:type="gramStart"/>
            <w:r w:rsidRPr="00D076AA">
              <w:t>url</w:t>
            </w:r>
            <w:proofErr w:type="spellEnd"/>
            <w:proofErr w:type="gramEnd"/>
            <w:r w:rsidRPr="00D076AA">
              <w:t xml:space="preserve"> parameter for other user.</w:t>
            </w:r>
          </w:p>
        </w:tc>
        <w:tc>
          <w:tcPr>
            <w:tcW w:w="1247" w:type="dxa"/>
          </w:tcPr>
          <w:p w:rsidR="00427833" w:rsidRPr="00D076AA" w:rsidRDefault="00427833" w:rsidP="005826DA">
            <w:r w:rsidRPr="00D076AA">
              <w:t xml:space="preserve">Insecure Direct </w:t>
            </w:r>
            <w:proofErr w:type="spellStart"/>
            <w:r w:rsidRPr="00D076AA">
              <w:t>Obje</w:t>
            </w:r>
            <w:proofErr w:type="spellEnd"/>
          </w:p>
          <w:p w:rsidR="00427833" w:rsidRPr="00D076AA" w:rsidRDefault="00427833" w:rsidP="005826DA">
            <w:r w:rsidRPr="00D076AA">
              <w:t>ct References (IDOR)</w:t>
            </w:r>
          </w:p>
        </w:tc>
        <w:tc>
          <w:tcPr>
            <w:tcW w:w="2298" w:type="dxa"/>
          </w:tcPr>
          <w:p w:rsidR="00427833" w:rsidRPr="00D076AA" w:rsidRDefault="00427833" w:rsidP="005826DA">
            <w:r w:rsidRPr="00D076AA">
              <w:t>Verify IDOR by</w:t>
            </w:r>
          </w:p>
          <w:p w:rsidR="00427833" w:rsidRPr="00D076AA" w:rsidRDefault="00427833" w:rsidP="005826DA">
            <w:r w:rsidRPr="00D076AA">
              <w:t>Changing the URL parameter value and</w:t>
            </w:r>
          </w:p>
          <w:p w:rsidR="00427833" w:rsidRPr="00D076AA" w:rsidRDefault="00427833" w:rsidP="005826DA">
            <w:r w:rsidRPr="00D076AA">
              <w:t>providing  someone else's parameter value</w:t>
            </w:r>
          </w:p>
        </w:tc>
        <w:tc>
          <w:tcPr>
            <w:tcW w:w="1908" w:type="dxa"/>
          </w:tcPr>
          <w:p w:rsidR="00427833" w:rsidRPr="00D076AA" w:rsidRDefault="00FD6520" w:rsidP="005826DA">
            <w:hyperlink r:id="rId12" w:history="1">
              <w:r w:rsidR="00100E04">
                <w:rPr>
                  <w:rStyle w:val="Hyperlink"/>
                </w:rPr>
                <w:t>https://www.owasp.org/index.php/Top_10_2013-A4-Insecure_Direct_Object_References</w:t>
              </w:r>
            </w:hyperlink>
          </w:p>
          <w:p w:rsidR="00427833" w:rsidRPr="00D076AA" w:rsidRDefault="00427833" w:rsidP="005826DA"/>
        </w:tc>
      </w:tr>
      <w:tr w:rsidR="00427833" w:rsidTr="005826DA">
        <w:tc>
          <w:tcPr>
            <w:tcW w:w="648" w:type="dxa"/>
          </w:tcPr>
          <w:p w:rsidR="00427833" w:rsidRPr="00D076AA" w:rsidRDefault="00427833" w:rsidP="005826DA">
            <w:r w:rsidRPr="00D076AA">
              <w:t>10.</w:t>
            </w:r>
          </w:p>
        </w:tc>
        <w:tc>
          <w:tcPr>
            <w:tcW w:w="1960" w:type="dxa"/>
          </w:tcPr>
          <w:p w:rsidR="00427833" w:rsidRPr="00D076AA" w:rsidRDefault="00427833" w:rsidP="005826DA">
            <w:r w:rsidRPr="00D076AA">
              <w:t>ST0010_InsecureDirectObject</w:t>
            </w:r>
          </w:p>
        </w:tc>
        <w:tc>
          <w:tcPr>
            <w:tcW w:w="1515" w:type="dxa"/>
          </w:tcPr>
          <w:p w:rsidR="00427833" w:rsidRPr="00D076AA" w:rsidRDefault="00427833" w:rsidP="005826DA">
            <w:r w:rsidRPr="00D076AA">
              <w:t>Verify IDOR by accessing  the URL which  user does</w:t>
            </w:r>
          </w:p>
          <w:p w:rsidR="00427833" w:rsidRPr="00D076AA" w:rsidRDefault="00427833" w:rsidP="005826DA">
            <w:proofErr w:type="gramStart"/>
            <w:r w:rsidRPr="00D076AA">
              <w:t>not</w:t>
            </w:r>
            <w:proofErr w:type="gramEnd"/>
            <w:r w:rsidRPr="00D076AA">
              <w:t xml:space="preserve"> have an access to.</w:t>
            </w:r>
          </w:p>
        </w:tc>
        <w:tc>
          <w:tcPr>
            <w:tcW w:w="1247" w:type="dxa"/>
          </w:tcPr>
          <w:p w:rsidR="00427833" w:rsidRPr="00D076AA" w:rsidRDefault="00427833" w:rsidP="005826DA">
            <w:r w:rsidRPr="00D076AA">
              <w:t xml:space="preserve">Insecure Direct </w:t>
            </w:r>
            <w:proofErr w:type="spellStart"/>
            <w:r w:rsidRPr="00D076AA">
              <w:t>Obje</w:t>
            </w:r>
            <w:proofErr w:type="spellEnd"/>
          </w:p>
          <w:p w:rsidR="00427833" w:rsidRPr="00D076AA" w:rsidRDefault="00427833" w:rsidP="005826DA">
            <w:r w:rsidRPr="00D076AA">
              <w:t>ct References (IDOR)</w:t>
            </w:r>
          </w:p>
        </w:tc>
        <w:tc>
          <w:tcPr>
            <w:tcW w:w="2298" w:type="dxa"/>
          </w:tcPr>
          <w:p w:rsidR="00427833" w:rsidRPr="00D076AA" w:rsidRDefault="00427833" w:rsidP="005826DA">
            <w:r w:rsidRPr="00D076AA">
              <w:t>Verify IDOR by accessing  the URL</w:t>
            </w:r>
          </w:p>
          <w:p w:rsidR="00427833" w:rsidRPr="00D076AA" w:rsidRDefault="00427833" w:rsidP="005826DA">
            <w:r w:rsidRPr="00D076AA">
              <w:t>Which  user does</w:t>
            </w:r>
          </w:p>
          <w:p w:rsidR="00427833" w:rsidRPr="00D076AA" w:rsidRDefault="00427833" w:rsidP="005826DA">
            <w:proofErr w:type="gramStart"/>
            <w:r w:rsidRPr="00D076AA">
              <w:t>not</w:t>
            </w:r>
            <w:proofErr w:type="gramEnd"/>
            <w:r w:rsidRPr="00D076AA">
              <w:t xml:space="preserve"> have an access to.</w:t>
            </w:r>
          </w:p>
        </w:tc>
        <w:tc>
          <w:tcPr>
            <w:tcW w:w="1908" w:type="dxa"/>
          </w:tcPr>
          <w:p w:rsidR="00427833" w:rsidRPr="00D076AA" w:rsidRDefault="00FD6520" w:rsidP="00100E04">
            <w:hyperlink r:id="rId13" w:history="1">
              <w:r w:rsidR="00100E04">
                <w:rPr>
                  <w:rStyle w:val="Hyperlink"/>
                </w:rPr>
                <w:t>https://www.owasp.org/index.php/Top_10_2013-A4-Insecure_Direct_Object_References</w:t>
              </w:r>
            </w:hyperlink>
          </w:p>
        </w:tc>
      </w:tr>
      <w:tr w:rsidR="00427833" w:rsidTr="005826DA">
        <w:tc>
          <w:tcPr>
            <w:tcW w:w="648" w:type="dxa"/>
          </w:tcPr>
          <w:p w:rsidR="00427833" w:rsidRPr="00D076AA" w:rsidRDefault="00427833" w:rsidP="005826DA">
            <w:r w:rsidRPr="00D076AA">
              <w:t>11.</w:t>
            </w:r>
          </w:p>
        </w:tc>
        <w:tc>
          <w:tcPr>
            <w:tcW w:w="1960" w:type="dxa"/>
          </w:tcPr>
          <w:p w:rsidR="00427833" w:rsidRPr="00D076AA" w:rsidRDefault="00427833" w:rsidP="005826DA">
            <w:r w:rsidRPr="00D076AA">
              <w:t>ST0011_CrossSiteForgery</w:t>
            </w:r>
          </w:p>
        </w:tc>
        <w:tc>
          <w:tcPr>
            <w:tcW w:w="1515" w:type="dxa"/>
          </w:tcPr>
          <w:p w:rsidR="00427833" w:rsidRPr="00D076AA" w:rsidRDefault="00427833" w:rsidP="005826DA">
            <w:r w:rsidRPr="00D076AA">
              <w:t>Verify if the application sends session cookies to</w:t>
            </w:r>
          </w:p>
          <w:p w:rsidR="00427833" w:rsidRPr="00D076AA" w:rsidRDefault="00427833" w:rsidP="005826DA">
            <w:r w:rsidRPr="00D076AA">
              <w:t xml:space="preserve">other site if user clicks on any link </w:t>
            </w:r>
          </w:p>
        </w:tc>
        <w:tc>
          <w:tcPr>
            <w:tcW w:w="1247" w:type="dxa"/>
          </w:tcPr>
          <w:p w:rsidR="00427833" w:rsidRPr="00D076AA" w:rsidRDefault="00427833" w:rsidP="005826DA">
            <w:r w:rsidRPr="00D076AA">
              <w:t>Cross Site Forgery</w:t>
            </w:r>
          </w:p>
          <w:p w:rsidR="00427833" w:rsidRPr="00D076AA" w:rsidRDefault="00427833" w:rsidP="005826DA">
            <w:r w:rsidRPr="00D076AA">
              <w:t>(CRF)</w:t>
            </w:r>
          </w:p>
        </w:tc>
        <w:tc>
          <w:tcPr>
            <w:tcW w:w="2298" w:type="dxa"/>
          </w:tcPr>
          <w:p w:rsidR="00427833" w:rsidRPr="00D076AA" w:rsidRDefault="00427833" w:rsidP="005826DA">
            <w:r w:rsidRPr="00D076AA">
              <w:t>Verify CSRF by injecting a link to third party page and</w:t>
            </w:r>
          </w:p>
          <w:p w:rsidR="00427833" w:rsidRPr="00D076AA" w:rsidRDefault="00427833" w:rsidP="005826DA">
            <w:r w:rsidRPr="00D076AA">
              <w:t>trying to access the session using the session id</w:t>
            </w:r>
          </w:p>
        </w:tc>
        <w:tc>
          <w:tcPr>
            <w:tcW w:w="1908" w:type="dxa"/>
          </w:tcPr>
          <w:p w:rsidR="00427833" w:rsidRPr="00D076AA" w:rsidRDefault="00FD6520" w:rsidP="00100E04">
            <w:hyperlink r:id="rId14" w:history="1">
              <w:r w:rsidR="00100E04" w:rsidRPr="00186C0C">
                <w:rPr>
                  <w:rStyle w:val="Hyperlink"/>
                </w:rPr>
                <w:t>https://www.owasp.org/index.php/CrossSite_Request_Forgery_(CSRF)</w:t>
              </w:r>
            </w:hyperlink>
          </w:p>
        </w:tc>
      </w:tr>
      <w:tr w:rsidR="00427833" w:rsidTr="005826DA">
        <w:tc>
          <w:tcPr>
            <w:tcW w:w="648" w:type="dxa"/>
          </w:tcPr>
          <w:p w:rsidR="00427833" w:rsidRPr="00D076AA" w:rsidRDefault="00427833" w:rsidP="005826DA">
            <w:r w:rsidRPr="00D076AA">
              <w:t>12.</w:t>
            </w:r>
          </w:p>
        </w:tc>
        <w:tc>
          <w:tcPr>
            <w:tcW w:w="1960" w:type="dxa"/>
          </w:tcPr>
          <w:p w:rsidR="00427833" w:rsidRPr="00D076AA" w:rsidRDefault="00427833" w:rsidP="005826DA">
            <w:r w:rsidRPr="00D076AA">
              <w:t>ST0012_SecurityMisconfiguration</w:t>
            </w:r>
          </w:p>
        </w:tc>
        <w:tc>
          <w:tcPr>
            <w:tcW w:w="1515" w:type="dxa"/>
          </w:tcPr>
          <w:p w:rsidR="00427833" w:rsidRPr="00D076AA" w:rsidRDefault="00427833" w:rsidP="005826DA">
            <w:r w:rsidRPr="00D076AA">
              <w:t xml:space="preserve">Verify web server/DB </w:t>
            </w:r>
            <w:r w:rsidRPr="00D076AA">
              <w:lastRenderedPageBreak/>
              <w:t>server machines</w:t>
            </w:r>
          </w:p>
          <w:p w:rsidR="00427833" w:rsidRPr="00D076AA" w:rsidRDefault="00427833" w:rsidP="005826DA">
            <w:r w:rsidRPr="00D076AA">
              <w:t>are updated with latest security patches</w:t>
            </w:r>
          </w:p>
        </w:tc>
        <w:tc>
          <w:tcPr>
            <w:tcW w:w="1247" w:type="dxa"/>
          </w:tcPr>
          <w:p w:rsidR="00427833" w:rsidRPr="00D076AA" w:rsidRDefault="00427833" w:rsidP="005826DA">
            <w:r w:rsidRPr="00D076AA">
              <w:lastRenderedPageBreak/>
              <w:t xml:space="preserve">Security </w:t>
            </w:r>
            <w:proofErr w:type="spellStart"/>
            <w:r w:rsidRPr="00D076AA">
              <w:t>Misconfigu</w:t>
            </w:r>
            <w:r w:rsidRPr="00D076AA">
              <w:lastRenderedPageBreak/>
              <w:t>ration</w:t>
            </w:r>
            <w:proofErr w:type="spellEnd"/>
          </w:p>
        </w:tc>
        <w:tc>
          <w:tcPr>
            <w:tcW w:w="2298" w:type="dxa"/>
          </w:tcPr>
          <w:p w:rsidR="00427833" w:rsidRPr="00D076AA" w:rsidRDefault="00427833" w:rsidP="005826DA">
            <w:r w:rsidRPr="00D076AA">
              <w:lastRenderedPageBreak/>
              <w:t>Verify Security</w:t>
            </w:r>
          </w:p>
          <w:p w:rsidR="00427833" w:rsidRPr="00D076AA" w:rsidRDefault="00427833" w:rsidP="005826DA">
            <w:proofErr w:type="spellStart"/>
            <w:r w:rsidRPr="00D076AA">
              <w:t>Misconfiguration</w:t>
            </w:r>
            <w:proofErr w:type="spellEnd"/>
            <w:r w:rsidRPr="00D076AA">
              <w:t xml:space="preserve"> by </w:t>
            </w:r>
            <w:r w:rsidRPr="00D076AA">
              <w:lastRenderedPageBreak/>
              <w:t>signing on to the web server and checking for OS/ software</w:t>
            </w:r>
          </w:p>
          <w:p w:rsidR="00427833" w:rsidRPr="00D076AA" w:rsidRDefault="00427833" w:rsidP="005826DA">
            <w:r w:rsidRPr="00D076AA">
              <w:t>updates</w:t>
            </w:r>
          </w:p>
        </w:tc>
        <w:tc>
          <w:tcPr>
            <w:tcW w:w="1908" w:type="dxa"/>
          </w:tcPr>
          <w:p w:rsidR="00427833" w:rsidRPr="00D076AA" w:rsidRDefault="00FD6520" w:rsidP="00100E04">
            <w:hyperlink r:id="rId15" w:history="1">
              <w:r w:rsidR="00100E04">
                <w:rPr>
                  <w:rStyle w:val="Hyperlink"/>
                </w:rPr>
                <w:t>https://www.owasp.org/index.php/T</w:t>
              </w:r>
              <w:r w:rsidR="00100E04">
                <w:rPr>
                  <w:rStyle w:val="Hyperlink"/>
                </w:rPr>
                <w:lastRenderedPageBreak/>
                <w:t>op_10_2013-A5-Security_Misconfiguration</w:t>
              </w:r>
            </w:hyperlink>
          </w:p>
        </w:tc>
      </w:tr>
      <w:tr w:rsidR="00427833" w:rsidTr="005826DA">
        <w:tc>
          <w:tcPr>
            <w:tcW w:w="648" w:type="dxa"/>
          </w:tcPr>
          <w:p w:rsidR="00427833" w:rsidRPr="00D076AA" w:rsidRDefault="00427833" w:rsidP="005826DA">
            <w:r w:rsidRPr="00D076AA">
              <w:lastRenderedPageBreak/>
              <w:t>13.</w:t>
            </w:r>
          </w:p>
        </w:tc>
        <w:tc>
          <w:tcPr>
            <w:tcW w:w="1960" w:type="dxa"/>
          </w:tcPr>
          <w:p w:rsidR="00427833" w:rsidRPr="00D076AA" w:rsidRDefault="00427833" w:rsidP="005826DA">
            <w:r w:rsidRPr="00D076AA">
              <w:t>ST0013_</w:t>
            </w:r>
            <w:r w:rsidR="00073860">
              <w:t>FailureTo</w:t>
            </w:r>
            <w:r w:rsidRPr="00D076AA">
              <w:t>RestrictURLAccess</w:t>
            </w:r>
          </w:p>
        </w:tc>
        <w:tc>
          <w:tcPr>
            <w:tcW w:w="1515" w:type="dxa"/>
          </w:tcPr>
          <w:p w:rsidR="00427833" w:rsidRPr="00D076AA" w:rsidRDefault="00427833" w:rsidP="005826DA">
            <w:r w:rsidRPr="00D076AA">
              <w:t>Verify application</w:t>
            </w:r>
          </w:p>
          <w:p w:rsidR="00427833" w:rsidRPr="00D076AA" w:rsidRDefault="00427833" w:rsidP="005826DA">
            <w:r w:rsidRPr="00D076AA">
              <w:t>behavior if a user</w:t>
            </w:r>
          </w:p>
          <w:p w:rsidR="00427833" w:rsidRPr="00D076AA" w:rsidRDefault="00427833" w:rsidP="005826DA">
            <w:r w:rsidRPr="00D076AA">
              <w:t>tries to directly access the URL which needs</w:t>
            </w:r>
          </w:p>
          <w:p w:rsidR="00427833" w:rsidRPr="00D076AA" w:rsidRDefault="00427833" w:rsidP="005826DA">
            <w:r w:rsidRPr="00D076AA">
              <w:t>user login</w:t>
            </w:r>
          </w:p>
        </w:tc>
        <w:tc>
          <w:tcPr>
            <w:tcW w:w="1247" w:type="dxa"/>
          </w:tcPr>
          <w:p w:rsidR="00427833" w:rsidRPr="00D076AA" w:rsidRDefault="00427833" w:rsidP="005826DA">
            <w:r w:rsidRPr="00D076AA">
              <w:t>Failure to restrict UR</w:t>
            </w:r>
          </w:p>
          <w:p w:rsidR="00427833" w:rsidRPr="00D076AA" w:rsidRDefault="00427833" w:rsidP="005826DA">
            <w:r w:rsidRPr="00D076AA">
              <w:t>L access</w:t>
            </w:r>
          </w:p>
        </w:tc>
        <w:tc>
          <w:tcPr>
            <w:tcW w:w="2298" w:type="dxa"/>
          </w:tcPr>
          <w:p w:rsidR="00427833" w:rsidRPr="00D076AA" w:rsidRDefault="00427833" w:rsidP="005826DA">
            <w:r w:rsidRPr="00D076AA">
              <w:t>Verify URL Access</w:t>
            </w:r>
          </w:p>
          <w:p w:rsidR="00427833" w:rsidRPr="00D076AA" w:rsidRDefault="00427833" w:rsidP="005826DA">
            <w:r w:rsidRPr="00D076AA">
              <w:t xml:space="preserve">by forming the URLs which need logging in and </w:t>
            </w:r>
            <w:proofErr w:type="spellStart"/>
            <w:r w:rsidRPr="00D076AA">
              <w:t>hiting</w:t>
            </w:r>
            <w:proofErr w:type="spellEnd"/>
            <w:r w:rsidRPr="00D076AA">
              <w:t xml:space="preserve"> them into</w:t>
            </w:r>
          </w:p>
          <w:p w:rsidR="00427833" w:rsidRPr="00D076AA" w:rsidRDefault="00427833" w:rsidP="005826DA">
            <w:proofErr w:type="gramStart"/>
            <w:r w:rsidRPr="00D076AA">
              <w:t>browser</w:t>
            </w:r>
            <w:proofErr w:type="gramEnd"/>
            <w:r w:rsidRPr="00D076AA">
              <w:t xml:space="preserve"> directly.</w:t>
            </w:r>
          </w:p>
        </w:tc>
        <w:tc>
          <w:tcPr>
            <w:tcW w:w="1908" w:type="dxa"/>
          </w:tcPr>
          <w:p w:rsidR="00427833" w:rsidRPr="00D076AA" w:rsidRDefault="00FD6520" w:rsidP="005826DA">
            <w:hyperlink r:id="rId16" w:history="1">
              <w:r w:rsidR="00073860">
                <w:rPr>
                  <w:rStyle w:val="Hyperlink"/>
                </w:rPr>
                <w:t>https://www.owasp.org/index.php/Top_10_2013-A4-Insecure_Direct_Object_References</w:t>
              </w:r>
            </w:hyperlink>
          </w:p>
          <w:p w:rsidR="00427833" w:rsidRPr="00D076AA" w:rsidRDefault="00427833" w:rsidP="005826DA"/>
        </w:tc>
      </w:tr>
      <w:tr w:rsidR="00427833" w:rsidTr="005826DA">
        <w:tc>
          <w:tcPr>
            <w:tcW w:w="648" w:type="dxa"/>
          </w:tcPr>
          <w:p w:rsidR="00427833" w:rsidRPr="00D076AA" w:rsidRDefault="00427833" w:rsidP="005826DA">
            <w:r w:rsidRPr="00D076AA">
              <w:t>14.</w:t>
            </w:r>
          </w:p>
        </w:tc>
        <w:tc>
          <w:tcPr>
            <w:tcW w:w="1960" w:type="dxa"/>
          </w:tcPr>
          <w:p w:rsidR="00427833" w:rsidRPr="00D076AA" w:rsidRDefault="00427833" w:rsidP="005826DA">
            <w:r w:rsidRPr="00D076AA">
              <w:t xml:space="preserve">ST0014_CredentialsTransported Over </w:t>
            </w:r>
            <w:proofErr w:type="spellStart"/>
            <w:r w:rsidRPr="00D076AA">
              <w:t>AnEncrypted</w:t>
            </w:r>
            <w:proofErr w:type="spellEnd"/>
            <w:r w:rsidRPr="00D076AA">
              <w:t xml:space="preserve"> Channel</w:t>
            </w:r>
          </w:p>
          <w:p w:rsidR="00427833" w:rsidRPr="00D076AA" w:rsidRDefault="00427833" w:rsidP="005826DA"/>
        </w:tc>
        <w:tc>
          <w:tcPr>
            <w:tcW w:w="1515" w:type="dxa"/>
          </w:tcPr>
          <w:p w:rsidR="00427833" w:rsidRPr="00D076AA" w:rsidRDefault="00427833" w:rsidP="005826DA">
            <w:r w:rsidRPr="00D076AA">
              <w:t>Verify if user</w:t>
            </w:r>
          </w:p>
          <w:p w:rsidR="00427833" w:rsidRPr="00D076AA" w:rsidRDefault="00427833" w:rsidP="005826DA">
            <w:r w:rsidRPr="00D076AA">
              <w:t>credential's are transmitted over https while signing in to the system</w:t>
            </w:r>
          </w:p>
        </w:tc>
        <w:tc>
          <w:tcPr>
            <w:tcW w:w="1247" w:type="dxa"/>
          </w:tcPr>
          <w:p w:rsidR="00427833" w:rsidRPr="00D076AA" w:rsidRDefault="00427833" w:rsidP="005826DA">
            <w:r w:rsidRPr="00D076AA">
              <w:t>Credentials</w:t>
            </w:r>
          </w:p>
          <w:p w:rsidR="00427833" w:rsidRPr="00D076AA" w:rsidRDefault="00427833" w:rsidP="005826DA">
            <w:r w:rsidRPr="00D076AA">
              <w:t>Transported over an</w:t>
            </w:r>
          </w:p>
          <w:p w:rsidR="00427833" w:rsidRPr="00D076AA" w:rsidRDefault="00427833" w:rsidP="005826DA">
            <w:r w:rsidRPr="00D076AA">
              <w:t>Encrypted Channel</w:t>
            </w:r>
          </w:p>
          <w:p w:rsidR="00427833" w:rsidRPr="00D076AA" w:rsidRDefault="00427833" w:rsidP="005826DA">
            <w:r w:rsidRPr="00D076AA">
              <w:t>(CTOEC)</w:t>
            </w:r>
          </w:p>
        </w:tc>
        <w:tc>
          <w:tcPr>
            <w:tcW w:w="2298" w:type="dxa"/>
          </w:tcPr>
          <w:p w:rsidR="00427833" w:rsidRPr="00D076AA" w:rsidRDefault="00427833" w:rsidP="005826DA">
            <w:r w:rsidRPr="00D076AA">
              <w:t>Verify CTOEC by reading the https request using fiddler</w:t>
            </w:r>
          </w:p>
          <w:p w:rsidR="00427833" w:rsidRPr="00D076AA" w:rsidRDefault="00427833" w:rsidP="005826DA">
            <w:r w:rsidRPr="00D076AA">
              <w:t>and checking if there is any user data in not</w:t>
            </w:r>
          </w:p>
          <w:p w:rsidR="00427833" w:rsidRPr="00D076AA" w:rsidRDefault="00427833" w:rsidP="005826DA">
            <w:r w:rsidRPr="00D076AA">
              <w:t>encrypted format</w:t>
            </w:r>
          </w:p>
        </w:tc>
        <w:tc>
          <w:tcPr>
            <w:tcW w:w="1908" w:type="dxa"/>
          </w:tcPr>
          <w:p w:rsidR="00427833" w:rsidRPr="00D076AA" w:rsidRDefault="00427833" w:rsidP="005826DA">
            <w:r w:rsidRPr="00D076AA">
              <w:t>Verify CTOEC by</w:t>
            </w:r>
          </w:p>
          <w:p w:rsidR="00427833" w:rsidRPr="00D076AA" w:rsidRDefault="00427833" w:rsidP="005826DA">
            <w:r w:rsidRPr="00D076AA">
              <w:t>reading the https</w:t>
            </w:r>
          </w:p>
          <w:p w:rsidR="00427833" w:rsidRPr="00D076AA" w:rsidRDefault="00427833" w:rsidP="005826DA">
            <w:r w:rsidRPr="00D076AA">
              <w:t>request using fiddler and checking if there</w:t>
            </w:r>
          </w:p>
          <w:p w:rsidR="00427833" w:rsidRPr="00D076AA" w:rsidRDefault="00427833" w:rsidP="005826DA">
            <w:r w:rsidRPr="00D076AA">
              <w:t>is any user data in</w:t>
            </w:r>
          </w:p>
          <w:p w:rsidR="00427833" w:rsidRPr="00D076AA" w:rsidRDefault="00427833" w:rsidP="005826DA">
            <w:r w:rsidRPr="00D076AA">
              <w:t>not encrypted format</w:t>
            </w:r>
          </w:p>
        </w:tc>
      </w:tr>
      <w:tr w:rsidR="00427833" w:rsidTr="005826DA">
        <w:trPr>
          <w:trHeight w:val="2240"/>
        </w:trPr>
        <w:tc>
          <w:tcPr>
            <w:tcW w:w="648" w:type="dxa"/>
          </w:tcPr>
          <w:p w:rsidR="00427833" w:rsidRPr="00D076AA" w:rsidRDefault="00427833" w:rsidP="005826DA">
            <w:r w:rsidRPr="00D076AA">
              <w:t>15.</w:t>
            </w:r>
          </w:p>
        </w:tc>
        <w:tc>
          <w:tcPr>
            <w:tcW w:w="1960" w:type="dxa"/>
          </w:tcPr>
          <w:p w:rsidR="00427833" w:rsidRPr="00D076AA" w:rsidRDefault="0083379C" w:rsidP="005826DA">
            <w:r w:rsidRPr="00D076AA">
              <w:t>ST0015_DenialOfService</w:t>
            </w:r>
          </w:p>
        </w:tc>
        <w:tc>
          <w:tcPr>
            <w:tcW w:w="1515" w:type="dxa"/>
          </w:tcPr>
          <w:p w:rsidR="00427833" w:rsidRPr="00D076AA" w:rsidRDefault="00427833" w:rsidP="005826DA">
            <w:r w:rsidRPr="00D076AA">
              <w:t>Verify dashboard,</w:t>
            </w:r>
          </w:p>
          <w:p w:rsidR="00427833" w:rsidRPr="00D076AA" w:rsidRDefault="00427833" w:rsidP="005826DA">
            <w:r w:rsidRPr="00D076AA">
              <w:t>Web UI and</w:t>
            </w:r>
          </w:p>
          <w:p w:rsidR="00427833" w:rsidRPr="00D076AA" w:rsidRDefault="00427833" w:rsidP="005826DA">
            <w:r w:rsidRPr="00D076AA">
              <w:t>Contribution Service</w:t>
            </w:r>
          </w:p>
          <w:p w:rsidR="00427833" w:rsidRPr="00D076AA" w:rsidRDefault="00427833" w:rsidP="005826DA">
            <w:r w:rsidRPr="00D076AA">
              <w:t>behavior on DOS</w:t>
            </w:r>
          </w:p>
          <w:p w:rsidR="00427833" w:rsidRPr="00D076AA" w:rsidRDefault="00427833" w:rsidP="005826DA">
            <w:proofErr w:type="gramStart"/>
            <w:r w:rsidRPr="00D076AA">
              <w:t>attack</w:t>
            </w:r>
            <w:proofErr w:type="gramEnd"/>
            <w:r w:rsidRPr="00D076AA">
              <w:t>.</w:t>
            </w:r>
          </w:p>
        </w:tc>
        <w:tc>
          <w:tcPr>
            <w:tcW w:w="1247" w:type="dxa"/>
          </w:tcPr>
          <w:p w:rsidR="00427833" w:rsidRPr="00D076AA" w:rsidRDefault="00427833" w:rsidP="005826DA">
            <w:r w:rsidRPr="00D076AA">
              <w:t>Denial Of Service</w:t>
            </w:r>
          </w:p>
        </w:tc>
        <w:tc>
          <w:tcPr>
            <w:tcW w:w="2298" w:type="dxa"/>
          </w:tcPr>
          <w:p w:rsidR="00427833" w:rsidRPr="00D076AA" w:rsidRDefault="00427833" w:rsidP="005826DA"/>
        </w:tc>
        <w:tc>
          <w:tcPr>
            <w:tcW w:w="1908" w:type="dxa"/>
          </w:tcPr>
          <w:p w:rsidR="00427833" w:rsidRPr="00D076AA" w:rsidRDefault="00427833" w:rsidP="005826DA"/>
        </w:tc>
      </w:tr>
      <w:tr w:rsidR="00E37AEE" w:rsidTr="005826DA">
        <w:trPr>
          <w:trHeight w:val="2240"/>
        </w:trPr>
        <w:tc>
          <w:tcPr>
            <w:tcW w:w="648" w:type="dxa"/>
          </w:tcPr>
          <w:p w:rsidR="00E37AEE" w:rsidRPr="00D076AA" w:rsidRDefault="00E37AEE" w:rsidP="005826DA">
            <w:r>
              <w:t>16.</w:t>
            </w:r>
          </w:p>
        </w:tc>
        <w:tc>
          <w:tcPr>
            <w:tcW w:w="1960" w:type="dxa"/>
          </w:tcPr>
          <w:p w:rsidR="00E37AEE" w:rsidRPr="00D076AA" w:rsidRDefault="00E37AEE" w:rsidP="005826DA">
            <w:r>
              <w:t>ST0016_BannerDisclosure</w:t>
            </w:r>
          </w:p>
        </w:tc>
        <w:tc>
          <w:tcPr>
            <w:tcW w:w="1515" w:type="dxa"/>
          </w:tcPr>
          <w:p w:rsidR="00E37AEE" w:rsidRPr="00D076AA" w:rsidRDefault="00E37AEE" w:rsidP="005826DA">
            <w:r>
              <w:t>Verify whether t</w:t>
            </w:r>
            <w:r w:rsidRPr="00E37AEE">
              <w:t>he s</w:t>
            </w:r>
            <w:r>
              <w:t xml:space="preserve">erver or the application does </w:t>
            </w:r>
            <w:r w:rsidRPr="00E37AEE">
              <w:t>not disclose its type via the HTTP response headers</w:t>
            </w:r>
          </w:p>
        </w:tc>
        <w:tc>
          <w:tcPr>
            <w:tcW w:w="1247" w:type="dxa"/>
          </w:tcPr>
          <w:p w:rsidR="00E37AEE" w:rsidRPr="00D076AA" w:rsidRDefault="00E37AEE" w:rsidP="005826DA">
            <w:r>
              <w:t>Banner Disclosure</w:t>
            </w:r>
          </w:p>
        </w:tc>
        <w:tc>
          <w:tcPr>
            <w:tcW w:w="2298" w:type="dxa"/>
          </w:tcPr>
          <w:p w:rsidR="00E37AEE" w:rsidRPr="00D076AA" w:rsidRDefault="00E37AEE" w:rsidP="005826DA">
            <w:r>
              <w:t>Verify whether t</w:t>
            </w:r>
            <w:r w:rsidRPr="00E37AEE">
              <w:t>he s</w:t>
            </w:r>
            <w:r>
              <w:t xml:space="preserve">erver or the application does </w:t>
            </w:r>
            <w:r w:rsidRPr="00E37AEE">
              <w:t>not disclose its type via the HTTP response headers</w:t>
            </w:r>
          </w:p>
        </w:tc>
        <w:tc>
          <w:tcPr>
            <w:tcW w:w="1908" w:type="dxa"/>
          </w:tcPr>
          <w:p w:rsidR="00E37AEE" w:rsidRPr="00D076AA" w:rsidRDefault="00E37AEE" w:rsidP="005826DA"/>
        </w:tc>
      </w:tr>
      <w:tr w:rsidR="003A4CC2" w:rsidTr="005826DA">
        <w:trPr>
          <w:trHeight w:val="2240"/>
        </w:trPr>
        <w:tc>
          <w:tcPr>
            <w:tcW w:w="648" w:type="dxa"/>
          </w:tcPr>
          <w:p w:rsidR="003A4CC2" w:rsidRDefault="003A4CC2" w:rsidP="005826DA">
            <w:r>
              <w:lastRenderedPageBreak/>
              <w:t>17.</w:t>
            </w:r>
          </w:p>
        </w:tc>
        <w:tc>
          <w:tcPr>
            <w:tcW w:w="1960" w:type="dxa"/>
          </w:tcPr>
          <w:p w:rsidR="003A4CC2" w:rsidRDefault="003A4CC2" w:rsidP="005826DA">
            <w:r>
              <w:t>ST0017_ErrorMessagesAndStackTraces</w:t>
            </w:r>
          </w:p>
        </w:tc>
        <w:tc>
          <w:tcPr>
            <w:tcW w:w="1515" w:type="dxa"/>
          </w:tcPr>
          <w:p w:rsidR="003A4CC2" w:rsidRDefault="003A4CC2" w:rsidP="005826DA">
            <w:r>
              <w:t xml:space="preserve">Verify that the error messages/stack traces do not show any sensitive and important information </w:t>
            </w:r>
          </w:p>
        </w:tc>
        <w:tc>
          <w:tcPr>
            <w:tcW w:w="1247" w:type="dxa"/>
          </w:tcPr>
          <w:p w:rsidR="003A4CC2" w:rsidRDefault="003A4CC2" w:rsidP="005826DA">
            <w:r>
              <w:t>Error messages and stack traces</w:t>
            </w:r>
          </w:p>
        </w:tc>
        <w:tc>
          <w:tcPr>
            <w:tcW w:w="2298" w:type="dxa"/>
          </w:tcPr>
          <w:p w:rsidR="003A4CC2" w:rsidRDefault="003A4CC2" w:rsidP="005826DA">
            <w:r>
              <w:t>Verify that the error messages/stack traces do not show any sensitive and important information</w:t>
            </w:r>
          </w:p>
        </w:tc>
        <w:tc>
          <w:tcPr>
            <w:tcW w:w="1908" w:type="dxa"/>
          </w:tcPr>
          <w:p w:rsidR="003A4CC2" w:rsidRPr="00D076AA" w:rsidRDefault="003A4CC2" w:rsidP="005826DA">
            <w:r>
              <w:t>Verify all the stack traces generated</w:t>
            </w:r>
          </w:p>
        </w:tc>
      </w:tr>
    </w:tbl>
    <w:p w:rsidR="00427833" w:rsidRDefault="00427833" w:rsidP="00427833"/>
    <w:p w:rsidR="00427833" w:rsidRPr="00427833" w:rsidRDefault="00427833">
      <w:pPr>
        <w:rPr>
          <w:b/>
          <w:sz w:val="28"/>
          <w:szCs w:val="28"/>
        </w:rPr>
      </w:pPr>
    </w:p>
    <w:sectPr w:rsidR="00427833" w:rsidRPr="00427833" w:rsidSect="004E7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7833"/>
    <w:rsid w:val="00073860"/>
    <w:rsid w:val="00083579"/>
    <w:rsid w:val="00100E04"/>
    <w:rsid w:val="00120AD1"/>
    <w:rsid w:val="001D710D"/>
    <w:rsid w:val="003A4CC2"/>
    <w:rsid w:val="00427833"/>
    <w:rsid w:val="004E72CE"/>
    <w:rsid w:val="0051422F"/>
    <w:rsid w:val="006F210E"/>
    <w:rsid w:val="007F4B4E"/>
    <w:rsid w:val="0083379C"/>
    <w:rsid w:val="008E62FE"/>
    <w:rsid w:val="008F4425"/>
    <w:rsid w:val="009C13F4"/>
    <w:rsid w:val="00D076AA"/>
    <w:rsid w:val="00D75D8C"/>
    <w:rsid w:val="00E37AEE"/>
    <w:rsid w:val="00FD6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78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783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783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wasp.org/index.php/Cross-site_Scripting_(XSS)" TargetMode="External"/><Relationship Id="rId13" Type="http://schemas.openxmlformats.org/officeDocument/2006/relationships/hyperlink" Target="https://www.owasp.org/index.php/Top_10_2013-A4-Insecure_Direct_Object_Reference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owasp.org/index.php/Testing_for_Cross_site_scripting" TargetMode="External"/><Relationship Id="rId12" Type="http://schemas.openxmlformats.org/officeDocument/2006/relationships/hyperlink" Target="https://www.owasp.org/index.php/Top_10_2013-A4-Insecure_Direct_Object_Reference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owasp.org/index.php/Top_10_2013-A4-Insecure_Direct_Object_Reference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owasp.org/index.php/HTML_Injection" TargetMode="External"/><Relationship Id="rId11" Type="http://schemas.openxmlformats.org/officeDocument/2006/relationships/hyperlink" Target="https://www.owasp.org/index.php/Top_10_2013-A2-Broken_Authentication_and_Session_Management" TargetMode="External"/><Relationship Id="rId5" Type="http://schemas.openxmlformats.org/officeDocument/2006/relationships/hyperlink" Target="https://www.owasp.org/index.php/Testing_for_NoSQL_injection" TargetMode="External"/><Relationship Id="rId15" Type="http://schemas.openxmlformats.org/officeDocument/2006/relationships/hyperlink" Target="https://www.owasp.org/index.php/Top_10_2013-A5-Security_Misconfiguration" TargetMode="External"/><Relationship Id="rId10" Type="http://schemas.openxmlformats.org/officeDocument/2006/relationships/hyperlink" Target="https://www.owasp.org/index.php/Top_10_2013-A2-Broken_Authentication_and_Session_Management" TargetMode="External"/><Relationship Id="rId4" Type="http://schemas.openxmlformats.org/officeDocument/2006/relationships/hyperlink" Target="https://www.owasp.org/index.php/Testing_for_SQL_Injection_(OWASP-DV-005)" TargetMode="External"/><Relationship Id="rId9" Type="http://schemas.openxmlformats.org/officeDocument/2006/relationships/hyperlink" Target="https://www.owasp.org/index.php/Top_10_2013-A2-Broken_Authentication_and_Session_Management" TargetMode="External"/><Relationship Id="rId14" Type="http://schemas.openxmlformats.org/officeDocument/2006/relationships/hyperlink" Target="https://www.owasp.org/index.php/CrossSite_Request_Forgery_(CSRF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952</Words>
  <Characters>5431</Characters>
  <Application>Microsoft Office Word</Application>
  <DocSecurity>0</DocSecurity>
  <Lines>45</Lines>
  <Paragraphs>12</Paragraphs>
  <ScaleCrop>false</ScaleCrop>
  <Company>0wn Inc.</Company>
  <LinksUpToDate>false</LinksUpToDate>
  <CharactersWithSpaces>6371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AFour_traini_1</dc:creator>
  <cp:lastModifiedBy>AFour_traini_1</cp:lastModifiedBy>
  <cp:revision>13</cp:revision>
  <cp:lastPrinted>2013-11-28T10:14:00Z</cp:lastPrinted>
  <dcterms:created xsi:type="dcterms:W3CDTF">2013-11-28T10:12:00Z</dcterms:created>
  <dcterms:modified xsi:type="dcterms:W3CDTF">2013-11-28T11:29:00Z</dcterms:modified>
</cp:coreProperties>
</file>