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50" w:rsidRDefault="009D2450">
      <w:pPr>
        <w:pStyle w:val="BodyText"/>
        <w:ind w:left="-855" w:right="-44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2"/>
        </w:rPr>
      </w:pPr>
    </w:p>
    <w:p w:rsidR="009D2450" w:rsidRDefault="00C16F5F" w:rsidP="00687199">
      <w:pPr>
        <w:pStyle w:val="Title"/>
      </w:pPr>
      <w:r>
        <w:t>TEST</w:t>
      </w:r>
      <w:r>
        <w:rPr>
          <w:spacing w:val="1"/>
        </w:rPr>
        <w:t xml:space="preserve"> </w:t>
      </w:r>
      <w:r>
        <w:t>PLAN</w:t>
      </w:r>
    </w:p>
    <w:p w:rsidR="009D2450" w:rsidRDefault="00687199" w:rsidP="00687199">
      <w:pPr>
        <w:spacing w:before="63"/>
        <w:ind w:left="6701"/>
        <w:rPr>
          <w:rFonts w:ascii="Times New Roman"/>
          <w:sz w:val="36"/>
        </w:rPr>
      </w:pPr>
      <w:proofErr w:type="spellStart"/>
      <w:r>
        <w:rPr>
          <w:rFonts w:ascii="Times New Roman"/>
          <w:sz w:val="36"/>
        </w:rPr>
        <w:t>IMDb</w:t>
      </w:r>
      <w:proofErr w:type="spellEnd"/>
      <w:r>
        <w:rPr>
          <w:rFonts w:ascii="Times New Roman"/>
          <w:sz w:val="36"/>
        </w:rPr>
        <w:t xml:space="preserve"> API Service</w:t>
      </w: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rPr>
          <w:rFonts w:ascii="Times New Roman"/>
          <w:sz w:val="20"/>
        </w:rPr>
      </w:pPr>
    </w:p>
    <w:p w:rsidR="009D2450" w:rsidRDefault="009D2450">
      <w:pPr>
        <w:pStyle w:val="BodyText"/>
        <w:spacing w:before="1"/>
        <w:rPr>
          <w:rFonts w:ascii="Times New Roman"/>
          <w:sz w:val="17"/>
        </w:rPr>
      </w:pPr>
    </w:p>
    <w:p w:rsidR="009D2450" w:rsidRDefault="00C16F5F">
      <w:pPr>
        <w:spacing w:before="45"/>
        <w:ind w:right="1100"/>
        <w:jc w:val="right"/>
        <w:rPr>
          <w:sz w:val="28"/>
        </w:rPr>
      </w:pPr>
      <w:r>
        <w:rPr>
          <w:color w:val="5B9BD4"/>
          <w:sz w:val="28"/>
        </w:rPr>
        <w:t>Abstract</w:t>
      </w:r>
    </w:p>
    <w:p w:rsidR="009D2450" w:rsidRDefault="00C16F5F" w:rsidP="00FB45DC">
      <w:pPr>
        <w:ind w:right="1106"/>
        <w:jc w:val="right"/>
        <w:rPr>
          <w:sz w:val="20"/>
        </w:rPr>
      </w:pPr>
      <w:r>
        <w:rPr>
          <w:color w:val="585858"/>
          <w:sz w:val="20"/>
        </w:rPr>
        <w:t>This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document</w:t>
      </w:r>
      <w:r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provides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an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overview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the</w:t>
      </w:r>
      <w:r>
        <w:rPr>
          <w:color w:val="585858"/>
          <w:spacing w:val="-3"/>
          <w:sz w:val="20"/>
        </w:rPr>
        <w:t xml:space="preserve"> </w:t>
      </w:r>
      <w:r w:rsidR="00FB45DC">
        <w:rPr>
          <w:color w:val="585858"/>
          <w:sz w:val="20"/>
        </w:rPr>
        <w:t xml:space="preserve">testing to be done for </w:t>
      </w:r>
      <w:proofErr w:type="spellStart"/>
      <w:r w:rsidR="00FB45DC">
        <w:rPr>
          <w:color w:val="585858"/>
          <w:sz w:val="20"/>
        </w:rPr>
        <w:t>IMDb</w:t>
      </w:r>
      <w:proofErr w:type="spellEnd"/>
      <w:r w:rsidR="00FB45DC">
        <w:rPr>
          <w:color w:val="585858"/>
          <w:sz w:val="20"/>
        </w:rPr>
        <w:t xml:space="preserve"> API services.</w:t>
      </w:r>
    </w:p>
    <w:p w:rsidR="009D2450" w:rsidRDefault="009D2450">
      <w:pPr>
        <w:pStyle w:val="BodyText"/>
        <w:rPr>
          <w:sz w:val="20"/>
        </w:rPr>
      </w:pPr>
    </w:p>
    <w:p w:rsidR="009D2450" w:rsidRDefault="009D2450">
      <w:pPr>
        <w:pStyle w:val="BodyText"/>
        <w:rPr>
          <w:sz w:val="20"/>
        </w:rPr>
      </w:pPr>
    </w:p>
    <w:p w:rsidR="009D2450" w:rsidRDefault="009D2450">
      <w:pPr>
        <w:pStyle w:val="BodyText"/>
        <w:rPr>
          <w:sz w:val="20"/>
        </w:rPr>
      </w:pPr>
    </w:p>
    <w:p w:rsidR="009D2450" w:rsidRDefault="009D2450">
      <w:pPr>
        <w:pStyle w:val="BodyText"/>
        <w:spacing w:before="9"/>
        <w:rPr>
          <w:sz w:val="19"/>
        </w:rPr>
      </w:pPr>
    </w:p>
    <w:p w:rsidR="009D2450" w:rsidRDefault="009D2450">
      <w:pPr>
        <w:pStyle w:val="BodyText"/>
        <w:rPr>
          <w:sz w:val="20"/>
        </w:rPr>
      </w:pPr>
    </w:p>
    <w:p w:rsidR="009D2450" w:rsidRDefault="009D2450">
      <w:pPr>
        <w:pStyle w:val="BodyText"/>
        <w:rPr>
          <w:sz w:val="20"/>
        </w:rPr>
      </w:pPr>
    </w:p>
    <w:p w:rsidR="009D2450" w:rsidRDefault="009D2450">
      <w:pPr>
        <w:pStyle w:val="BodyText"/>
        <w:rPr>
          <w:sz w:val="20"/>
        </w:rPr>
      </w:pPr>
    </w:p>
    <w:p w:rsidR="009D2450" w:rsidRDefault="009D2450">
      <w:pPr>
        <w:pStyle w:val="BodyText"/>
        <w:rPr>
          <w:sz w:val="20"/>
        </w:rPr>
      </w:pPr>
    </w:p>
    <w:p w:rsidR="009D2450" w:rsidRDefault="004B3886" w:rsidP="00687199">
      <w:pPr>
        <w:pStyle w:val="BodyText"/>
        <w:spacing w:before="9"/>
        <w:rPr>
          <w:rFonts w:ascii="Arial"/>
          <w:sz w:val="18"/>
        </w:rPr>
        <w:sectPr w:rsidR="009D2450">
          <w:type w:val="continuous"/>
          <w:pgSz w:w="11910" w:h="16840"/>
          <w:pgMar w:top="380" w:right="320" w:bottom="280" w:left="1220" w:header="720" w:footer="720" w:gutter="0"/>
          <w:cols w:space="720"/>
        </w:sectPr>
      </w:pPr>
      <w:r>
        <w:pict>
          <v:rect id="_x0000_s1026" style="position:absolute;margin-left:70.6pt;margin-top:9.75pt;width:454.25pt;height:2.1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9D2450" w:rsidRDefault="009D2450">
      <w:pPr>
        <w:pStyle w:val="BodyText"/>
        <w:rPr>
          <w:rFonts w:ascii="Arial"/>
          <w:i/>
          <w:sz w:val="20"/>
        </w:rPr>
      </w:pPr>
    </w:p>
    <w:p w:rsidR="009D2450" w:rsidRDefault="009D2450">
      <w:pPr>
        <w:pStyle w:val="BodyText"/>
        <w:rPr>
          <w:rFonts w:ascii="Arial"/>
          <w:i/>
          <w:sz w:val="20"/>
        </w:rPr>
      </w:pPr>
    </w:p>
    <w:p w:rsidR="009D2450" w:rsidRDefault="009D2450">
      <w:pPr>
        <w:pStyle w:val="BodyText"/>
        <w:spacing w:before="6"/>
        <w:rPr>
          <w:rFonts w:ascii="Arial"/>
          <w:i/>
          <w:sz w:val="26"/>
        </w:rPr>
      </w:pPr>
    </w:p>
    <w:p w:rsidR="009D2450" w:rsidRDefault="00C16F5F">
      <w:pPr>
        <w:spacing w:before="28"/>
        <w:ind w:left="3372"/>
        <w:rPr>
          <w:b/>
          <w:sz w:val="36"/>
        </w:rPr>
      </w:pPr>
      <w:r>
        <w:rPr>
          <w:b/>
          <w:sz w:val="36"/>
        </w:rPr>
        <w:t>VERSION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HISTORY</w:t>
      </w:r>
    </w:p>
    <w:p w:rsidR="009D2450" w:rsidRDefault="009D2450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625"/>
        <w:gridCol w:w="1365"/>
        <w:gridCol w:w="1178"/>
        <w:gridCol w:w="1365"/>
        <w:gridCol w:w="2330"/>
      </w:tblGrid>
      <w:tr w:rsidR="009D2450">
        <w:trPr>
          <w:trHeight w:val="549"/>
        </w:trPr>
        <w:tc>
          <w:tcPr>
            <w:tcW w:w="955" w:type="dxa"/>
            <w:shd w:val="clear" w:color="auto" w:fill="D9D9D9"/>
          </w:tcPr>
          <w:p w:rsidR="009D2450" w:rsidRDefault="00C16F5F">
            <w:pPr>
              <w:pStyle w:val="TableParagraph"/>
              <w:spacing w:before="23"/>
              <w:ind w:left="426" w:right="139" w:hanging="26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Version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:rsidR="009D2450" w:rsidRDefault="00C16F5F">
            <w:pPr>
              <w:pStyle w:val="TableParagraph"/>
              <w:spacing w:before="23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Writ</w:t>
            </w:r>
            <w:r w:rsidR="00687199">
              <w:rPr>
                <w:b/>
                <w:sz w:val="20"/>
              </w:rPr>
              <w:t>t</w:t>
            </w:r>
            <w:r>
              <w:rPr>
                <w:b/>
                <w:sz w:val="20"/>
              </w:rPr>
              <w:t>e</w:t>
            </w:r>
            <w:r w:rsidR="00687199">
              <w:rPr>
                <w:b/>
                <w:sz w:val="20"/>
              </w:rPr>
              <w:t>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:rsidR="009D2450" w:rsidRDefault="00C16F5F">
            <w:pPr>
              <w:pStyle w:val="TableParagraph"/>
              <w:spacing w:before="7" w:line="260" w:lineRule="atLeast"/>
              <w:ind w:left="482" w:right="312" w:hanging="1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Revision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178" w:type="dxa"/>
            <w:shd w:val="clear" w:color="auto" w:fill="D9D9D9"/>
          </w:tcPr>
          <w:p w:rsidR="009D2450" w:rsidRDefault="00C16F5F">
            <w:pPr>
              <w:pStyle w:val="TableParagraph"/>
              <w:spacing w:before="7" w:line="260" w:lineRule="atLeast"/>
              <w:ind w:left="488" w:right="155" w:hanging="30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Approved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1365" w:type="dxa"/>
            <w:shd w:val="clear" w:color="auto" w:fill="D9D9D9"/>
          </w:tcPr>
          <w:p w:rsidR="009D2450" w:rsidRDefault="00C16F5F">
            <w:pPr>
              <w:pStyle w:val="TableParagraph"/>
              <w:spacing w:before="7" w:line="260" w:lineRule="atLeast"/>
              <w:ind w:left="484" w:right="282" w:hanging="18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Approval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30" w:type="dxa"/>
            <w:shd w:val="clear" w:color="auto" w:fill="D9D9D9"/>
          </w:tcPr>
          <w:p w:rsidR="009D2450" w:rsidRDefault="00C16F5F">
            <w:pPr>
              <w:pStyle w:val="TableParagraph"/>
              <w:spacing w:before="23"/>
              <w:ind w:left="835" w:right="8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Outline</w:t>
            </w:r>
          </w:p>
        </w:tc>
      </w:tr>
      <w:tr w:rsidR="009D2450">
        <w:trPr>
          <w:trHeight w:val="244"/>
        </w:trPr>
        <w:tc>
          <w:tcPr>
            <w:tcW w:w="955" w:type="dxa"/>
          </w:tcPr>
          <w:p w:rsidR="009D2450" w:rsidRDefault="00C16F5F">
            <w:pPr>
              <w:pStyle w:val="TableParagraph"/>
              <w:spacing w:line="224" w:lineRule="exact"/>
              <w:ind w:left="329" w:right="322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625" w:type="dxa"/>
          </w:tcPr>
          <w:p w:rsidR="009D2450" w:rsidRDefault="00687199"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color w:val="0000FF"/>
                <w:sz w:val="20"/>
              </w:rPr>
              <w:t>Gaurav Chaudhari</w:t>
            </w:r>
          </w:p>
        </w:tc>
        <w:tc>
          <w:tcPr>
            <w:tcW w:w="1365" w:type="dxa"/>
          </w:tcPr>
          <w:p w:rsidR="009D2450" w:rsidRDefault="009D2450">
            <w:pPr>
              <w:pStyle w:val="TableParagraph"/>
              <w:spacing w:line="224" w:lineRule="exact"/>
              <w:ind w:left="108"/>
              <w:rPr>
                <w:i/>
                <w:sz w:val="20"/>
              </w:rPr>
            </w:pPr>
          </w:p>
        </w:tc>
        <w:tc>
          <w:tcPr>
            <w:tcW w:w="1178" w:type="dxa"/>
          </w:tcPr>
          <w:p w:rsidR="009D2450" w:rsidRDefault="009D2450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1365" w:type="dxa"/>
          </w:tcPr>
          <w:p w:rsidR="009D2450" w:rsidRDefault="009D2450">
            <w:pPr>
              <w:pStyle w:val="TableParagraph"/>
              <w:spacing w:line="224" w:lineRule="exact"/>
              <w:ind w:left="109"/>
              <w:rPr>
                <w:i/>
                <w:sz w:val="20"/>
              </w:rPr>
            </w:pPr>
          </w:p>
        </w:tc>
        <w:tc>
          <w:tcPr>
            <w:tcW w:w="2330" w:type="dxa"/>
          </w:tcPr>
          <w:p w:rsidR="009D2450" w:rsidRDefault="00C16F5F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</w:tr>
      <w:tr w:rsidR="009D2450">
        <w:trPr>
          <w:trHeight w:val="244"/>
        </w:trPr>
        <w:tc>
          <w:tcPr>
            <w:tcW w:w="955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D2450">
        <w:trPr>
          <w:trHeight w:val="244"/>
        </w:trPr>
        <w:tc>
          <w:tcPr>
            <w:tcW w:w="955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30" w:type="dxa"/>
          </w:tcPr>
          <w:p w:rsidR="009D2450" w:rsidRDefault="009D245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9D2450" w:rsidRDefault="009D2450">
      <w:pPr>
        <w:rPr>
          <w:rFonts w:ascii="Times New Roman"/>
          <w:sz w:val="16"/>
        </w:rPr>
        <w:sectPr w:rsidR="009D2450">
          <w:headerReference w:type="default" r:id="rId7"/>
          <w:footerReference w:type="default" r:id="rId8"/>
          <w:pgSz w:w="11910" w:h="16840"/>
          <w:pgMar w:top="980" w:right="320" w:bottom="2060" w:left="1220" w:header="725" w:footer="1873" w:gutter="0"/>
          <w:pgNumType w:start="2"/>
          <w:cols w:space="720"/>
        </w:sectPr>
      </w:pPr>
    </w:p>
    <w:p w:rsidR="009D2450" w:rsidRDefault="009D2450">
      <w:pPr>
        <w:pStyle w:val="BodyText"/>
        <w:rPr>
          <w:b/>
          <w:sz w:val="20"/>
        </w:rPr>
      </w:pPr>
    </w:p>
    <w:p w:rsidR="009D2450" w:rsidRDefault="009D2450">
      <w:pPr>
        <w:pStyle w:val="BodyText"/>
        <w:rPr>
          <w:b/>
          <w:sz w:val="20"/>
        </w:rPr>
      </w:pPr>
    </w:p>
    <w:p w:rsidR="009D2450" w:rsidRDefault="009D2450">
      <w:pPr>
        <w:pStyle w:val="BodyText"/>
        <w:rPr>
          <w:b/>
          <w:sz w:val="20"/>
        </w:rPr>
      </w:pPr>
    </w:p>
    <w:p w:rsidR="009D2450" w:rsidRDefault="009D2450">
      <w:pPr>
        <w:pStyle w:val="BodyText"/>
        <w:rPr>
          <w:b/>
          <w:sz w:val="20"/>
        </w:rPr>
      </w:pPr>
    </w:p>
    <w:p w:rsidR="009D2450" w:rsidRDefault="009D2450">
      <w:pPr>
        <w:pStyle w:val="BodyText"/>
        <w:rPr>
          <w:b/>
          <w:sz w:val="20"/>
        </w:rPr>
      </w:pPr>
    </w:p>
    <w:p w:rsidR="009D2450" w:rsidRDefault="00C16F5F">
      <w:pPr>
        <w:spacing w:before="165"/>
        <w:ind w:left="3180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CONTENTS</w:t>
      </w:r>
      <w:bookmarkStart w:id="0" w:name="_GoBack"/>
      <w:bookmarkEnd w:id="0"/>
    </w:p>
    <w:sdt>
      <w:sdtPr>
        <w:rPr>
          <w:b w:val="0"/>
          <w:bCs w:val="0"/>
        </w:rPr>
        <w:id w:val="-1015155897"/>
        <w:docPartObj>
          <w:docPartGallery w:val="Table of Contents"/>
          <w:docPartUnique/>
        </w:docPartObj>
      </w:sdtPr>
      <w:sdtEndPr/>
      <w:sdtContent>
        <w:p w:rsidR="009D2450" w:rsidRDefault="004B3886">
          <w:pPr>
            <w:pStyle w:val="TOC2"/>
            <w:tabs>
              <w:tab w:val="right" w:leader="dot" w:pos="9571"/>
            </w:tabs>
          </w:pPr>
          <w:hyperlink w:anchor="_bookmark0" w:history="1">
            <w:r w:rsidR="00C16F5F">
              <w:t>INTRODUCTION</w:t>
            </w:r>
            <w:r w:rsidR="00C16F5F">
              <w:tab/>
            </w:r>
          </w:hyperlink>
        </w:p>
        <w:p w:rsidR="009D2450" w:rsidRDefault="004B3886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83"/>
            <w:ind w:hanging="289"/>
          </w:pPr>
          <w:hyperlink w:anchor="_bookmark1" w:history="1">
            <w:r w:rsidR="00C16F5F">
              <w:t>TEST STRATEGY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5" w:history="1">
            <w:r w:rsidR="00C16F5F">
              <w:t>Test</w:t>
            </w:r>
            <w:r w:rsidR="00C16F5F">
              <w:rPr>
                <w:spacing w:val="-2"/>
              </w:rPr>
              <w:t xml:space="preserve"> </w:t>
            </w:r>
            <w:r w:rsidR="00C16F5F">
              <w:t>Type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" w:history="1">
            <w:r w:rsidR="00C16F5F">
              <w:t>Scope of</w:t>
            </w:r>
            <w:r w:rsidR="00C16F5F">
              <w:rPr>
                <w:spacing w:val="-1"/>
              </w:rPr>
              <w:t xml:space="preserve"> </w:t>
            </w:r>
            <w:r w:rsidR="00C16F5F">
              <w:t>Testing</w:t>
            </w:r>
            <w:r w:rsidR="00C16F5F">
              <w:tab/>
            </w:r>
          </w:hyperlink>
        </w:p>
        <w:p w:rsidR="009D2450" w:rsidRDefault="004B3886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3" w:history="1">
            <w:r w:rsidR="00C16F5F">
              <w:t>Feature</w:t>
            </w:r>
            <w:r w:rsidR="00C16F5F">
              <w:rPr>
                <w:spacing w:val="-2"/>
              </w:rPr>
              <w:t xml:space="preserve"> </w:t>
            </w:r>
            <w:r w:rsidR="00C16F5F">
              <w:t>to</w:t>
            </w:r>
            <w:r w:rsidR="00C16F5F">
              <w:rPr>
                <w:spacing w:val="-1"/>
              </w:rPr>
              <w:t xml:space="preserve"> </w:t>
            </w:r>
            <w:r w:rsidR="00C16F5F">
              <w:t>be</w:t>
            </w:r>
            <w:r w:rsidR="00C16F5F">
              <w:rPr>
                <w:spacing w:val="-1"/>
              </w:rPr>
              <w:t xml:space="preserve"> </w:t>
            </w:r>
            <w:r w:rsidR="00C16F5F">
              <w:t>tested</w:t>
            </w:r>
            <w:r w:rsidR="00C16F5F">
              <w:tab/>
            </w:r>
          </w:hyperlink>
        </w:p>
        <w:p w:rsidR="009D2450" w:rsidRDefault="004B3886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spacing w:before="61"/>
            <w:ind w:hanging="721"/>
          </w:pPr>
          <w:hyperlink w:anchor="_bookmark4" w:history="1">
            <w:r w:rsidR="00C16F5F">
              <w:t>Feature</w:t>
            </w:r>
            <w:r w:rsidR="00C16F5F">
              <w:rPr>
                <w:spacing w:val="-2"/>
              </w:rPr>
              <w:t xml:space="preserve"> </w:t>
            </w:r>
            <w:r w:rsidR="00C16F5F">
              <w:t>not</w:t>
            </w:r>
            <w:r w:rsidR="00C16F5F">
              <w:rPr>
                <w:spacing w:val="-1"/>
              </w:rPr>
              <w:t xml:space="preserve"> </w:t>
            </w:r>
            <w:r w:rsidR="00C16F5F">
              <w:t>to</w:t>
            </w:r>
            <w:r w:rsidR="00C16F5F">
              <w:rPr>
                <w:spacing w:val="-2"/>
              </w:rPr>
              <w:t xml:space="preserve"> </w:t>
            </w:r>
            <w:r w:rsidR="00C16F5F">
              <w:t>be</w:t>
            </w:r>
            <w:r w:rsidR="00C16F5F">
              <w:rPr>
                <w:spacing w:val="1"/>
              </w:rPr>
              <w:t xml:space="preserve"> </w:t>
            </w:r>
            <w:r w:rsidR="00C16F5F">
              <w:t>tested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5" w:history="1">
            <w:r w:rsidR="00C16F5F">
              <w:t>Risk</w:t>
            </w:r>
            <w:r w:rsidR="00C16F5F">
              <w:rPr>
                <w:spacing w:val="-2"/>
              </w:rPr>
              <w:t xml:space="preserve"> </w:t>
            </w:r>
            <w:r w:rsidR="00C16F5F">
              <w:t>and</w:t>
            </w:r>
            <w:r w:rsidR="00C16F5F">
              <w:rPr>
                <w:spacing w:val="1"/>
              </w:rPr>
              <w:t xml:space="preserve"> </w:t>
            </w:r>
            <w:r w:rsidR="00C16F5F">
              <w:t>Issues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6" w:history="1">
            <w:r w:rsidR="00C16F5F">
              <w:t>Test Logistics</w:t>
            </w:r>
            <w:r w:rsidR="00C16F5F">
              <w:tab/>
            </w:r>
          </w:hyperlink>
        </w:p>
        <w:p w:rsidR="009D2450" w:rsidRDefault="004B3886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7" w:history="1">
            <w:r w:rsidR="00C16F5F">
              <w:t>Who</w:t>
            </w:r>
            <w:r w:rsidR="00C16F5F">
              <w:rPr>
                <w:spacing w:val="1"/>
              </w:rPr>
              <w:t xml:space="preserve"> </w:t>
            </w:r>
            <w:r w:rsidR="00C16F5F">
              <w:t>will</w:t>
            </w:r>
            <w:r w:rsidR="00C16F5F">
              <w:rPr>
                <w:spacing w:val="-2"/>
              </w:rPr>
              <w:t xml:space="preserve"> </w:t>
            </w:r>
            <w:r w:rsidR="00C16F5F">
              <w:t>test?</w:t>
            </w:r>
            <w:r w:rsidR="00C16F5F">
              <w:tab/>
            </w:r>
          </w:hyperlink>
        </w:p>
        <w:p w:rsidR="009D2450" w:rsidRDefault="004B3886">
          <w:pPr>
            <w:pStyle w:val="TOC4"/>
            <w:numPr>
              <w:ilvl w:val="2"/>
              <w:numId w:val="9"/>
            </w:numPr>
            <w:tabs>
              <w:tab w:val="left" w:pos="1840"/>
              <w:tab w:val="left" w:pos="1841"/>
              <w:tab w:val="right" w:leader="dot" w:pos="9571"/>
            </w:tabs>
            <w:ind w:hanging="721"/>
          </w:pPr>
          <w:hyperlink w:anchor="_bookmark8" w:history="1">
            <w:r w:rsidR="00C16F5F">
              <w:t>When</w:t>
            </w:r>
            <w:r w:rsidR="00C16F5F">
              <w:rPr>
                <w:spacing w:val="-1"/>
              </w:rPr>
              <w:t xml:space="preserve"> </w:t>
            </w:r>
            <w:r w:rsidR="00C16F5F">
              <w:t>will test</w:t>
            </w:r>
            <w:r w:rsidR="00C16F5F">
              <w:rPr>
                <w:spacing w:val="1"/>
              </w:rPr>
              <w:t xml:space="preserve"> </w:t>
            </w:r>
            <w:r w:rsidR="00C16F5F">
              <w:t>occur?</w:t>
            </w:r>
            <w:r w:rsidR="00C16F5F">
              <w:tab/>
            </w:r>
          </w:hyperlink>
        </w:p>
        <w:p w:rsidR="009D2450" w:rsidRDefault="004B3886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9" w:history="1">
            <w:r w:rsidR="00C16F5F">
              <w:t>TEST</w:t>
            </w:r>
            <w:r w:rsidR="00C16F5F">
              <w:rPr>
                <w:spacing w:val="-2"/>
              </w:rPr>
              <w:t xml:space="preserve"> </w:t>
            </w:r>
            <w:r w:rsidR="00C16F5F">
              <w:t>OBJECTIVE</w:t>
            </w:r>
            <w:r w:rsidR="00C16F5F">
              <w:tab/>
            </w:r>
          </w:hyperlink>
        </w:p>
        <w:p w:rsidR="009D2450" w:rsidRDefault="004B3886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0" w:history="1">
            <w:r w:rsidR="00C16F5F">
              <w:t>TEST CRITERIA</w:t>
            </w:r>
            <w:r w:rsidR="00C16F5F">
              <w:tab/>
            </w:r>
          </w:hyperlink>
        </w:p>
        <w:p w:rsidR="00742E7F" w:rsidRDefault="009579A4" w:rsidP="00193662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59"/>
            <w:ind w:hanging="865"/>
          </w:pPr>
          <w:hyperlink w:anchor="_bookmark11" w:history="1">
            <w:r w:rsidR="00C16F5F">
              <w:t>Suspension</w:t>
            </w:r>
            <w:r w:rsidR="00C16F5F">
              <w:rPr>
                <w:spacing w:val="-2"/>
              </w:rPr>
              <w:t xml:space="preserve"> </w:t>
            </w:r>
            <w:r w:rsidR="00C16F5F">
              <w:t>Criteria</w:t>
            </w:r>
            <w:r w:rsidR="00C16F5F">
              <w:tab/>
            </w:r>
          </w:hyperlink>
        </w:p>
        <w:p w:rsidR="00742E7F" w:rsidRDefault="009579A4" w:rsidP="00193662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2" w:history="1">
            <w:r w:rsidR="00193662">
              <w:t>Entry</w:t>
            </w:r>
            <w:r w:rsidR="00742E7F">
              <w:t xml:space="preserve"> Criteria</w:t>
            </w:r>
            <w:r w:rsidR="00742E7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2" w:history="1">
            <w:r w:rsidR="00C16F5F">
              <w:t>Exit Criteria</w:t>
            </w:r>
            <w:r w:rsidR="00C16F5F">
              <w:tab/>
            </w:r>
          </w:hyperlink>
        </w:p>
        <w:p w:rsidR="009D2450" w:rsidRDefault="004B3886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3" w:history="1">
            <w:r w:rsidR="00C16F5F">
              <w:t>RESOURCE PLANNING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spacing w:before="63"/>
            <w:ind w:hanging="865"/>
          </w:pPr>
          <w:hyperlink w:anchor="_bookmark14" w:history="1">
            <w:r w:rsidR="00C16F5F">
              <w:t>System Resource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5" w:history="1">
            <w:r w:rsidR="00C16F5F">
              <w:t>Human</w:t>
            </w:r>
            <w:r w:rsidR="00C16F5F">
              <w:rPr>
                <w:spacing w:val="1"/>
              </w:rPr>
              <w:t xml:space="preserve"> </w:t>
            </w:r>
            <w:r w:rsidR="00C16F5F">
              <w:t>Resource</w:t>
            </w:r>
            <w:r w:rsidR="00C16F5F">
              <w:tab/>
            </w:r>
          </w:hyperlink>
        </w:p>
        <w:p w:rsidR="009D2450" w:rsidRDefault="004B3886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spacing w:before="179"/>
            <w:ind w:hanging="289"/>
          </w:pPr>
          <w:hyperlink w:anchor="_bookmark16" w:history="1">
            <w:r w:rsidR="00C16F5F">
              <w:t>TEST</w:t>
            </w:r>
            <w:r w:rsidR="00C16F5F">
              <w:rPr>
                <w:spacing w:val="-2"/>
              </w:rPr>
              <w:t xml:space="preserve"> </w:t>
            </w:r>
            <w:r w:rsidR="00C16F5F">
              <w:t>ENVIRONMENT</w:t>
            </w:r>
            <w:r w:rsidR="00C16F5F">
              <w:tab/>
            </w:r>
          </w:hyperlink>
        </w:p>
        <w:p w:rsidR="009D2450" w:rsidRDefault="004B3886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17" w:history="1">
            <w:r w:rsidR="00C16F5F">
              <w:t>SCHEDULE &amp;</w:t>
            </w:r>
            <w:r w:rsidR="00C16F5F">
              <w:rPr>
                <w:spacing w:val="-1"/>
              </w:rPr>
              <w:t xml:space="preserve"> </w:t>
            </w:r>
            <w:r w:rsidR="00C16F5F">
              <w:t>ESTIMATION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18" w:history="1">
            <w:r w:rsidR="00C16F5F">
              <w:t>All project</w:t>
            </w:r>
            <w:r w:rsidR="00C16F5F">
              <w:rPr>
                <w:spacing w:val="-1"/>
              </w:rPr>
              <w:t xml:space="preserve"> </w:t>
            </w:r>
            <w:r w:rsidR="00C16F5F">
              <w:t>task</w:t>
            </w:r>
            <w:r w:rsidR="00C16F5F">
              <w:rPr>
                <w:spacing w:val="-1"/>
              </w:rPr>
              <w:t xml:space="preserve"> </w:t>
            </w:r>
            <w:r w:rsidR="00C16F5F">
              <w:t>and</w:t>
            </w:r>
            <w:r w:rsidR="00C16F5F">
              <w:rPr>
                <w:spacing w:val="1"/>
              </w:rPr>
              <w:t xml:space="preserve"> </w:t>
            </w:r>
            <w:r w:rsidR="00C16F5F">
              <w:t>estimation</w:t>
            </w:r>
            <w:r w:rsidR="00C16F5F">
              <w:tab/>
            </w:r>
          </w:hyperlink>
        </w:p>
        <w:p w:rsidR="009D2450" w:rsidRDefault="004B3886">
          <w:pPr>
            <w:pStyle w:val="TOC1"/>
            <w:numPr>
              <w:ilvl w:val="0"/>
              <w:numId w:val="9"/>
            </w:numPr>
            <w:tabs>
              <w:tab w:val="left" w:pos="509"/>
              <w:tab w:val="right" w:leader="dot" w:pos="9571"/>
            </w:tabs>
            <w:ind w:hanging="289"/>
          </w:pPr>
          <w:hyperlink w:anchor="_bookmark20" w:history="1">
            <w:r w:rsidR="00C16F5F">
              <w:t>TEST DELIVERABLES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1" w:history="1">
            <w:r w:rsidR="00C16F5F">
              <w:t>Before</w:t>
            </w:r>
            <w:r w:rsidR="00C16F5F">
              <w:rPr>
                <w:spacing w:val="-1"/>
              </w:rPr>
              <w:t xml:space="preserve"> </w:t>
            </w:r>
            <w:r w:rsidR="00C16F5F">
              <w:t>testing</w:t>
            </w:r>
            <w:r w:rsidR="00C16F5F">
              <w:rPr>
                <w:spacing w:val="-3"/>
              </w:rPr>
              <w:t xml:space="preserve"> </w:t>
            </w:r>
            <w:r w:rsidR="00C16F5F">
              <w:t>phase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2" w:history="1">
            <w:r w:rsidR="00C16F5F">
              <w:t>During</w:t>
            </w:r>
            <w:r w:rsidR="00C16F5F">
              <w:rPr>
                <w:spacing w:val="-1"/>
              </w:rPr>
              <w:t xml:space="preserve"> </w:t>
            </w:r>
            <w:r w:rsidR="00C16F5F">
              <w:t>the</w:t>
            </w:r>
            <w:r w:rsidR="00C16F5F">
              <w:rPr>
                <w:spacing w:val="-1"/>
              </w:rPr>
              <w:t xml:space="preserve"> </w:t>
            </w:r>
            <w:r w:rsidR="00C16F5F">
              <w:t>testing</w:t>
            </w:r>
            <w:r w:rsidR="00C16F5F">
              <w:tab/>
            </w:r>
          </w:hyperlink>
        </w:p>
        <w:p w:rsidR="009D2450" w:rsidRDefault="004B3886">
          <w:pPr>
            <w:pStyle w:val="TOC3"/>
            <w:numPr>
              <w:ilvl w:val="1"/>
              <w:numId w:val="9"/>
            </w:numPr>
            <w:tabs>
              <w:tab w:val="left" w:pos="1516"/>
              <w:tab w:val="left" w:pos="1517"/>
              <w:tab w:val="right" w:leader="dot" w:pos="9571"/>
            </w:tabs>
            <w:ind w:hanging="865"/>
          </w:pPr>
          <w:hyperlink w:anchor="_bookmark23" w:history="1">
            <w:r w:rsidR="00C16F5F">
              <w:t>After</w:t>
            </w:r>
            <w:r w:rsidR="00C16F5F">
              <w:rPr>
                <w:spacing w:val="-2"/>
              </w:rPr>
              <w:t xml:space="preserve"> </w:t>
            </w:r>
            <w:r w:rsidR="00C16F5F">
              <w:t>the</w:t>
            </w:r>
            <w:r w:rsidR="00C16F5F">
              <w:rPr>
                <w:spacing w:val="-1"/>
              </w:rPr>
              <w:t xml:space="preserve"> </w:t>
            </w:r>
            <w:r w:rsidR="00C16F5F">
              <w:t>testing cycles</w:t>
            </w:r>
            <w:r w:rsidR="00C16F5F">
              <w:rPr>
                <w:spacing w:val="1"/>
              </w:rPr>
              <w:t xml:space="preserve"> </w:t>
            </w:r>
            <w:r w:rsidR="00C16F5F">
              <w:t>is</w:t>
            </w:r>
            <w:r w:rsidR="00C16F5F">
              <w:rPr>
                <w:spacing w:val="-2"/>
              </w:rPr>
              <w:t xml:space="preserve"> </w:t>
            </w:r>
            <w:r w:rsidR="00C16F5F">
              <w:t>over</w:t>
            </w:r>
            <w:r w:rsidR="00C16F5F">
              <w:tab/>
            </w:r>
          </w:hyperlink>
        </w:p>
      </w:sdtContent>
    </w:sdt>
    <w:p w:rsidR="009D2450" w:rsidRDefault="009D2450">
      <w:pPr>
        <w:sectPr w:rsidR="009D2450">
          <w:pgSz w:w="11910" w:h="16840"/>
          <w:pgMar w:top="980" w:right="320" w:bottom="2060" w:left="1220" w:header="725" w:footer="1873" w:gutter="0"/>
          <w:cols w:space="720"/>
        </w:sectPr>
      </w:pPr>
    </w:p>
    <w:p w:rsidR="009D2450" w:rsidRDefault="009D2450">
      <w:pPr>
        <w:pStyle w:val="BodyText"/>
        <w:rPr>
          <w:sz w:val="28"/>
        </w:rPr>
      </w:pPr>
    </w:p>
    <w:p w:rsidR="009D2450" w:rsidRDefault="009D2450">
      <w:pPr>
        <w:pStyle w:val="BodyText"/>
        <w:spacing w:before="11"/>
        <w:rPr>
          <w:sz w:val="31"/>
        </w:rPr>
      </w:pPr>
    </w:p>
    <w:p w:rsidR="009D2450" w:rsidRDefault="00C16F5F">
      <w:pPr>
        <w:pStyle w:val="Heading1"/>
        <w:spacing w:before="1"/>
        <w:ind w:left="220" w:firstLine="0"/>
      </w:pPr>
      <w:bookmarkStart w:id="1" w:name="_bookmark0"/>
      <w:bookmarkEnd w:id="1"/>
      <w:r>
        <w:t>INTRODUCTION</w:t>
      </w:r>
    </w:p>
    <w:p w:rsidR="009D2450" w:rsidRDefault="00C16F5F">
      <w:pPr>
        <w:pStyle w:val="BodyText"/>
        <w:spacing w:before="61"/>
        <w:ind w:left="220" w:right="1117"/>
        <w:jc w:val="both"/>
      </w:pPr>
      <w:r>
        <w:t>The Test Plan is designed to prescribe the scope, approach, resources, and schedule of all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proofErr w:type="spellStart"/>
      <w:r w:rsidR="00FB45DC">
        <w:t>IMDb</w:t>
      </w:r>
      <w:proofErr w:type="spellEnd"/>
      <w:r w:rsidR="00FB45DC">
        <w:t xml:space="preserve"> API services</w:t>
      </w:r>
      <w:r>
        <w:t>.</w:t>
      </w:r>
    </w:p>
    <w:p w:rsidR="009D2450" w:rsidRDefault="00C16F5F">
      <w:pPr>
        <w:pStyle w:val="BodyText"/>
        <w:spacing w:before="59"/>
        <w:ind w:left="220" w:right="1115"/>
        <w:jc w:val="both"/>
      </w:pPr>
      <w:r>
        <w:t>The plan identify the items to be tested, the features to be tested, the types of testing to be</w:t>
      </w:r>
      <w:r>
        <w:rPr>
          <w:spacing w:val="1"/>
        </w:rPr>
        <w:t xml:space="preserve"> </w:t>
      </w:r>
      <w:r>
        <w:t>performed, the personnel responsible for testing, the resources and schedule required to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testing, 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 associated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plan.</w:t>
      </w:r>
    </w:p>
    <w:p w:rsidR="009D2450" w:rsidRDefault="00C16F5F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ind w:hanging="433"/>
      </w:pPr>
      <w:bookmarkStart w:id="2" w:name="_bookmark1"/>
      <w:bookmarkEnd w:id="2"/>
      <w:r>
        <w:t>TEST</w:t>
      </w:r>
      <w:r>
        <w:rPr>
          <w:spacing w:val="-3"/>
        </w:rPr>
        <w:t xml:space="preserve"> </w:t>
      </w:r>
      <w:r>
        <w:t>STRATEGY</w:t>
      </w:r>
    </w:p>
    <w:p w:rsidR="009D2450" w:rsidRDefault="00C16F5F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3" w:name="_bookmark2"/>
      <w:bookmarkEnd w:id="3"/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</w:p>
    <w:p w:rsidR="009D2450" w:rsidRDefault="00C16F5F">
      <w:pPr>
        <w:pStyle w:val="ListParagraph"/>
        <w:numPr>
          <w:ilvl w:val="2"/>
          <w:numId w:val="8"/>
        </w:numPr>
        <w:tabs>
          <w:tab w:val="left" w:pos="940"/>
          <w:tab w:val="left" w:pos="941"/>
        </w:tabs>
        <w:spacing w:before="122"/>
        <w:ind w:hanging="721"/>
        <w:rPr>
          <w:b/>
          <w:sz w:val="24"/>
        </w:rPr>
      </w:pPr>
      <w:bookmarkStart w:id="4" w:name="_bookmark3"/>
      <w:bookmarkEnd w:id="4"/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tested</w:t>
      </w:r>
    </w:p>
    <w:p w:rsidR="009D2450" w:rsidRDefault="00C16F5F">
      <w:pPr>
        <w:pStyle w:val="BodyText"/>
        <w:spacing w:before="61"/>
        <w:ind w:left="220" w:right="852"/>
      </w:pP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spellStart"/>
      <w:r w:rsidR="00FB45DC">
        <w:t>api</w:t>
      </w:r>
      <w:proofErr w:type="spellEnd"/>
      <w:r w:rsidR="00FB45DC">
        <w:t xml:space="preserve"> end points</w:t>
      </w:r>
      <w:r>
        <w:rPr>
          <w:spacing w:val="20"/>
        </w:rPr>
        <w:t xml:space="preserve"> </w:t>
      </w:r>
      <w:r>
        <w:t>of</w:t>
      </w:r>
      <w:r w:rsidR="00FB45DC">
        <w:rPr>
          <w:spacing w:val="20"/>
        </w:rPr>
        <w:t xml:space="preserve"> </w:t>
      </w:r>
      <w:proofErr w:type="spellStart"/>
      <w:r w:rsidR="00FB45DC">
        <w:rPr>
          <w:spacing w:val="20"/>
        </w:rPr>
        <w:t>IMDb</w:t>
      </w:r>
      <w:proofErr w:type="spellEnd"/>
      <w:r w:rsidR="00FB45DC">
        <w:rPr>
          <w:spacing w:val="20"/>
        </w:rPr>
        <w:t xml:space="preserve"> </w:t>
      </w:r>
      <w:proofErr w:type="spellStart"/>
      <w:r w:rsidR="00FB45DC">
        <w:rPr>
          <w:spacing w:val="20"/>
        </w:rPr>
        <w:t>Api</w:t>
      </w:r>
      <w:proofErr w:type="spellEnd"/>
      <w:r w:rsidR="00FB45DC">
        <w:rPr>
          <w:spacing w:val="20"/>
        </w:rPr>
        <w:t xml:space="preserve"> services</w:t>
      </w:r>
      <w:r>
        <w:rPr>
          <w:spacing w:val="18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software</w:t>
      </w:r>
      <w:r>
        <w:rPr>
          <w:spacing w:val="21"/>
        </w:rPr>
        <w:t xml:space="preserve"> </w:t>
      </w:r>
      <w:proofErr w:type="gramStart"/>
      <w:r w:rsidR="00FB45DC">
        <w:t>requirements  specs</w:t>
      </w:r>
      <w:proofErr w:type="gramEnd"/>
      <w:r w:rsidR="00FB45DC">
        <w:t xml:space="preserve"> </w:t>
      </w:r>
      <w:r>
        <w:rPr>
          <w:color w:val="000EFF"/>
          <w:spacing w:val="-51"/>
        </w:rPr>
        <w:t xml:space="preserve"> </w:t>
      </w:r>
      <w:r>
        <w:t>are need</w:t>
      </w:r>
      <w:r w:rsidR="00FB45DC">
        <w:t>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 w:rsidR="00FB45DC">
        <w:t xml:space="preserve"> te</w:t>
      </w:r>
      <w:r>
        <w:t>sted</w:t>
      </w:r>
    </w:p>
    <w:p w:rsidR="009D2450" w:rsidRDefault="009D2450">
      <w:pPr>
        <w:pStyle w:val="BodyText"/>
        <w:spacing w:before="11"/>
        <w:rPr>
          <w:sz w:val="4"/>
        </w:rPr>
      </w:pPr>
    </w:p>
    <w:tbl>
      <w:tblPr>
        <w:tblW w:w="0" w:type="auto"/>
        <w:tblInd w:w="11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220"/>
        <w:gridCol w:w="6308"/>
      </w:tblGrid>
      <w:tr w:rsidR="009D2450" w:rsidTr="00B135A1">
        <w:trPr>
          <w:trHeight w:val="58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D2450" w:rsidRDefault="00FB45DC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Endpoint</w:t>
            </w:r>
            <w:r w:rsidR="00C16F5F">
              <w:rPr>
                <w:b/>
                <w:spacing w:val="-3"/>
                <w:sz w:val="23"/>
              </w:rPr>
              <w:t xml:space="preserve"> </w:t>
            </w:r>
            <w:r w:rsidR="00C16F5F">
              <w:rPr>
                <w:b/>
                <w:sz w:val="23"/>
              </w:rPr>
              <w:t>Name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D2450" w:rsidRDefault="00C16F5F">
            <w:pPr>
              <w:pStyle w:val="TableParagraph"/>
              <w:spacing w:line="280" w:lineRule="atLeast"/>
              <w:ind w:left="112" w:right="83"/>
              <w:rPr>
                <w:b/>
                <w:sz w:val="23"/>
              </w:rPr>
            </w:pPr>
            <w:r>
              <w:rPr>
                <w:b/>
                <w:sz w:val="23"/>
              </w:rPr>
              <w:t>Applicable</w:t>
            </w:r>
            <w:r>
              <w:rPr>
                <w:b/>
                <w:spacing w:val="-49"/>
                <w:sz w:val="23"/>
              </w:rPr>
              <w:t xml:space="preserve"> </w:t>
            </w:r>
            <w:r>
              <w:rPr>
                <w:b/>
                <w:sz w:val="23"/>
              </w:rPr>
              <w:t>Roles</w:t>
            </w:r>
          </w:p>
        </w:tc>
        <w:tc>
          <w:tcPr>
            <w:tcW w:w="63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D2450" w:rsidRDefault="00C16F5F">
            <w:pPr>
              <w:pStyle w:val="TableParagraph"/>
              <w:spacing w:before="6"/>
              <w:ind w:left="112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9D2450" w:rsidTr="00B135A1">
        <w:trPr>
          <w:trHeight w:val="1122"/>
        </w:trPr>
        <w:tc>
          <w:tcPr>
            <w:tcW w:w="1716" w:type="dxa"/>
            <w:tcBorders>
              <w:top w:val="nil"/>
            </w:tcBorders>
            <w:shd w:val="clear" w:color="auto" w:fill="DBE4F0"/>
          </w:tcPr>
          <w:p w:rsidR="009D2450" w:rsidRDefault="00FB45DC">
            <w:pPr>
              <w:pStyle w:val="TableParagraph"/>
              <w:ind w:right="831"/>
              <w:rPr>
                <w:b/>
                <w:sz w:val="23"/>
              </w:rPr>
            </w:pPr>
            <w:r>
              <w:rPr>
                <w:b/>
                <w:sz w:val="23"/>
              </w:rPr>
              <w:t>GET/movies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DBE4F0"/>
          </w:tcPr>
          <w:p w:rsidR="009D2450" w:rsidRDefault="00FB45DC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Admin</w:t>
            </w:r>
          </w:p>
          <w:p w:rsidR="00FB45DC" w:rsidRDefault="00FB45DC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User</w:t>
            </w:r>
          </w:p>
        </w:tc>
        <w:tc>
          <w:tcPr>
            <w:tcW w:w="6308" w:type="dxa"/>
            <w:tcBorders>
              <w:top w:val="nil"/>
            </w:tcBorders>
            <w:shd w:val="clear" w:color="auto" w:fill="DBE4F0"/>
          </w:tcPr>
          <w:p w:rsidR="009D2450" w:rsidRDefault="00FB45DC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>Admin</w:t>
            </w:r>
            <w:r w:rsidR="00C16F5F">
              <w:rPr>
                <w:b/>
                <w:sz w:val="23"/>
              </w:rPr>
              <w:t xml:space="preserve">: </w:t>
            </w:r>
            <w:r w:rsidR="00C16F5F">
              <w:rPr>
                <w:sz w:val="23"/>
              </w:rPr>
              <w:t>A</w:t>
            </w:r>
            <w:r>
              <w:rPr>
                <w:sz w:val="23"/>
              </w:rPr>
              <w:t>n Admin should be able to view data regarding newly added movies, edited movies and removed movies.</w:t>
            </w:r>
          </w:p>
          <w:p w:rsidR="009D2450" w:rsidRDefault="00FB45DC">
            <w:pPr>
              <w:pStyle w:val="TableParagraph"/>
              <w:spacing w:line="280" w:lineRule="atLeast"/>
              <w:ind w:right="177"/>
              <w:rPr>
                <w:sz w:val="23"/>
              </w:rPr>
            </w:pPr>
            <w:r>
              <w:rPr>
                <w:b/>
                <w:sz w:val="23"/>
              </w:rPr>
              <w:t>User</w:t>
            </w:r>
            <w:r w:rsidR="00C16F5F">
              <w:rPr>
                <w:b/>
                <w:sz w:val="23"/>
              </w:rPr>
              <w:t xml:space="preserve">: </w:t>
            </w:r>
            <w:r w:rsidR="00A61E15">
              <w:rPr>
                <w:sz w:val="23"/>
              </w:rPr>
              <w:t>A</w:t>
            </w:r>
            <w:r>
              <w:rPr>
                <w:sz w:val="23"/>
              </w:rPr>
              <w:t xml:space="preserve"> user should be only able to view the added and edited movies.</w:t>
            </w:r>
          </w:p>
        </w:tc>
      </w:tr>
      <w:tr w:rsidR="009D2450" w:rsidTr="00B135A1">
        <w:trPr>
          <w:trHeight w:val="1123"/>
        </w:trPr>
        <w:tc>
          <w:tcPr>
            <w:tcW w:w="1716" w:type="dxa"/>
          </w:tcPr>
          <w:p w:rsidR="009D2450" w:rsidRDefault="00FB45DC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GET/movie/&lt;id&gt;</w:t>
            </w:r>
          </w:p>
        </w:tc>
        <w:tc>
          <w:tcPr>
            <w:tcW w:w="1220" w:type="dxa"/>
          </w:tcPr>
          <w:p w:rsidR="001A1537" w:rsidRDefault="001A1537" w:rsidP="001A1537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Admin</w:t>
            </w:r>
          </w:p>
          <w:p w:rsidR="009D2450" w:rsidRDefault="001A1537" w:rsidP="001A1537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User</w:t>
            </w:r>
          </w:p>
        </w:tc>
        <w:tc>
          <w:tcPr>
            <w:tcW w:w="6308" w:type="dxa"/>
          </w:tcPr>
          <w:p w:rsidR="001A1537" w:rsidRDefault="001A1537" w:rsidP="001A1537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 xml:space="preserve">Admin: </w:t>
            </w:r>
            <w:r>
              <w:rPr>
                <w:sz w:val="23"/>
              </w:rPr>
              <w:t xml:space="preserve">An Admin should be able to view data regarding newly added movies, edited movies and removed movies as per </w:t>
            </w:r>
            <w:r w:rsidR="00B135A1">
              <w:rPr>
                <w:sz w:val="23"/>
              </w:rPr>
              <w:t>specific</w:t>
            </w:r>
            <w:r>
              <w:rPr>
                <w:sz w:val="23"/>
              </w:rPr>
              <w:t xml:space="preserve"> id.</w:t>
            </w:r>
          </w:p>
          <w:p w:rsidR="009D2450" w:rsidRDefault="001A1537" w:rsidP="001A1537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b/>
                <w:sz w:val="23"/>
              </w:rPr>
              <w:t xml:space="preserve">User: </w:t>
            </w:r>
            <w:r w:rsidR="00A61E15">
              <w:rPr>
                <w:sz w:val="23"/>
              </w:rPr>
              <w:t>A</w:t>
            </w:r>
            <w:r>
              <w:rPr>
                <w:sz w:val="23"/>
              </w:rPr>
              <w:t xml:space="preserve"> user should be only able to view the added and edited movies with respect to the specific id.</w:t>
            </w:r>
          </w:p>
        </w:tc>
      </w:tr>
      <w:tr w:rsidR="009D2450" w:rsidTr="00B135A1">
        <w:trPr>
          <w:trHeight w:val="1122"/>
        </w:trPr>
        <w:tc>
          <w:tcPr>
            <w:tcW w:w="1716" w:type="dxa"/>
            <w:shd w:val="clear" w:color="auto" w:fill="DBE4F0"/>
          </w:tcPr>
          <w:p w:rsidR="009D2450" w:rsidRDefault="001A1537">
            <w:pPr>
              <w:pStyle w:val="TableParagraph"/>
              <w:spacing w:line="27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PUT/movie</w:t>
            </w:r>
          </w:p>
        </w:tc>
        <w:tc>
          <w:tcPr>
            <w:tcW w:w="1220" w:type="dxa"/>
            <w:shd w:val="clear" w:color="auto" w:fill="DBE4F0"/>
          </w:tcPr>
          <w:p w:rsidR="00172F3D" w:rsidRDefault="00172F3D" w:rsidP="00172F3D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Admin</w:t>
            </w:r>
          </w:p>
          <w:p w:rsidR="009D2450" w:rsidRDefault="00172F3D" w:rsidP="00172F3D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User</w:t>
            </w:r>
          </w:p>
        </w:tc>
        <w:tc>
          <w:tcPr>
            <w:tcW w:w="6308" w:type="dxa"/>
            <w:shd w:val="clear" w:color="auto" w:fill="DBE4F0"/>
          </w:tcPr>
          <w:p w:rsidR="00C1151E" w:rsidRDefault="00C1151E" w:rsidP="00C1151E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 xml:space="preserve">Admin: </w:t>
            </w:r>
            <w:r>
              <w:rPr>
                <w:sz w:val="23"/>
              </w:rPr>
              <w:t xml:space="preserve">An Admin should be able to </w:t>
            </w:r>
            <w:r w:rsidR="00A61E15">
              <w:rPr>
                <w:sz w:val="23"/>
              </w:rPr>
              <w:t xml:space="preserve">update </w:t>
            </w:r>
            <w:r>
              <w:rPr>
                <w:sz w:val="23"/>
              </w:rPr>
              <w:t xml:space="preserve">data </w:t>
            </w:r>
            <w:r w:rsidR="00A61E15">
              <w:rPr>
                <w:sz w:val="23"/>
              </w:rPr>
              <w:t>regarding newly added movies and</w:t>
            </w:r>
            <w:r>
              <w:rPr>
                <w:sz w:val="23"/>
              </w:rPr>
              <w:t xml:space="preserve"> edited movies.</w:t>
            </w:r>
          </w:p>
          <w:p w:rsidR="009D2450" w:rsidRDefault="00C1151E" w:rsidP="00A61E15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b/>
                <w:sz w:val="23"/>
              </w:rPr>
              <w:t xml:space="preserve">User: </w:t>
            </w:r>
            <w:r w:rsidR="00A61E15">
              <w:rPr>
                <w:sz w:val="23"/>
              </w:rPr>
              <w:t>A</w:t>
            </w:r>
            <w:r>
              <w:rPr>
                <w:sz w:val="23"/>
              </w:rPr>
              <w:t xml:space="preserve"> user should be only able to view the </w:t>
            </w:r>
            <w:r w:rsidR="00A61E15">
              <w:rPr>
                <w:sz w:val="23"/>
              </w:rPr>
              <w:t xml:space="preserve">updated data of </w:t>
            </w:r>
            <w:r>
              <w:rPr>
                <w:sz w:val="23"/>
              </w:rPr>
              <w:t xml:space="preserve">added and edited </w:t>
            </w:r>
            <w:r w:rsidR="00A61E15">
              <w:rPr>
                <w:sz w:val="23"/>
              </w:rPr>
              <w:t>movies.</w:t>
            </w:r>
          </w:p>
        </w:tc>
      </w:tr>
      <w:tr w:rsidR="009D2450" w:rsidTr="00B135A1">
        <w:trPr>
          <w:trHeight w:val="1684"/>
        </w:trPr>
        <w:tc>
          <w:tcPr>
            <w:tcW w:w="1716" w:type="dxa"/>
          </w:tcPr>
          <w:p w:rsidR="009D2450" w:rsidRDefault="00A61E15">
            <w:pPr>
              <w:pStyle w:val="TableParagraph"/>
              <w:ind w:right="474"/>
              <w:rPr>
                <w:b/>
                <w:sz w:val="23"/>
              </w:rPr>
            </w:pPr>
            <w:r>
              <w:rPr>
                <w:b/>
                <w:spacing w:val="-1"/>
                <w:sz w:val="23"/>
              </w:rPr>
              <w:t>POST/movie</w:t>
            </w:r>
          </w:p>
        </w:tc>
        <w:tc>
          <w:tcPr>
            <w:tcW w:w="1220" w:type="dxa"/>
          </w:tcPr>
          <w:p w:rsidR="00A61E15" w:rsidRDefault="00A61E15" w:rsidP="00A61E15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Admin</w:t>
            </w:r>
          </w:p>
          <w:p w:rsidR="009D2450" w:rsidRDefault="00A61E15" w:rsidP="00A61E15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User</w:t>
            </w:r>
          </w:p>
        </w:tc>
        <w:tc>
          <w:tcPr>
            <w:tcW w:w="6308" w:type="dxa"/>
          </w:tcPr>
          <w:p w:rsidR="00A61E15" w:rsidRDefault="00A61E15" w:rsidP="00A61E15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 xml:space="preserve">Admin: </w:t>
            </w:r>
            <w:r>
              <w:rPr>
                <w:sz w:val="23"/>
              </w:rPr>
              <w:t>An Admin should be able to add new movie data.</w:t>
            </w:r>
          </w:p>
          <w:p w:rsidR="009D2450" w:rsidRDefault="00A61E15" w:rsidP="00A61E15">
            <w:pPr>
              <w:pStyle w:val="TableParagraph"/>
              <w:spacing w:line="280" w:lineRule="atLeast"/>
              <w:ind w:right="569"/>
              <w:rPr>
                <w:sz w:val="23"/>
              </w:rPr>
            </w:pPr>
            <w:r>
              <w:rPr>
                <w:b/>
                <w:sz w:val="23"/>
              </w:rPr>
              <w:t xml:space="preserve">User: </w:t>
            </w:r>
            <w:r>
              <w:rPr>
                <w:sz w:val="23"/>
              </w:rPr>
              <w:t>A user should be only able to view the added data of movies.</w:t>
            </w:r>
          </w:p>
        </w:tc>
      </w:tr>
      <w:tr w:rsidR="009D2450" w:rsidTr="00B135A1">
        <w:trPr>
          <w:trHeight w:val="842"/>
        </w:trPr>
        <w:tc>
          <w:tcPr>
            <w:tcW w:w="1716" w:type="dxa"/>
            <w:shd w:val="clear" w:color="auto" w:fill="DBE4F0"/>
          </w:tcPr>
          <w:p w:rsidR="009D2450" w:rsidRDefault="00A61E15">
            <w:pPr>
              <w:pStyle w:val="TableParagraph"/>
              <w:ind w:right="659"/>
              <w:rPr>
                <w:b/>
                <w:sz w:val="23"/>
              </w:rPr>
            </w:pPr>
            <w:r>
              <w:rPr>
                <w:b/>
                <w:sz w:val="23"/>
              </w:rPr>
              <w:t>DEL/movie/&lt;id&gt;</w:t>
            </w:r>
          </w:p>
        </w:tc>
        <w:tc>
          <w:tcPr>
            <w:tcW w:w="1220" w:type="dxa"/>
            <w:shd w:val="clear" w:color="auto" w:fill="DBE4F0"/>
          </w:tcPr>
          <w:p w:rsidR="00A61E15" w:rsidRDefault="00A61E15" w:rsidP="00A61E15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Admin</w:t>
            </w:r>
          </w:p>
          <w:p w:rsidR="009D2450" w:rsidRDefault="00A61E15" w:rsidP="00A61E15">
            <w:pPr>
              <w:pStyle w:val="TableParagraph"/>
              <w:ind w:right="172"/>
              <w:rPr>
                <w:sz w:val="23"/>
              </w:rPr>
            </w:pPr>
            <w:r>
              <w:rPr>
                <w:sz w:val="23"/>
              </w:rPr>
              <w:t>User</w:t>
            </w:r>
          </w:p>
        </w:tc>
        <w:tc>
          <w:tcPr>
            <w:tcW w:w="6308" w:type="dxa"/>
            <w:shd w:val="clear" w:color="auto" w:fill="DBE4F0"/>
          </w:tcPr>
          <w:p w:rsidR="00A61E15" w:rsidRDefault="00A61E15" w:rsidP="00A61E15">
            <w:pPr>
              <w:pStyle w:val="TableParagraph"/>
              <w:ind w:right="208"/>
              <w:rPr>
                <w:sz w:val="23"/>
              </w:rPr>
            </w:pPr>
            <w:r>
              <w:rPr>
                <w:b/>
                <w:sz w:val="23"/>
              </w:rPr>
              <w:t xml:space="preserve">Admin: </w:t>
            </w:r>
            <w:r>
              <w:rPr>
                <w:sz w:val="23"/>
              </w:rPr>
              <w:t xml:space="preserve">An Admin should be able to </w:t>
            </w:r>
            <w:r w:rsidR="00B135A1">
              <w:rPr>
                <w:sz w:val="23"/>
              </w:rPr>
              <w:t>delete</w:t>
            </w:r>
            <w:r>
              <w:rPr>
                <w:sz w:val="23"/>
              </w:rPr>
              <w:t xml:space="preserve"> movie data</w:t>
            </w:r>
            <w:r w:rsidR="00B135A1">
              <w:rPr>
                <w:sz w:val="23"/>
              </w:rPr>
              <w:t xml:space="preserve"> as per specific id</w:t>
            </w:r>
            <w:r>
              <w:rPr>
                <w:sz w:val="23"/>
              </w:rPr>
              <w:t>.</w:t>
            </w:r>
          </w:p>
          <w:p w:rsidR="009D2450" w:rsidRDefault="00A61E15" w:rsidP="00A61E15">
            <w:pPr>
              <w:pStyle w:val="TableParagraph"/>
              <w:spacing w:line="280" w:lineRule="atLeast"/>
              <w:ind w:right="266"/>
              <w:rPr>
                <w:sz w:val="23"/>
              </w:rPr>
            </w:pPr>
            <w:r>
              <w:rPr>
                <w:b/>
                <w:sz w:val="23"/>
              </w:rPr>
              <w:t xml:space="preserve">User: </w:t>
            </w:r>
            <w:r>
              <w:rPr>
                <w:sz w:val="23"/>
              </w:rPr>
              <w:t>A user should be only able to view the added data of movies</w:t>
            </w:r>
            <w:r w:rsidR="00B135A1">
              <w:rPr>
                <w:sz w:val="23"/>
              </w:rPr>
              <w:t xml:space="preserve"> as per specific id</w:t>
            </w:r>
            <w:r>
              <w:rPr>
                <w:sz w:val="23"/>
              </w:rPr>
              <w:t>.</w:t>
            </w:r>
          </w:p>
        </w:tc>
      </w:tr>
    </w:tbl>
    <w:p w:rsidR="009D2450" w:rsidRDefault="009D2450">
      <w:pPr>
        <w:spacing w:line="280" w:lineRule="atLeast"/>
        <w:rPr>
          <w:sz w:val="23"/>
        </w:rPr>
        <w:sectPr w:rsidR="009D2450">
          <w:pgSz w:w="11910" w:h="16840"/>
          <w:pgMar w:top="980" w:right="320" w:bottom="2060" w:left="1220" w:header="725" w:footer="1873" w:gutter="0"/>
          <w:cols w:space="720"/>
        </w:sectPr>
      </w:pPr>
    </w:p>
    <w:p w:rsidR="009D2450" w:rsidRDefault="009D2450">
      <w:pPr>
        <w:pStyle w:val="BodyText"/>
        <w:rPr>
          <w:sz w:val="20"/>
        </w:rPr>
      </w:pPr>
    </w:p>
    <w:p w:rsidR="009D2450" w:rsidRDefault="009D2450">
      <w:pPr>
        <w:pStyle w:val="BodyText"/>
        <w:rPr>
          <w:sz w:val="20"/>
        </w:rPr>
      </w:pPr>
    </w:p>
    <w:p w:rsidR="009D2450" w:rsidRDefault="009D2450">
      <w:pPr>
        <w:pStyle w:val="BodyText"/>
        <w:spacing w:before="12"/>
        <w:rPr>
          <w:sz w:val="19"/>
        </w:rPr>
      </w:pPr>
    </w:p>
    <w:p w:rsidR="009D2450" w:rsidRDefault="00C16F5F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19"/>
        <w:ind w:hanging="721"/>
      </w:pPr>
      <w:bookmarkStart w:id="5" w:name="_bookmark4"/>
      <w:bookmarkEnd w:id="5"/>
      <w:r>
        <w:t>Feature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</w:t>
      </w:r>
    </w:p>
    <w:p w:rsidR="009D2450" w:rsidRDefault="00C16F5F">
      <w:pPr>
        <w:pStyle w:val="BodyText"/>
        <w:spacing w:before="60"/>
        <w:ind w:left="220" w:right="852"/>
      </w:pPr>
      <w:r>
        <w:t>These</w:t>
      </w:r>
      <w:r>
        <w:rPr>
          <w:spacing w:val="5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tested</w:t>
      </w:r>
      <w:r>
        <w:rPr>
          <w:spacing w:val="6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included</w:t>
      </w:r>
      <w:r>
        <w:rPr>
          <w:spacing w:val="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requirement</w:t>
      </w:r>
      <w:r>
        <w:rPr>
          <w:spacing w:val="-51"/>
        </w:rPr>
        <w:t xml:space="preserve"> </w:t>
      </w:r>
      <w:r>
        <w:t>specs</w:t>
      </w:r>
    </w:p>
    <w:p w:rsidR="009D2450" w:rsidRDefault="00C16F5F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User Interfaces</w:t>
      </w:r>
    </w:p>
    <w:p w:rsidR="009D2450" w:rsidRDefault="00C16F5F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</w:p>
    <w:p w:rsidR="00B135A1" w:rsidRDefault="00B135A1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Communication Interface</w:t>
      </w:r>
    </w:p>
    <w:p w:rsidR="009D2450" w:rsidRDefault="00C16F5F">
      <w:pPr>
        <w:pStyle w:val="ListParagraph"/>
        <w:numPr>
          <w:ilvl w:val="3"/>
          <w:numId w:val="8"/>
        </w:numPr>
        <w:tabs>
          <w:tab w:val="left" w:pos="1516"/>
          <w:tab w:val="left" w:pos="1517"/>
        </w:tabs>
        <w:ind w:hanging="361"/>
        <w:rPr>
          <w:sz w:val="24"/>
        </w:rPr>
      </w:pP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</w:p>
    <w:p w:rsidR="009D2450" w:rsidRDefault="00C16F5F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9"/>
        <w:ind w:hanging="577"/>
      </w:pPr>
      <w:bookmarkStart w:id="6" w:name="_bookmark5"/>
      <w:bookmarkEnd w:id="6"/>
      <w:r>
        <w:t>Test</w:t>
      </w:r>
      <w:r>
        <w:rPr>
          <w:spacing w:val="-1"/>
        </w:rPr>
        <w:t xml:space="preserve"> </w:t>
      </w:r>
      <w:r>
        <w:t>Type</w:t>
      </w:r>
    </w:p>
    <w:p w:rsidR="009D2450" w:rsidRDefault="00C16F5F">
      <w:pPr>
        <w:pStyle w:val="BodyText"/>
        <w:spacing w:before="120"/>
        <w:ind w:left="2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801742">
        <w:t>project</w:t>
      </w:r>
      <w:r w:rsidR="00801742">
        <w:rPr>
          <w:spacing w:val="-2"/>
        </w:rPr>
        <w:t>,</w:t>
      </w:r>
      <w:r>
        <w:rPr>
          <w:spacing w:val="-3"/>
        </w:rPr>
        <w:t xml:space="preserve"> </w:t>
      </w:r>
      <w:r>
        <w:t>there’re</w:t>
      </w:r>
      <w:r>
        <w:rPr>
          <w:spacing w:val="-1"/>
        </w:rPr>
        <w:t xml:space="preserve"> </w:t>
      </w:r>
      <w:r w:rsidR="00801742">
        <w:t>one</w:t>
      </w:r>
      <w:r>
        <w:rPr>
          <w:spacing w:val="-3"/>
        </w:rPr>
        <w:t xml:space="preserve"> </w:t>
      </w:r>
      <w:r w:rsidR="00801742"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conducted.</w:t>
      </w:r>
    </w:p>
    <w:p w:rsidR="009D2450" w:rsidRDefault="00C16F5F">
      <w:pPr>
        <w:pStyle w:val="ListParagraph"/>
        <w:numPr>
          <w:ilvl w:val="1"/>
          <w:numId w:val="6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</w:p>
    <w:p w:rsidR="009D2450" w:rsidRDefault="00C16F5F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ind w:hanging="577"/>
      </w:pPr>
      <w:r>
        <w:t>Risk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</w:p>
    <w:p w:rsidR="009D2450" w:rsidRDefault="009D2450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0"/>
        <w:gridCol w:w="4861"/>
      </w:tblGrid>
      <w:tr w:rsidR="009D2450" w:rsidTr="00801742">
        <w:trPr>
          <w:trHeight w:val="43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C"/>
          </w:tcPr>
          <w:p w:rsidR="009D2450" w:rsidRDefault="00C16F5F">
            <w:pPr>
              <w:pStyle w:val="TableParagraph"/>
              <w:spacing w:before="71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Risk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C"/>
          </w:tcPr>
          <w:p w:rsidR="009D2450" w:rsidRDefault="00C16F5F">
            <w:pPr>
              <w:pStyle w:val="TableParagraph"/>
              <w:spacing w:before="71"/>
              <w:ind w:left="68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Mitigation</w:t>
            </w:r>
          </w:p>
        </w:tc>
      </w:tr>
      <w:tr w:rsidR="009D2450" w:rsidTr="00801742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:rsidR="009D2450" w:rsidRDefault="00C16F5F"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lack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801742">
              <w:rPr>
                <w:b/>
                <w:sz w:val="24"/>
              </w:rPr>
              <w:t>for API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testing.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:rsidR="009D2450" w:rsidRDefault="00C16F5F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 w:rsidR="00801742"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801742" w:rsidTr="00801742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:rsidR="00801742" w:rsidRDefault="00801742">
            <w:pPr>
              <w:pStyle w:val="TableParagraph"/>
              <w:spacing w:before="59"/>
              <w:ind w:left="683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Some edge Test cases may be missed.</w:t>
            </w:r>
          </w:p>
        </w:tc>
        <w:tc>
          <w:tcPr>
            <w:tcW w:w="4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:rsidR="00801742" w:rsidRDefault="00801742">
            <w:pPr>
              <w:pStyle w:val="TableParagraph"/>
              <w:spacing w:before="59"/>
              <w:ind w:left="105"/>
              <w:rPr>
                <w:sz w:val="24"/>
              </w:rPr>
            </w:pPr>
            <w:r>
              <w:rPr>
                <w:sz w:val="24"/>
              </w:rPr>
              <w:t>Test cases should be designed, reviewed and approved before starting the testing.</w:t>
            </w:r>
          </w:p>
        </w:tc>
      </w:tr>
    </w:tbl>
    <w:p w:rsidR="009D2450" w:rsidRDefault="009D2450">
      <w:pPr>
        <w:pStyle w:val="BodyText"/>
        <w:spacing w:before="12"/>
        <w:rPr>
          <w:b/>
          <w:sz w:val="19"/>
        </w:rPr>
      </w:pPr>
    </w:p>
    <w:p w:rsidR="009D2450" w:rsidRDefault="009D2450">
      <w:pPr>
        <w:pStyle w:val="BodyText"/>
        <w:spacing w:before="8"/>
        <w:rPr>
          <w:b/>
          <w:sz w:val="7"/>
        </w:rPr>
      </w:pPr>
    </w:p>
    <w:p w:rsidR="009D2450" w:rsidRDefault="00C16F5F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86"/>
        <w:ind w:hanging="577"/>
      </w:pPr>
      <w:bookmarkStart w:id="7" w:name="_bookmark6"/>
      <w:bookmarkEnd w:id="7"/>
      <w:r>
        <w:t>Test</w:t>
      </w:r>
      <w:r>
        <w:rPr>
          <w:spacing w:val="-4"/>
        </w:rPr>
        <w:t xml:space="preserve"> </w:t>
      </w:r>
      <w:r>
        <w:t>Logistics</w:t>
      </w:r>
    </w:p>
    <w:p w:rsidR="009D2450" w:rsidRDefault="00C16F5F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0"/>
        <w:ind w:hanging="721"/>
      </w:pPr>
      <w:bookmarkStart w:id="8" w:name="_bookmark7"/>
      <w:bookmarkEnd w:id="8"/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test?</w:t>
      </w:r>
    </w:p>
    <w:p w:rsidR="009D2450" w:rsidRDefault="00801742">
      <w:pPr>
        <w:pStyle w:val="BodyText"/>
        <w:spacing w:before="59"/>
        <w:ind w:left="220"/>
      </w:pPr>
      <w:r>
        <w:t>We</w:t>
      </w:r>
      <w:r w:rsidR="00C16F5F">
        <w:rPr>
          <w:spacing w:val="-2"/>
        </w:rPr>
        <w:t xml:space="preserve"> </w:t>
      </w:r>
      <w:r w:rsidR="00C16F5F">
        <w:t>should</w:t>
      </w:r>
      <w:r w:rsidR="00C16F5F">
        <w:rPr>
          <w:spacing w:val="-3"/>
        </w:rPr>
        <w:t xml:space="preserve"> </w:t>
      </w:r>
      <w:r>
        <w:t>use</w:t>
      </w:r>
      <w:r w:rsidR="00C16F5F">
        <w:rPr>
          <w:b/>
          <w:spacing w:val="-2"/>
        </w:rPr>
        <w:t xml:space="preserve"> </w:t>
      </w:r>
      <w:r w:rsidR="00C16F5F">
        <w:t>members</w:t>
      </w:r>
      <w:r w:rsidR="00C16F5F">
        <w:rPr>
          <w:spacing w:val="-4"/>
        </w:rPr>
        <w:t xml:space="preserve"> </w:t>
      </w:r>
      <w:r>
        <w:rPr>
          <w:spacing w:val="-4"/>
        </w:rPr>
        <w:t xml:space="preserve">having API testing knowledge </w:t>
      </w:r>
      <w:r w:rsidR="00C16F5F">
        <w:t>to</w:t>
      </w:r>
      <w:r w:rsidR="00C16F5F">
        <w:rPr>
          <w:spacing w:val="-5"/>
        </w:rPr>
        <w:t xml:space="preserve"> </w:t>
      </w:r>
      <w:r w:rsidR="00C16F5F">
        <w:t>save</w:t>
      </w:r>
      <w:r w:rsidR="00C16F5F">
        <w:rPr>
          <w:spacing w:val="-4"/>
        </w:rPr>
        <w:t xml:space="preserve"> </w:t>
      </w:r>
      <w:r w:rsidR="00C16F5F">
        <w:t>the</w:t>
      </w:r>
      <w:r w:rsidR="00C16F5F">
        <w:rPr>
          <w:spacing w:val="-5"/>
        </w:rPr>
        <w:t xml:space="preserve"> </w:t>
      </w:r>
      <w:r>
        <w:rPr>
          <w:spacing w:val="-5"/>
        </w:rPr>
        <w:t xml:space="preserve">training cost from </w:t>
      </w:r>
      <w:r w:rsidR="00C16F5F">
        <w:t>project</w:t>
      </w:r>
      <w:r w:rsidR="00C16F5F">
        <w:rPr>
          <w:spacing w:val="-2"/>
        </w:rPr>
        <w:t xml:space="preserve"> </w:t>
      </w:r>
      <w:r w:rsidR="00C16F5F">
        <w:t>cost</w:t>
      </w:r>
      <w:r>
        <w:t>.</w:t>
      </w:r>
    </w:p>
    <w:p w:rsidR="009D2450" w:rsidRDefault="00C16F5F">
      <w:pPr>
        <w:pStyle w:val="Heading2"/>
        <w:numPr>
          <w:ilvl w:val="2"/>
          <w:numId w:val="8"/>
        </w:numPr>
        <w:tabs>
          <w:tab w:val="left" w:pos="940"/>
          <w:tab w:val="left" w:pos="941"/>
        </w:tabs>
        <w:spacing w:before="121"/>
        <w:ind w:hanging="721"/>
      </w:pPr>
      <w:bookmarkStart w:id="9" w:name="_bookmark8"/>
      <w:bookmarkEnd w:id="9"/>
      <w:r>
        <w:t>When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occur?</w:t>
      </w:r>
    </w:p>
    <w:p w:rsidR="009D2450" w:rsidRDefault="00C16F5F">
      <w:pPr>
        <w:pStyle w:val="BodyText"/>
        <w:spacing w:before="62"/>
        <w:ind w:left="220"/>
      </w:pPr>
      <w:r>
        <w:t>The</w:t>
      </w:r>
      <w:r>
        <w:rPr>
          <w:spacing w:val="-4"/>
        </w:rPr>
        <w:t xml:space="preserve"> </w:t>
      </w:r>
      <w:r>
        <w:t>tester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</w:p>
    <w:p w:rsidR="00801742" w:rsidRDefault="00801742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API are ready for testing.</w:t>
      </w:r>
    </w:p>
    <w:p w:rsidR="009D2450" w:rsidRDefault="00C16F5F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 w:rsidR="00801742">
        <w:rPr>
          <w:sz w:val="24"/>
        </w:rPr>
        <w:t>.</w:t>
      </w:r>
    </w:p>
    <w:p w:rsidR="009D2450" w:rsidRDefault="00C16F5F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59"/>
        <w:ind w:hanging="361"/>
        <w:rPr>
          <w:sz w:val="24"/>
        </w:rPr>
      </w:pPr>
      <w:r>
        <w:rPr>
          <w:sz w:val="24"/>
        </w:rPr>
        <w:t>Enough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 w:rsidR="00801742">
        <w:rPr>
          <w:sz w:val="24"/>
        </w:rPr>
        <w:t xml:space="preserve"> are 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:rsidR="009D2450" w:rsidRDefault="00C16F5F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1"/>
        <w:ind w:hanging="433"/>
      </w:pPr>
      <w:bookmarkStart w:id="10" w:name="_bookmark9"/>
      <w:bookmarkEnd w:id="10"/>
      <w:r>
        <w:t>TEST</w:t>
      </w:r>
      <w:r>
        <w:rPr>
          <w:spacing w:val="-7"/>
        </w:rPr>
        <w:t xml:space="preserve"> </w:t>
      </w:r>
      <w:r>
        <w:t>OBJECTIVE</w:t>
      </w:r>
    </w:p>
    <w:p w:rsidR="009D2450" w:rsidRDefault="00C16F5F">
      <w:pPr>
        <w:pStyle w:val="BodyText"/>
        <w:spacing w:before="58"/>
        <w:ind w:left="220" w:right="1115"/>
        <w:jc w:val="both"/>
      </w:pPr>
      <w:r>
        <w:t xml:space="preserve">The test objectives are to </w:t>
      </w:r>
      <w:r>
        <w:rPr>
          <w:b/>
        </w:rPr>
        <w:t xml:space="preserve">verify </w:t>
      </w:r>
      <w:r>
        <w:t xml:space="preserve">the </w:t>
      </w:r>
      <w:r w:rsidR="00801742">
        <w:t>endpoints of API that produce appropriate desired data after hitting the endpoints</w:t>
      </w:r>
      <w:r>
        <w:t>.</w:t>
      </w:r>
      <w:r w:rsidR="00801742">
        <w:t xml:space="preserve"> Addition of new movies, editing the added movies and deleting the added movies should only be done by Admin. User should only be able to view the data.</w:t>
      </w:r>
    </w:p>
    <w:p w:rsidR="009D2450" w:rsidRDefault="00C16F5F">
      <w:pPr>
        <w:pStyle w:val="Heading1"/>
        <w:numPr>
          <w:ilvl w:val="0"/>
          <w:numId w:val="8"/>
        </w:numPr>
        <w:tabs>
          <w:tab w:val="left" w:pos="652"/>
          <w:tab w:val="left" w:pos="653"/>
        </w:tabs>
        <w:spacing w:before="123"/>
        <w:ind w:hanging="433"/>
      </w:pPr>
      <w:bookmarkStart w:id="11" w:name="_bookmark10"/>
      <w:bookmarkEnd w:id="11"/>
      <w:r>
        <w:t>TEST</w:t>
      </w:r>
      <w:r>
        <w:rPr>
          <w:spacing w:val="-8"/>
        </w:rPr>
        <w:t xml:space="preserve"> </w:t>
      </w:r>
      <w:r>
        <w:t>CRITERIA</w:t>
      </w:r>
    </w:p>
    <w:p w:rsidR="009D2450" w:rsidRDefault="00C16F5F">
      <w:pPr>
        <w:pStyle w:val="Heading2"/>
        <w:numPr>
          <w:ilvl w:val="1"/>
          <w:numId w:val="8"/>
        </w:numPr>
        <w:tabs>
          <w:tab w:val="left" w:pos="796"/>
          <w:tab w:val="left" w:pos="797"/>
        </w:tabs>
        <w:spacing w:before="178"/>
        <w:ind w:hanging="577"/>
      </w:pPr>
      <w:bookmarkStart w:id="12" w:name="_bookmark11"/>
      <w:bookmarkEnd w:id="12"/>
      <w:r>
        <w:t>Suspension</w:t>
      </w:r>
      <w:r>
        <w:rPr>
          <w:spacing w:val="-7"/>
        </w:rPr>
        <w:t xml:space="preserve"> </w:t>
      </w:r>
      <w:r>
        <w:t>Criteria</w:t>
      </w:r>
    </w:p>
    <w:p w:rsidR="009D2450" w:rsidRDefault="00C16F5F">
      <w:pPr>
        <w:pStyle w:val="BodyText"/>
        <w:spacing w:before="120"/>
        <w:ind w:left="220" w:right="1116"/>
        <w:jc w:val="both"/>
      </w:pPr>
      <w:r>
        <w:t xml:space="preserve">If the team members report that there are </w:t>
      </w:r>
      <w:r>
        <w:rPr>
          <w:b/>
        </w:rPr>
        <w:t xml:space="preserve">40% </w:t>
      </w:r>
      <w:r>
        <w:t xml:space="preserve">of test cases </w:t>
      </w:r>
      <w:r>
        <w:rPr>
          <w:b/>
        </w:rPr>
        <w:t>failed</w:t>
      </w:r>
      <w:r>
        <w:t>, suspend testing until the</w:t>
      </w:r>
      <w:r>
        <w:rPr>
          <w:spacing w:val="-5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fixes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cases.</w:t>
      </w:r>
    </w:p>
    <w:p w:rsidR="003E1264" w:rsidRDefault="003E1264">
      <w:pPr>
        <w:pStyle w:val="BodyText"/>
        <w:spacing w:before="120"/>
        <w:ind w:left="220" w:right="1116"/>
        <w:jc w:val="both"/>
      </w:pPr>
    </w:p>
    <w:p w:rsidR="003E1264" w:rsidRPr="003E1264" w:rsidRDefault="003E1264">
      <w:pPr>
        <w:pStyle w:val="BodyText"/>
        <w:spacing w:before="120"/>
        <w:ind w:left="220" w:right="1116"/>
        <w:jc w:val="both"/>
        <w:rPr>
          <w:rFonts w:ascii="Times New Roman" w:hAnsi="Times New Roman" w:cs="Times New Roman"/>
          <w:b/>
        </w:rPr>
      </w:pPr>
      <w:r w:rsidRPr="003E1264">
        <w:rPr>
          <w:rFonts w:ascii="Times New Roman" w:hAnsi="Times New Roman" w:cs="Times New Roman"/>
          <w:b/>
        </w:rPr>
        <w:lastRenderedPageBreak/>
        <w:t>3.2      Entry Criteria</w:t>
      </w:r>
    </w:p>
    <w:p w:rsidR="003E1264" w:rsidRDefault="003E1264">
      <w:pPr>
        <w:pStyle w:val="BodyText"/>
        <w:spacing w:before="120"/>
        <w:ind w:left="220" w:right="1116"/>
        <w:jc w:val="both"/>
      </w:pPr>
      <w:r>
        <w:t xml:space="preserve">     -  All the high priority test cases should be passed by dev while dev testing.</w:t>
      </w:r>
    </w:p>
    <w:p w:rsidR="003E1264" w:rsidRDefault="003E1264">
      <w:pPr>
        <w:pStyle w:val="BodyText"/>
        <w:spacing w:before="120"/>
        <w:ind w:left="220" w:right="1116"/>
        <w:jc w:val="both"/>
      </w:pPr>
      <w:r>
        <w:t xml:space="preserve">     - Stable env should be available for testing.</w:t>
      </w:r>
    </w:p>
    <w:p w:rsidR="00801742" w:rsidRDefault="003E1264">
      <w:pPr>
        <w:pStyle w:val="BodyText"/>
        <w:spacing w:before="120"/>
        <w:ind w:left="220" w:right="1116"/>
        <w:jc w:val="both"/>
      </w:pPr>
      <w:r>
        <w:t xml:space="preserve">     - Test cases should be approved.           </w:t>
      </w:r>
    </w:p>
    <w:p w:rsidR="009D2450" w:rsidRDefault="003E1264" w:rsidP="003E1264">
      <w:pPr>
        <w:pStyle w:val="Heading2"/>
        <w:numPr>
          <w:ilvl w:val="1"/>
          <w:numId w:val="10"/>
        </w:numPr>
        <w:tabs>
          <w:tab w:val="left" w:pos="940"/>
          <w:tab w:val="left" w:pos="941"/>
        </w:tabs>
      </w:pPr>
      <w:bookmarkStart w:id="13" w:name="_bookmark12"/>
      <w:bookmarkEnd w:id="13"/>
      <w:r>
        <w:t xml:space="preserve">      </w:t>
      </w:r>
      <w:r w:rsidR="00C16F5F">
        <w:t>Exit</w:t>
      </w:r>
      <w:r w:rsidR="00C16F5F">
        <w:rPr>
          <w:spacing w:val="-2"/>
        </w:rPr>
        <w:t xml:space="preserve"> </w:t>
      </w:r>
      <w:r w:rsidR="00C16F5F">
        <w:t>Criteria</w:t>
      </w:r>
    </w:p>
    <w:p w:rsidR="009D2450" w:rsidRDefault="00C16F5F">
      <w:pPr>
        <w:pStyle w:val="BodyText"/>
        <w:spacing w:before="120"/>
        <w:ind w:left="220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successful</w:t>
      </w:r>
      <w:r>
        <w:rPr>
          <w:b/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phase</w:t>
      </w:r>
    </w:p>
    <w:p w:rsidR="009D2450" w:rsidRDefault="00C16F5F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>Run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sz w:val="24"/>
        </w:rPr>
        <w:t>mandatory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100% </w:t>
      </w:r>
      <w:r>
        <w:rPr>
          <w:sz w:val="24"/>
        </w:rPr>
        <w:t>unless a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given.</w:t>
      </w:r>
    </w:p>
    <w:p w:rsidR="009D2450" w:rsidRDefault="00C16F5F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20"/>
        <w:ind w:hanging="361"/>
        <w:rPr>
          <w:sz w:val="24"/>
        </w:rPr>
      </w:pPr>
      <w:r>
        <w:rPr>
          <w:b/>
          <w:sz w:val="24"/>
        </w:rPr>
        <w:t>Pass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4"/>
          <w:sz w:val="24"/>
        </w:rPr>
        <w:t xml:space="preserve"> </w:t>
      </w:r>
      <w:r w:rsidR="00801742">
        <w:rPr>
          <w:b/>
          <w:sz w:val="24"/>
        </w:rPr>
        <w:t>9</w:t>
      </w:r>
      <w:r>
        <w:rPr>
          <w:b/>
          <w:sz w:val="24"/>
        </w:rPr>
        <w:t>0%,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achieving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mandatory</w:t>
      </w:r>
      <w:r>
        <w:rPr>
          <w:sz w:val="24"/>
        </w:rPr>
        <w:t>.</w:t>
      </w:r>
    </w:p>
    <w:p w:rsidR="009D2450" w:rsidRDefault="00C16F5F" w:rsidP="003E1264">
      <w:pPr>
        <w:pStyle w:val="Heading1"/>
        <w:numPr>
          <w:ilvl w:val="0"/>
          <w:numId w:val="10"/>
        </w:numPr>
        <w:tabs>
          <w:tab w:val="left" w:pos="652"/>
          <w:tab w:val="left" w:pos="653"/>
        </w:tabs>
        <w:ind w:hanging="433"/>
      </w:pPr>
      <w:bookmarkStart w:id="14" w:name="_bookmark13"/>
      <w:bookmarkEnd w:id="14"/>
      <w:r>
        <w:t>RESOURCE</w:t>
      </w:r>
      <w:r>
        <w:rPr>
          <w:spacing w:val="-3"/>
        </w:rPr>
        <w:t xml:space="preserve"> </w:t>
      </w:r>
      <w:r>
        <w:t>PLANNING</w:t>
      </w:r>
    </w:p>
    <w:p w:rsidR="009D2450" w:rsidRDefault="00C16F5F" w:rsidP="003E1264">
      <w:pPr>
        <w:pStyle w:val="Heading2"/>
        <w:numPr>
          <w:ilvl w:val="1"/>
          <w:numId w:val="10"/>
        </w:numPr>
        <w:tabs>
          <w:tab w:val="left" w:pos="796"/>
          <w:tab w:val="left" w:pos="797"/>
        </w:tabs>
        <w:spacing w:before="181"/>
        <w:ind w:hanging="577"/>
      </w:pPr>
      <w:bookmarkStart w:id="15" w:name="_bookmark14"/>
      <w:bookmarkEnd w:id="15"/>
      <w:r>
        <w:t>System</w:t>
      </w:r>
      <w:r>
        <w:rPr>
          <w:spacing w:val="-8"/>
        </w:rPr>
        <w:t xml:space="preserve"> </w:t>
      </w:r>
      <w:r>
        <w:t>Resource</w:t>
      </w:r>
    </w:p>
    <w:p w:rsidR="009D2450" w:rsidRDefault="009D2450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428"/>
        <w:gridCol w:w="7103"/>
      </w:tblGrid>
      <w:tr w:rsidR="009D2450" w:rsidTr="0023486F">
        <w:trPr>
          <w:trHeight w:val="432"/>
        </w:trPr>
        <w:tc>
          <w:tcPr>
            <w:tcW w:w="713" w:type="dxa"/>
            <w:shd w:val="clear" w:color="auto" w:fill="4F81BC"/>
          </w:tcPr>
          <w:p w:rsidR="009D2450" w:rsidRDefault="00C16F5F">
            <w:pPr>
              <w:pStyle w:val="TableParagraph"/>
              <w:spacing w:before="69"/>
              <w:ind w:left="18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428" w:type="dxa"/>
            <w:shd w:val="clear" w:color="auto" w:fill="4F81BC"/>
          </w:tcPr>
          <w:p w:rsidR="009D2450" w:rsidRDefault="00C16F5F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Resources</w:t>
            </w:r>
          </w:p>
        </w:tc>
        <w:tc>
          <w:tcPr>
            <w:tcW w:w="7103" w:type="dxa"/>
            <w:shd w:val="clear" w:color="auto" w:fill="4F81BC"/>
          </w:tcPr>
          <w:p w:rsidR="009D2450" w:rsidRDefault="00C16F5F">
            <w:pPr>
              <w:pStyle w:val="TableParagraph"/>
              <w:spacing w:before="69"/>
              <w:ind w:left="6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Descriptions</w:t>
            </w:r>
          </w:p>
        </w:tc>
      </w:tr>
      <w:tr w:rsidR="009D2450" w:rsidTr="0023486F">
        <w:trPr>
          <w:trHeight w:val="767"/>
        </w:trPr>
        <w:tc>
          <w:tcPr>
            <w:tcW w:w="7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9D2450" w:rsidRDefault="00C16F5F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428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9D2450" w:rsidRDefault="0023486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Postman</w:t>
            </w:r>
          </w:p>
        </w:tc>
        <w:tc>
          <w:tcPr>
            <w:tcW w:w="710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:rsidR="009D2450" w:rsidRDefault="0023486F">
            <w:pPr>
              <w:pStyle w:val="TableParagraph"/>
              <w:spacing w:before="6" w:line="352" w:lineRule="exact"/>
              <w:ind w:right="1577"/>
              <w:rPr>
                <w:sz w:val="24"/>
              </w:rPr>
            </w:pPr>
            <w:r>
              <w:rPr>
                <w:sz w:val="24"/>
              </w:rPr>
              <w:t xml:space="preserve">Postman should be </w:t>
            </w:r>
            <w:proofErr w:type="gramStart"/>
            <w:r>
              <w:rPr>
                <w:sz w:val="24"/>
              </w:rPr>
              <w:t>installed .</w:t>
            </w:r>
            <w:proofErr w:type="gramEnd"/>
          </w:p>
        </w:tc>
      </w:tr>
      <w:tr w:rsidR="009D2450" w:rsidTr="0023486F">
        <w:tblPrEx>
          <w:tblBorders>
            <w:top w:val="single" w:sz="4" w:space="0" w:color="94B3D6"/>
            <w:left w:val="single" w:sz="4" w:space="0" w:color="94B3D6"/>
            <w:bottom w:val="single" w:sz="4" w:space="0" w:color="94B3D6"/>
            <w:right w:val="single" w:sz="4" w:space="0" w:color="94B3D6"/>
            <w:insideH w:val="single" w:sz="4" w:space="0" w:color="94B3D6"/>
            <w:insideV w:val="single" w:sz="4" w:space="0" w:color="94B3D6"/>
          </w:tblBorders>
        </w:tblPrEx>
        <w:trPr>
          <w:trHeight w:val="707"/>
        </w:trPr>
        <w:tc>
          <w:tcPr>
            <w:tcW w:w="713" w:type="dxa"/>
          </w:tcPr>
          <w:p w:rsidR="009D2450" w:rsidRDefault="00C16F5F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1428" w:type="dxa"/>
          </w:tcPr>
          <w:p w:rsidR="009D2450" w:rsidRDefault="0023486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Tracking</w:t>
            </w:r>
            <w:r w:rsidR="00C16F5F">
              <w:rPr>
                <w:spacing w:val="-2"/>
                <w:sz w:val="24"/>
              </w:rPr>
              <w:t xml:space="preserve"> </w:t>
            </w:r>
            <w:r w:rsidR="00C16F5F">
              <w:rPr>
                <w:sz w:val="24"/>
              </w:rPr>
              <w:t>tool</w:t>
            </w:r>
          </w:p>
        </w:tc>
        <w:tc>
          <w:tcPr>
            <w:tcW w:w="7103" w:type="dxa"/>
          </w:tcPr>
          <w:p w:rsidR="009D2450" w:rsidRDefault="0023486F">
            <w:pPr>
              <w:pStyle w:val="TableParagraph"/>
              <w:spacing w:before="59" w:line="242" w:lineRule="auto"/>
              <w:rPr>
                <w:sz w:val="24"/>
              </w:rPr>
            </w:pPr>
            <w:r>
              <w:rPr>
                <w:sz w:val="24"/>
              </w:rPr>
              <w:t>JIRA board should be created and all the team members should have access enable to the board.</w:t>
            </w:r>
          </w:p>
        </w:tc>
      </w:tr>
      <w:tr w:rsidR="009D2450" w:rsidTr="0023486F">
        <w:tblPrEx>
          <w:tblBorders>
            <w:top w:val="single" w:sz="4" w:space="0" w:color="94B3D6"/>
            <w:left w:val="single" w:sz="4" w:space="0" w:color="94B3D6"/>
            <w:bottom w:val="single" w:sz="4" w:space="0" w:color="94B3D6"/>
            <w:right w:val="single" w:sz="4" w:space="0" w:color="94B3D6"/>
            <w:insideH w:val="single" w:sz="4" w:space="0" w:color="94B3D6"/>
            <w:insideV w:val="single" w:sz="4" w:space="0" w:color="94B3D6"/>
          </w:tblBorders>
        </w:tblPrEx>
        <w:trPr>
          <w:trHeight w:val="412"/>
        </w:trPr>
        <w:tc>
          <w:tcPr>
            <w:tcW w:w="713" w:type="dxa"/>
            <w:shd w:val="clear" w:color="auto" w:fill="DBE4F0"/>
          </w:tcPr>
          <w:p w:rsidR="009D2450" w:rsidRDefault="00C16F5F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1428" w:type="dxa"/>
            <w:shd w:val="clear" w:color="auto" w:fill="DBE4F0"/>
          </w:tcPr>
          <w:p w:rsidR="009D2450" w:rsidRDefault="00C16F5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7103" w:type="dxa"/>
            <w:shd w:val="clear" w:color="auto" w:fill="DBE4F0"/>
          </w:tcPr>
          <w:p w:rsidR="009D2450" w:rsidRDefault="00C16F5F" w:rsidP="0023486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 w:rsidR="0023486F">
              <w:rPr>
                <w:spacing w:val="-1"/>
                <w:sz w:val="24"/>
              </w:rPr>
              <w:t xml:space="preserve"> 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Mb/s</w:t>
            </w:r>
          </w:p>
        </w:tc>
      </w:tr>
      <w:tr w:rsidR="009D2450" w:rsidTr="0023486F">
        <w:tblPrEx>
          <w:tblBorders>
            <w:top w:val="single" w:sz="4" w:space="0" w:color="94B3D6"/>
            <w:left w:val="single" w:sz="4" w:space="0" w:color="94B3D6"/>
            <w:bottom w:val="single" w:sz="4" w:space="0" w:color="94B3D6"/>
            <w:right w:val="single" w:sz="4" w:space="0" w:color="94B3D6"/>
            <w:insideH w:val="single" w:sz="4" w:space="0" w:color="94B3D6"/>
            <w:insideV w:val="single" w:sz="4" w:space="0" w:color="94B3D6"/>
          </w:tblBorders>
        </w:tblPrEx>
        <w:trPr>
          <w:trHeight w:val="412"/>
        </w:trPr>
        <w:tc>
          <w:tcPr>
            <w:tcW w:w="713" w:type="dxa"/>
          </w:tcPr>
          <w:p w:rsidR="009D2450" w:rsidRDefault="00C16F5F">
            <w:pPr>
              <w:pStyle w:val="TableParagraph"/>
              <w:spacing w:line="292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428" w:type="dxa"/>
          </w:tcPr>
          <w:p w:rsidR="009D2450" w:rsidRDefault="00C16F5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7103" w:type="dxa"/>
          </w:tcPr>
          <w:p w:rsidR="009D2450" w:rsidRDefault="00C16F5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At least</w:t>
            </w:r>
            <w:r>
              <w:rPr>
                <w:spacing w:val="-2"/>
                <w:sz w:val="24"/>
              </w:rPr>
              <w:t xml:space="preserve"> </w:t>
            </w:r>
            <w:r w:rsidR="0023486F">
              <w:rPr>
                <w:sz w:val="24"/>
              </w:rPr>
              <w:t>4 laptops</w:t>
            </w:r>
            <w:r>
              <w:rPr>
                <w:sz w:val="24"/>
              </w:rPr>
              <w:t xml:space="preserve"> run</w:t>
            </w:r>
            <w:r w:rsidR="0023486F">
              <w:rPr>
                <w:sz w:val="24"/>
              </w:rPr>
              <w:t>ning</w:t>
            </w:r>
            <w:r>
              <w:rPr>
                <w:spacing w:val="-4"/>
                <w:sz w:val="24"/>
              </w:rPr>
              <w:t xml:space="preserve"> </w:t>
            </w:r>
            <w:r w:rsidR="0023486F">
              <w:rPr>
                <w:spacing w:val="-4"/>
                <w:sz w:val="24"/>
              </w:rPr>
              <w:t xml:space="preserve">on </w:t>
            </w: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 xml:space="preserve"> </w:t>
            </w:r>
            <w:r w:rsidR="0023486F">
              <w:rPr>
                <w:sz w:val="24"/>
              </w:rPr>
              <w:t>10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1"/>
                <w:sz w:val="24"/>
              </w:rPr>
              <w:t xml:space="preserve"> </w:t>
            </w:r>
            <w:r w:rsidR="0023486F">
              <w:rPr>
                <w:sz w:val="24"/>
              </w:rPr>
              <w:t>8GB.</w:t>
            </w:r>
          </w:p>
        </w:tc>
      </w:tr>
    </w:tbl>
    <w:p w:rsidR="009D2450" w:rsidRDefault="009D2450">
      <w:pPr>
        <w:pStyle w:val="BodyText"/>
        <w:spacing w:before="8"/>
        <w:rPr>
          <w:b/>
          <w:sz w:val="7"/>
        </w:rPr>
      </w:pPr>
    </w:p>
    <w:p w:rsidR="009D2450" w:rsidRDefault="00C16F5F" w:rsidP="003E1264">
      <w:pPr>
        <w:pStyle w:val="Heading2"/>
        <w:numPr>
          <w:ilvl w:val="1"/>
          <w:numId w:val="10"/>
        </w:numPr>
        <w:tabs>
          <w:tab w:val="left" w:pos="796"/>
          <w:tab w:val="left" w:pos="797"/>
        </w:tabs>
        <w:spacing w:before="86"/>
        <w:ind w:hanging="577"/>
      </w:pPr>
      <w:bookmarkStart w:id="16" w:name="_bookmark15"/>
      <w:bookmarkEnd w:id="16"/>
      <w:r>
        <w:t>Human</w:t>
      </w:r>
      <w:r>
        <w:rPr>
          <w:spacing w:val="-5"/>
        </w:rPr>
        <w:t xml:space="preserve"> </w:t>
      </w:r>
      <w:r>
        <w:t>Resource</w:t>
      </w:r>
    </w:p>
    <w:p w:rsidR="009D2450" w:rsidRDefault="009D2450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15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154"/>
        <w:gridCol w:w="6522"/>
      </w:tblGrid>
      <w:tr w:rsidR="009D2450" w:rsidTr="0023486F">
        <w:trPr>
          <w:trHeight w:val="434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D2450" w:rsidRDefault="00C16F5F">
            <w:pPr>
              <w:pStyle w:val="TableParagraph"/>
              <w:spacing w:before="69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D2450" w:rsidRDefault="00C16F5F">
            <w:pPr>
              <w:pStyle w:val="TableParagraph"/>
              <w:spacing w:before="69"/>
              <w:ind w:left="6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D2450" w:rsidRDefault="00C16F5F">
            <w:pPr>
              <w:pStyle w:val="TableParagraph"/>
              <w:spacing w:before="69"/>
              <w:ind w:left="2972" w:right="29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Tasks</w:t>
            </w:r>
          </w:p>
        </w:tc>
      </w:tr>
      <w:tr w:rsidR="009D2450" w:rsidTr="0023486F">
        <w:trPr>
          <w:trHeight w:val="1118"/>
        </w:trPr>
        <w:tc>
          <w:tcPr>
            <w:tcW w:w="569" w:type="dxa"/>
            <w:tcBorders>
              <w:top w:val="nil"/>
            </w:tcBorders>
            <w:shd w:val="clear" w:color="auto" w:fill="DBE4F0"/>
          </w:tcPr>
          <w:p w:rsidR="009D2450" w:rsidRDefault="00C16F5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154" w:type="dxa"/>
            <w:tcBorders>
              <w:top w:val="nil"/>
            </w:tcBorders>
            <w:shd w:val="clear" w:color="auto" w:fill="DBE4F0"/>
          </w:tcPr>
          <w:p w:rsidR="009D2450" w:rsidRDefault="00C16F5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  <w:tc>
          <w:tcPr>
            <w:tcW w:w="6522" w:type="dxa"/>
            <w:tcBorders>
              <w:top w:val="nil"/>
            </w:tcBorders>
            <w:shd w:val="clear" w:color="auto" w:fill="DBE4F0"/>
          </w:tcPr>
          <w:p w:rsidR="009D2450" w:rsidRDefault="00C16F5F">
            <w:pPr>
              <w:pStyle w:val="TableParagraph"/>
              <w:spacing w:before="59" w:line="288" w:lineRule="auto"/>
              <w:ind w:left="106" w:right="3822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  <w:p w:rsidR="009D2450" w:rsidRDefault="00C16F5F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</w:tr>
      <w:tr w:rsidR="009D2450" w:rsidTr="0023486F">
        <w:trPr>
          <w:trHeight w:val="414"/>
        </w:trPr>
        <w:tc>
          <w:tcPr>
            <w:tcW w:w="569" w:type="dxa"/>
            <w:shd w:val="clear" w:color="auto" w:fill="DBE4F0"/>
          </w:tcPr>
          <w:p w:rsidR="009D2450" w:rsidRDefault="00C16F5F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154" w:type="dxa"/>
            <w:shd w:val="clear" w:color="auto" w:fill="DBE4F0"/>
          </w:tcPr>
          <w:p w:rsidR="009D2450" w:rsidRDefault="00C16F5F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Developer</w:t>
            </w:r>
            <w:r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6522" w:type="dxa"/>
            <w:shd w:val="clear" w:color="auto" w:fill="DBE4F0"/>
          </w:tcPr>
          <w:p w:rsidR="009D2450" w:rsidRDefault="00C16F5F">
            <w:pPr>
              <w:pStyle w:val="TableParagraph"/>
              <w:spacing w:before="61"/>
              <w:ind w:left="10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 w:rsidR="0023486F">
              <w:rPr>
                <w:spacing w:val="-1"/>
                <w:sz w:val="24"/>
              </w:rPr>
              <w:t xml:space="preserve">high priority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 w:rsidR="0023486F">
              <w:rPr>
                <w:sz w:val="24"/>
              </w:rPr>
              <w:t>cases, write API according to requirements.</w:t>
            </w:r>
          </w:p>
        </w:tc>
      </w:tr>
      <w:tr w:rsidR="009D2450" w:rsidTr="0023486F">
        <w:trPr>
          <w:trHeight w:val="1058"/>
        </w:trPr>
        <w:tc>
          <w:tcPr>
            <w:tcW w:w="569" w:type="dxa"/>
          </w:tcPr>
          <w:p w:rsidR="009D2450" w:rsidRDefault="00C16F5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2154" w:type="dxa"/>
          </w:tcPr>
          <w:p w:rsidR="009D2450" w:rsidRDefault="00C16F5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6522" w:type="dxa"/>
          </w:tcPr>
          <w:p w:rsidR="009D2450" w:rsidRDefault="00C16F5F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Builds up and ensures test environment and assets are managed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maintained</w:t>
            </w:r>
          </w:p>
          <w:p w:rsidR="009D2450" w:rsidRDefault="00C16F5F">
            <w:pPr>
              <w:pStyle w:val="TableParagraph"/>
              <w:spacing w:before="60"/>
              <w:ind w:left="106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 execution</w:t>
            </w:r>
          </w:p>
        </w:tc>
      </w:tr>
      <w:tr w:rsidR="009D2450" w:rsidTr="0023486F">
        <w:trPr>
          <w:trHeight w:val="1060"/>
        </w:trPr>
        <w:tc>
          <w:tcPr>
            <w:tcW w:w="569" w:type="dxa"/>
            <w:shd w:val="clear" w:color="auto" w:fill="DBE4F0"/>
          </w:tcPr>
          <w:p w:rsidR="009D2450" w:rsidRDefault="00C16F5F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154" w:type="dxa"/>
            <w:shd w:val="clear" w:color="auto" w:fill="DBE4F0"/>
          </w:tcPr>
          <w:p w:rsidR="009D2450" w:rsidRDefault="00C16F5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QA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6522" w:type="dxa"/>
            <w:shd w:val="clear" w:color="auto" w:fill="DBE4F0"/>
          </w:tcPr>
          <w:p w:rsidR="009D2450" w:rsidRDefault="00C16F5F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charge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</w:p>
          <w:p w:rsidR="009D2450" w:rsidRDefault="00C16F5F">
            <w:pPr>
              <w:pStyle w:val="TableParagraph"/>
              <w:tabs>
                <w:tab w:val="left" w:pos="962"/>
              </w:tabs>
              <w:spacing w:before="60"/>
              <w:ind w:left="106" w:right="9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z w:val="24"/>
              </w:rPr>
              <w:tab/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specified requirements</w:t>
            </w:r>
          </w:p>
        </w:tc>
      </w:tr>
    </w:tbl>
    <w:p w:rsidR="0023486F" w:rsidRDefault="0023486F" w:rsidP="0023486F">
      <w:pPr>
        <w:pStyle w:val="Heading1"/>
        <w:tabs>
          <w:tab w:val="left" w:pos="652"/>
          <w:tab w:val="left" w:pos="653"/>
        </w:tabs>
        <w:spacing w:before="119"/>
        <w:ind w:left="220" w:firstLine="0"/>
      </w:pPr>
      <w:bookmarkStart w:id="17" w:name="_bookmark16"/>
      <w:bookmarkEnd w:id="17"/>
    </w:p>
    <w:p w:rsidR="0023486F" w:rsidRDefault="0023486F" w:rsidP="0023486F">
      <w:pPr>
        <w:pStyle w:val="Heading1"/>
        <w:tabs>
          <w:tab w:val="left" w:pos="652"/>
          <w:tab w:val="left" w:pos="653"/>
        </w:tabs>
        <w:spacing w:before="119"/>
        <w:ind w:left="220" w:firstLine="0"/>
      </w:pPr>
    </w:p>
    <w:p w:rsidR="0023486F" w:rsidRDefault="0023486F" w:rsidP="0023486F">
      <w:pPr>
        <w:pStyle w:val="Heading1"/>
        <w:tabs>
          <w:tab w:val="left" w:pos="652"/>
          <w:tab w:val="left" w:pos="653"/>
        </w:tabs>
        <w:spacing w:before="119"/>
        <w:ind w:left="220" w:firstLine="0"/>
      </w:pPr>
    </w:p>
    <w:p w:rsidR="0023486F" w:rsidRDefault="0023486F" w:rsidP="0023486F">
      <w:pPr>
        <w:pStyle w:val="Heading1"/>
        <w:tabs>
          <w:tab w:val="left" w:pos="652"/>
          <w:tab w:val="left" w:pos="653"/>
        </w:tabs>
        <w:spacing w:before="119"/>
        <w:ind w:left="220" w:firstLine="0"/>
      </w:pPr>
    </w:p>
    <w:p w:rsidR="0023486F" w:rsidRDefault="0023486F" w:rsidP="0023486F">
      <w:pPr>
        <w:pStyle w:val="Heading1"/>
        <w:tabs>
          <w:tab w:val="left" w:pos="652"/>
          <w:tab w:val="left" w:pos="653"/>
        </w:tabs>
        <w:spacing w:before="119"/>
        <w:ind w:left="220" w:firstLine="0"/>
      </w:pPr>
    </w:p>
    <w:p w:rsidR="0023486F" w:rsidRDefault="0023486F" w:rsidP="0023486F">
      <w:pPr>
        <w:pStyle w:val="Heading1"/>
        <w:tabs>
          <w:tab w:val="left" w:pos="652"/>
          <w:tab w:val="left" w:pos="653"/>
        </w:tabs>
        <w:spacing w:before="119"/>
        <w:ind w:left="220" w:firstLine="0"/>
      </w:pPr>
    </w:p>
    <w:p w:rsidR="0023486F" w:rsidRDefault="0023486F" w:rsidP="0023486F">
      <w:pPr>
        <w:pStyle w:val="Heading1"/>
        <w:tabs>
          <w:tab w:val="left" w:pos="652"/>
          <w:tab w:val="left" w:pos="653"/>
        </w:tabs>
        <w:spacing w:before="119"/>
        <w:ind w:left="220" w:firstLine="0"/>
      </w:pPr>
    </w:p>
    <w:p w:rsidR="009D2450" w:rsidRDefault="00C16F5F" w:rsidP="003E1264">
      <w:pPr>
        <w:pStyle w:val="Heading1"/>
        <w:numPr>
          <w:ilvl w:val="0"/>
          <w:numId w:val="10"/>
        </w:numPr>
        <w:tabs>
          <w:tab w:val="left" w:pos="652"/>
          <w:tab w:val="left" w:pos="653"/>
        </w:tabs>
        <w:spacing w:before="119"/>
      </w:pPr>
      <w:r>
        <w:t>TEST</w:t>
      </w:r>
      <w:r>
        <w:rPr>
          <w:spacing w:val="-2"/>
        </w:rPr>
        <w:t xml:space="preserve"> </w:t>
      </w:r>
      <w:r>
        <w:t>ENVIRONMENT</w:t>
      </w:r>
    </w:p>
    <w:p w:rsidR="009D2450" w:rsidRDefault="00C16F5F">
      <w:pPr>
        <w:pStyle w:val="BodyText"/>
        <w:spacing w:before="59"/>
        <w:ind w:left="22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 w:rsidR="0023486F">
        <w:t>:</w:t>
      </w:r>
    </w:p>
    <w:p w:rsidR="0023486F" w:rsidRDefault="0023486F">
      <w:pPr>
        <w:pStyle w:val="BodyText"/>
        <w:spacing w:before="59"/>
        <w:ind w:left="220"/>
      </w:pPr>
    </w:p>
    <w:p w:rsidR="009D2450" w:rsidRDefault="0023486F" w:rsidP="003E1264">
      <w:pPr>
        <w:pStyle w:val="BodyText"/>
        <w:numPr>
          <w:ilvl w:val="3"/>
          <w:numId w:val="10"/>
        </w:numPr>
        <w:rPr>
          <w:sz w:val="20"/>
        </w:rPr>
      </w:pPr>
      <w:r>
        <w:rPr>
          <w:sz w:val="20"/>
        </w:rPr>
        <w:t>Env should be dev tested to ensure that it is stable enough to start testing.</w:t>
      </w:r>
    </w:p>
    <w:p w:rsidR="0023486F" w:rsidRDefault="0023486F" w:rsidP="003E1264">
      <w:pPr>
        <w:pStyle w:val="BodyText"/>
        <w:numPr>
          <w:ilvl w:val="3"/>
          <w:numId w:val="10"/>
        </w:numPr>
        <w:rPr>
          <w:sz w:val="20"/>
        </w:rPr>
      </w:pPr>
      <w:r>
        <w:rPr>
          <w:sz w:val="20"/>
        </w:rPr>
        <w:t>No deployments to be done unless QA team is informed to pause testing.</w:t>
      </w:r>
    </w:p>
    <w:p w:rsidR="009D2450" w:rsidRDefault="009D2450">
      <w:pPr>
        <w:pStyle w:val="BodyText"/>
        <w:rPr>
          <w:sz w:val="20"/>
        </w:rPr>
      </w:pPr>
    </w:p>
    <w:p w:rsidR="009D2450" w:rsidRDefault="009D2450" w:rsidP="0023486F">
      <w:pPr>
        <w:pStyle w:val="BodyText"/>
        <w:rPr>
          <w:sz w:val="20"/>
        </w:rPr>
      </w:pPr>
    </w:p>
    <w:p w:rsidR="009D2450" w:rsidRDefault="009D2450">
      <w:pPr>
        <w:pStyle w:val="BodyText"/>
        <w:spacing w:before="9"/>
        <w:rPr>
          <w:sz w:val="10"/>
        </w:rPr>
      </w:pPr>
    </w:p>
    <w:p w:rsidR="009D2450" w:rsidRDefault="00C16F5F" w:rsidP="003E1264">
      <w:pPr>
        <w:pStyle w:val="Heading1"/>
        <w:numPr>
          <w:ilvl w:val="0"/>
          <w:numId w:val="10"/>
        </w:numPr>
        <w:tabs>
          <w:tab w:val="left" w:pos="652"/>
          <w:tab w:val="left" w:pos="653"/>
        </w:tabs>
        <w:spacing w:before="44"/>
        <w:ind w:hanging="433"/>
      </w:pPr>
      <w:bookmarkStart w:id="18" w:name="_bookmark17"/>
      <w:bookmarkEnd w:id="18"/>
      <w:r>
        <w:t>SCHEDULE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ESTIMATION</w:t>
      </w:r>
    </w:p>
    <w:p w:rsidR="009D2450" w:rsidRDefault="00C16F5F" w:rsidP="003E1264">
      <w:pPr>
        <w:pStyle w:val="Heading2"/>
        <w:numPr>
          <w:ilvl w:val="1"/>
          <w:numId w:val="10"/>
        </w:numPr>
        <w:tabs>
          <w:tab w:val="left" w:pos="796"/>
          <w:tab w:val="left" w:pos="797"/>
        </w:tabs>
        <w:spacing w:before="182"/>
        <w:ind w:hanging="577"/>
      </w:pPr>
      <w:bookmarkStart w:id="19" w:name="_bookmark18"/>
      <w:bookmarkEnd w:id="19"/>
      <w:r>
        <w:t>All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</w:p>
    <w:p w:rsidR="009D2450" w:rsidRDefault="009D2450">
      <w:pPr>
        <w:pStyle w:val="BodyText"/>
        <w:spacing w:before="10"/>
        <w:rPr>
          <w:b/>
          <w:sz w:val="9"/>
        </w:rPr>
      </w:pPr>
    </w:p>
    <w:tbl>
      <w:tblPr>
        <w:tblW w:w="0" w:type="auto"/>
        <w:tblInd w:w="115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3776"/>
        <w:gridCol w:w="2670"/>
      </w:tblGrid>
      <w:tr w:rsidR="009D2450" w:rsidTr="00BE2C81">
        <w:trPr>
          <w:trHeight w:val="432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D2450" w:rsidRDefault="00C16F5F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Task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D2450" w:rsidRDefault="00C16F5F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Members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9D2450" w:rsidRDefault="00C16F5F">
            <w:pPr>
              <w:pStyle w:val="TableParagraph"/>
              <w:spacing w:before="69"/>
              <w:ind w:left="6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Estimate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effort</w:t>
            </w:r>
          </w:p>
        </w:tc>
      </w:tr>
      <w:tr w:rsidR="009D2450" w:rsidTr="00BE2C81">
        <w:trPr>
          <w:trHeight w:val="705"/>
        </w:trPr>
        <w:tc>
          <w:tcPr>
            <w:tcW w:w="2799" w:type="dxa"/>
            <w:tcBorders>
              <w:top w:val="nil"/>
            </w:tcBorders>
            <w:shd w:val="clear" w:color="auto" w:fill="DBE4F0"/>
          </w:tcPr>
          <w:p w:rsidR="009D2450" w:rsidRDefault="00C16F5F">
            <w:pPr>
              <w:pStyle w:val="TableParagraph"/>
              <w:spacing w:before="59"/>
              <w:ind w:left="683" w:right="606"/>
              <w:rPr>
                <w:b/>
                <w:sz w:val="24"/>
              </w:rPr>
            </w:pPr>
            <w:r>
              <w:rPr>
                <w:b/>
                <w:sz w:val="24"/>
              </w:rPr>
              <w:t>Create the test</w:t>
            </w:r>
            <w:r>
              <w:rPr>
                <w:b/>
                <w:spacing w:val="-52"/>
                <w:sz w:val="24"/>
              </w:rPr>
              <w:t xml:space="preserve"> </w:t>
            </w:r>
            <w:r w:rsidR="00BD2EA3">
              <w:rPr>
                <w:b/>
                <w:sz w:val="24"/>
              </w:rPr>
              <w:t>specification</w:t>
            </w:r>
          </w:p>
        </w:tc>
        <w:tc>
          <w:tcPr>
            <w:tcW w:w="3776" w:type="dxa"/>
            <w:tcBorders>
              <w:top w:val="nil"/>
            </w:tcBorders>
            <w:shd w:val="clear" w:color="auto" w:fill="DBE4F0"/>
          </w:tcPr>
          <w:p w:rsidR="009D2450" w:rsidRDefault="00C16F5F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Designer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DBE4F0"/>
          </w:tcPr>
          <w:p w:rsidR="009D2450" w:rsidRDefault="00BD2EA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3 days</w:t>
            </w:r>
          </w:p>
        </w:tc>
      </w:tr>
      <w:tr w:rsidR="009D2450" w:rsidTr="00BE2C81">
        <w:trPr>
          <w:trHeight w:val="707"/>
        </w:trPr>
        <w:tc>
          <w:tcPr>
            <w:tcW w:w="2799" w:type="dxa"/>
          </w:tcPr>
          <w:p w:rsidR="009D2450" w:rsidRDefault="00C16F5F">
            <w:pPr>
              <w:pStyle w:val="TableParagraph"/>
              <w:spacing w:before="59" w:line="242" w:lineRule="auto"/>
              <w:ind w:left="683" w:right="793"/>
              <w:rPr>
                <w:b/>
                <w:sz w:val="24"/>
              </w:rPr>
            </w:pPr>
            <w:r>
              <w:rPr>
                <w:b/>
                <w:sz w:val="24"/>
              </w:rPr>
              <w:t>Perform Test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</w:p>
        </w:tc>
        <w:tc>
          <w:tcPr>
            <w:tcW w:w="3776" w:type="dxa"/>
          </w:tcPr>
          <w:p w:rsidR="009D2450" w:rsidRDefault="00C16F5F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  <w:tc>
          <w:tcPr>
            <w:tcW w:w="2670" w:type="dxa"/>
          </w:tcPr>
          <w:p w:rsidR="009D2450" w:rsidRDefault="00BD2EA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2 days</w:t>
            </w:r>
          </w:p>
        </w:tc>
      </w:tr>
      <w:tr w:rsidR="009D2450" w:rsidTr="00BE2C81">
        <w:trPr>
          <w:trHeight w:val="412"/>
        </w:trPr>
        <w:tc>
          <w:tcPr>
            <w:tcW w:w="2799" w:type="dxa"/>
            <w:shd w:val="clear" w:color="auto" w:fill="DBE4F0"/>
          </w:tcPr>
          <w:p w:rsidR="009D2450" w:rsidRDefault="00C16F5F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3776" w:type="dxa"/>
            <w:shd w:val="clear" w:color="auto" w:fill="DBE4F0"/>
          </w:tcPr>
          <w:p w:rsidR="009D2450" w:rsidRDefault="00C16F5F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Tester</w:t>
            </w:r>
          </w:p>
        </w:tc>
        <w:tc>
          <w:tcPr>
            <w:tcW w:w="2670" w:type="dxa"/>
            <w:shd w:val="clear" w:color="auto" w:fill="DBE4F0"/>
          </w:tcPr>
          <w:p w:rsidR="009D2450" w:rsidRDefault="00BD2EA3">
            <w:pPr>
              <w:pStyle w:val="TableParagraph"/>
              <w:spacing w:before="59"/>
              <w:ind w:left="683"/>
              <w:rPr>
                <w:sz w:val="24"/>
              </w:rPr>
            </w:pPr>
            <w:r>
              <w:rPr>
                <w:sz w:val="24"/>
              </w:rPr>
              <w:t>7 hrs</w:t>
            </w:r>
          </w:p>
        </w:tc>
      </w:tr>
      <w:tr w:rsidR="009D2450" w:rsidTr="00BE2C81">
        <w:trPr>
          <w:trHeight w:val="415"/>
        </w:trPr>
        <w:tc>
          <w:tcPr>
            <w:tcW w:w="2799" w:type="dxa"/>
            <w:shd w:val="clear" w:color="auto" w:fill="DBE4F0"/>
          </w:tcPr>
          <w:p w:rsidR="009D2450" w:rsidRDefault="00C16F5F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776" w:type="dxa"/>
            <w:shd w:val="clear" w:color="auto" w:fill="DBE4F0"/>
          </w:tcPr>
          <w:p w:rsidR="009D2450" w:rsidRDefault="009D245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70" w:type="dxa"/>
            <w:shd w:val="clear" w:color="auto" w:fill="DBE4F0"/>
          </w:tcPr>
          <w:p w:rsidR="009D2450" w:rsidRDefault="00BE2C81">
            <w:pPr>
              <w:pStyle w:val="TableParagraph"/>
              <w:spacing w:before="59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BD2EA3">
              <w:rPr>
                <w:b/>
                <w:sz w:val="24"/>
              </w:rPr>
              <w:t xml:space="preserve"> days</w:t>
            </w:r>
          </w:p>
        </w:tc>
      </w:tr>
    </w:tbl>
    <w:p w:rsidR="009D2450" w:rsidRDefault="009D2450" w:rsidP="00BE2C81">
      <w:pPr>
        <w:pStyle w:val="Heading2"/>
        <w:tabs>
          <w:tab w:val="left" w:pos="796"/>
          <w:tab w:val="left" w:pos="797"/>
        </w:tabs>
        <w:spacing w:before="0"/>
        <w:ind w:firstLine="0"/>
      </w:pPr>
      <w:bookmarkStart w:id="20" w:name="_bookmark19"/>
      <w:bookmarkEnd w:id="20"/>
    </w:p>
    <w:p w:rsidR="009D2450" w:rsidRDefault="00C16F5F" w:rsidP="003E1264">
      <w:pPr>
        <w:pStyle w:val="Heading1"/>
        <w:numPr>
          <w:ilvl w:val="0"/>
          <w:numId w:val="10"/>
        </w:numPr>
        <w:tabs>
          <w:tab w:val="left" w:pos="652"/>
          <w:tab w:val="left" w:pos="653"/>
        </w:tabs>
        <w:spacing w:before="81"/>
        <w:ind w:hanging="433"/>
      </w:pPr>
      <w:bookmarkStart w:id="21" w:name="_bookmark20"/>
      <w:bookmarkEnd w:id="21"/>
      <w:r>
        <w:t>TEST</w:t>
      </w:r>
      <w:r>
        <w:rPr>
          <w:spacing w:val="-11"/>
        </w:rPr>
        <w:t xml:space="preserve"> </w:t>
      </w:r>
      <w:r>
        <w:t>DELIVERABLES</w:t>
      </w:r>
    </w:p>
    <w:p w:rsidR="009D2450" w:rsidRDefault="00C16F5F">
      <w:pPr>
        <w:pStyle w:val="BodyText"/>
        <w:spacing w:before="61"/>
        <w:ind w:left="220"/>
      </w:pPr>
      <w:r>
        <w:t>Test</w:t>
      </w:r>
      <w:r>
        <w:rPr>
          <w:spacing w:val="-3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</w:p>
    <w:p w:rsidR="009D2450" w:rsidRDefault="00C16F5F" w:rsidP="003E1264">
      <w:pPr>
        <w:pStyle w:val="Heading2"/>
        <w:numPr>
          <w:ilvl w:val="1"/>
          <w:numId w:val="10"/>
        </w:numPr>
        <w:tabs>
          <w:tab w:val="left" w:pos="796"/>
          <w:tab w:val="left" w:pos="797"/>
        </w:tabs>
        <w:ind w:hanging="577"/>
      </w:pPr>
      <w:bookmarkStart w:id="22" w:name="_bookmark21"/>
      <w:bookmarkEnd w:id="22"/>
      <w:r>
        <w:t>Before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phase</w:t>
      </w:r>
    </w:p>
    <w:p w:rsidR="009D2450" w:rsidRDefault="00C16F5F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12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5"/>
          <w:sz w:val="24"/>
        </w:rPr>
        <w:t xml:space="preserve"> </w:t>
      </w:r>
      <w:r>
        <w:rPr>
          <w:sz w:val="24"/>
        </w:rPr>
        <w:t>document.</w:t>
      </w:r>
    </w:p>
    <w:p w:rsidR="009D2450" w:rsidRDefault="00C16F5F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documents</w:t>
      </w:r>
    </w:p>
    <w:p w:rsidR="009D2450" w:rsidRDefault="00C16F5F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specifications.</w:t>
      </w:r>
    </w:p>
    <w:p w:rsidR="00BE2C81" w:rsidRDefault="00BE2C81">
      <w:pPr>
        <w:pStyle w:val="ListParagraph"/>
        <w:numPr>
          <w:ilvl w:val="0"/>
          <w:numId w:val="3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Share high priority test cases with dev team</w:t>
      </w:r>
    </w:p>
    <w:p w:rsidR="009D2450" w:rsidRDefault="00C16F5F" w:rsidP="003E1264">
      <w:pPr>
        <w:pStyle w:val="Heading2"/>
        <w:numPr>
          <w:ilvl w:val="1"/>
          <w:numId w:val="10"/>
        </w:numPr>
        <w:tabs>
          <w:tab w:val="left" w:pos="796"/>
          <w:tab w:val="left" w:pos="797"/>
        </w:tabs>
        <w:ind w:hanging="577"/>
      </w:pPr>
      <w:bookmarkStart w:id="23" w:name="_bookmark22"/>
      <w:bookmarkEnd w:id="23"/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</w:p>
    <w:p w:rsidR="009D2450" w:rsidRPr="00BE2C81" w:rsidRDefault="00C16F5F" w:rsidP="00BE2C81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119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</w:p>
    <w:p w:rsidR="009D2450" w:rsidRDefault="00C16F5F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9D2450" w:rsidRDefault="00C16F5F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Trace-ability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</w:p>
    <w:p w:rsidR="009D2450" w:rsidRDefault="00C16F5F">
      <w:pPr>
        <w:pStyle w:val="ListParagraph"/>
        <w:numPr>
          <w:ilvl w:val="0"/>
          <w:numId w:val="2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logs.</w:t>
      </w:r>
    </w:p>
    <w:p w:rsidR="009D2450" w:rsidRDefault="00C16F5F" w:rsidP="003E1264">
      <w:pPr>
        <w:pStyle w:val="Heading2"/>
        <w:numPr>
          <w:ilvl w:val="1"/>
          <w:numId w:val="10"/>
        </w:numPr>
        <w:tabs>
          <w:tab w:val="left" w:pos="796"/>
          <w:tab w:val="left" w:pos="797"/>
        </w:tabs>
        <w:ind w:hanging="577"/>
      </w:pPr>
      <w:bookmarkStart w:id="24" w:name="_bookmark23"/>
      <w:bookmarkEnd w:id="24"/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</w:t>
      </w:r>
    </w:p>
    <w:p w:rsidR="009D2450" w:rsidRDefault="00C16F5F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120"/>
        <w:ind w:hanging="361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Results/reports</w:t>
      </w:r>
    </w:p>
    <w:p w:rsidR="009D2450" w:rsidRDefault="00C16F5F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  <w:rPr>
          <w:sz w:val="24"/>
        </w:rPr>
      </w:pP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:rsidR="009D2450" w:rsidRDefault="00C16F5F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2"/>
        <w:ind w:hanging="361"/>
        <w:rPr>
          <w:sz w:val="24"/>
        </w:rPr>
      </w:pPr>
      <w:r>
        <w:rPr>
          <w:sz w:val="24"/>
        </w:rPr>
        <w:t>Installation/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 guidelines</w:t>
      </w:r>
    </w:p>
    <w:p w:rsidR="009D2450" w:rsidRDefault="00C16F5F">
      <w:pPr>
        <w:pStyle w:val="Heading2"/>
        <w:numPr>
          <w:ilvl w:val="0"/>
          <w:numId w:val="1"/>
        </w:numPr>
        <w:tabs>
          <w:tab w:val="left" w:pos="868"/>
          <w:tab w:val="left" w:pos="869"/>
        </w:tabs>
        <w:spacing w:before="0"/>
        <w:ind w:hanging="361"/>
      </w:pPr>
      <w:r>
        <w:t>Release</w:t>
      </w:r>
      <w:r>
        <w:rPr>
          <w:spacing w:val="-2"/>
        </w:rPr>
        <w:t xml:space="preserve"> </w:t>
      </w:r>
      <w:r>
        <w:t>notes</w:t>
      </w:r>
    </w:p>
    <w:sectPr w:rsidR="009D2450">
      <w:pgSz w:w="11910" w:h="16840"/>
      <w:pgMar w:top="980" w:right="320" w:bottom="2060" w:left="1220" w:header="725" w:footer="18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886" w:rsidRDefault="004B3886">
      <w:r>
        <w:separator/>
      </w:r>
    </w:p>
  </w:endnote>
  <w:endnote w:type="continuationSeparator" w:id="0">
    <w:p w:rsidR="004B3886" w:rsidRDefault="004B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450" w:rsidRDefault="004B3886">
    <w:pPr>
      <w:pStyle w:val="BodyText"/>
      <w:spacing w:line="14" w:lineRule="auto"/>
      <w:rPr>
        <w:sz w:val="20"/>
      </w:rPr>
    </w:pPr>
    <w:r>
      <w:pict>
        <v:rect id="_x0000_s2050" style="position:absolute;margin-left:70.6pt;margin-top:734.25pt;width:454.25pt;height:2.15pt;z-index:-161136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7.85pt;margin-top:737.7pt;width:91.65pt;height:25.4pt;z-index:-16113152;mso-position-horizontal-relative:page;mso-position-vertical-relative:page" filled="f" stroked="f">
          <v:textbox style="mso-next-textbox:#_x0000_s2049" inset="0,0,0,0">
            <w:txbxContent>
              <w:p w:rsidR="009D2450" w:rsidRDefault="009D2450" w:rsidP="00BE2C81">
                <w:pPr>
                  <w:spacing w:before="14"/>
                  <w:rPr>
                    <w:rFonts w:ascii="Arial MT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886" w:rsidRDefault="004B3886">
      <w:r>
        <w:separator/>
      </w:r>
    </w:p>
  </w:footnote>
  <w:footnote w:type="continuationSeparator" w:id="0">
    <w:p w:rsidR="004B3886" w:rsidRDefault="004B3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450" w:rsidRDefault="004B3886">
    <w:pPr>
      <w:pStyle w:val="BodyText"/>
      <w:spacing w:line="14" w:lineRule="auto"/>
      <w:rPr>
        <w:sz w:val="20"/>
      </w:rPr>
    </w:pPr>
    <w:r>
      <w:pict>
        <v:rect id="_x0000_s2052" style="position:absolute;margin-left:71.3pt;margin-top:47.4pt;width:453.55pt;height:2.15pt;z-index:-16114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28.5pt;margin-top:35.25pt;width:139.05pt;height:12.1pt;z-index:-16114176;mso-position-horizontal-relative:page;mso-position-vertical-relative:page" filled="f" stroked="f">
          <v:textbox style="mso-next-textbox:#_x0000_s2051" inset="0,0,0,0">
            <w:txbxContent>
              <w:p w:rsidR="009D2450" w:rsidRDefault="009D2450" w:rsidP="00687199">
                <w:pPr>
                  <w:spacing w:before="14"/>
                  <w:rPr>
                    <w:rFonts w:ascii="Arial"/>
                    <w:b/>
                    <w:i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DB1"/>
    <w:multiLevelType w:val="hybridMultilevel"/>
    <w:tmpl w:val="F1CA5682"/>
    <w:lvl w:ilvl="0" w:tplc="2070C49E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020FC82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8940E31C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31A8880C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9B9083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6C6E3D68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38489C64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54D62F1E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F3B06F60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1">
    <w:nsid w:val="0A6A4853"/>
    <w:multiLevelType w:val="hybridMultilevel"/>
    <w:tmpl w:val="ADEE2DEA"/>
    <w:lvl w:ilvl="0" w:tplc="F70C165E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2D665B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6EFC4B9A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CB74CC8A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74600C1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E5BE36B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5A84173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09CAE7C2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A5B0EE04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2">
    <w:nsid w:val="10136D0A"/>
    <w:multiLevelType w:val="hybridMultilevel"/>
    <w:tmpl w:val="CC709CDA"/>
    <w:lvl w:ilvl="0" w:tplc="D8EC8218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28BC14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E358665C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4C362FB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344CBD8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 w:tplc="7E921116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E68C4CB0"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 w:tplc="83584068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653C4E50">
      <w:numFmt w:val="bullet"/>
      <w:lvlText w:val="•"/>
      <w:lvlJc w:val="left"/>
      <w:pPr>
        <w:ind w:left="8481" w:hanging="360"/>
      </w:pPr>
      <w:rPr>
        <w:rFonts w:hint="default"/>
        <w:lang w:val="en-US" w:eastAsia="en-US" w:bidi="ar-SA"/>
      </w:rPr>
    </w:lvl>
  </w:abstractNum>
  <w:abstractNum w:abstractNumId="3">
    <w:nsid w:val="16FB5A9B"/>
    <w:multiLevelType w:val="multilevel"/>
    <w:tmpl w:val="6090E0AA"/>
    <w:lvl w:ilvl="0">
      <w:start w:val="1"/>
      <w:numFmt w:val="decimal"/>
      <w:lvlText w:val="%1"/>
      <w:lvlJc w:val="left"/>
      <w:pPr>
        <w:ind w:left="508" w:hanging="28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6" w:hanging="8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4" w:hanging="720"/>
      </w:pPr>
      <w:rPr>
        <w:rFonts w:hint="default"/>
        <w:lang w:val="en-US" w:eastAsia="en-US" w:bidi="ar-SA"/>
      </w:rPr>
    </w:lvl>
  </w:abstractNum>
  <w:abstractNum w:abstractNumId="4">
    <w:nsid w:val="173E5F34"/>
    <w:multiLevelType w:val="multilevel"/>
    <w:tmpl w:val="7D70C0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5">
    <w:nsid w:val="2AC04908"/>
    <w:multiLevelType w:val="hybridMultilevel"/>
    <w:tmpl w:val="F8D00446"/>
    <w:lvl w:ilvl="0" w:tplc="4AB42B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866608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F4109BDA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A680E79E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5D4489B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5" w:tplc="A148B2C8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6" w:tplc="3476EFC8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7" w:tplc="6BC02652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8" w:tplc="715AF584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</w:abstractNum>
  <w:abstractNum w:abstractNumId="6">
    <w:nsid w:val="36EB20D0"/>
    <w:multiLevelType w:val="hybridMultilevel"/>
    <w:tmpl w:val="FE800A74"/>
    <w:lvl w:ilvl="0" w:tplc="423C469C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0AEFF5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51E0720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1A54707E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0E624A2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1F7AE564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B7F6FFE8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1D3E1F74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303E2BAE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7">
    <w:nsid w:val="42230A51"/>
    <w:multiLevelType w:val="multilevel"/>
    <w:tmpl w:val="679C546C"/>
    <w:lvl w:ilvl="0">
      <w:start w:val="1"/>
      <w:numFmt w:val="decimal"/>
      <w:lvlText w:val="%1"/>
      <w:lvlJc w:val="left"/>
      <w:pPr>
        <w:ind w:left="652" w:hanging="432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-"/>
      <w:lvlJc w:val="left"/>
      <w:pPr>
        <w:ind w:left="151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</w:abstractNum>
  <w:abstractNum w:abstractNumId="8">
    <w:nsid w:val="58D23EA0"/>
    <w:multiLevelType w:val="hybridMultilevel"/>
    <w:tmpl w:val="98FEBBD8"/>
    <w:lvl w:ilvl="0" w:tplc="F1E4742C">
      <w:numFmt w:val="bullet"/>
      <w:lvlText w:val="-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D3A42C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23A2746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49522C5C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4A94A44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E534923E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 w:tplc="D700B19A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 w:tplc="12B29042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DC1CC57E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9">
    <w:nsid w:val="75CB3E39"/>
    <w:multiLevelType w:val="hybridMultilevel"/>
    <w:tmpl w:val="A9FEFF02"/>
    <w:lvl w:ilvl="0" w:tplc="B77E13D8">
      <w:numFmt w:val="bullet"/>
      <w:lvlText w:val="-"/>
      <w:lvlJc w:val="left"/>
      <w:pPr>
        <w:ind w:left="58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75843D6"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90CC81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0A0CBC6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4" w:tplc="F30A8D1E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4D74B56C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A02A0DC0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EEA8376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AF16841A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2450"/>
    <w:rsid w:val="0008794E"/>
    <w:rsid w:val="00172F3D"/>
    <w:rsid w:val="00193662"/>
    <w:rsid w:val="001A1537"/>
    <w:rsid w:val="0023486F"/>
    <w:rsid w:val="003A3F93"/>
    <w:rsid w:val="003E1264"/>
    <w:rsid w:val="004B3886"/>
    <w:rsid w:val="00687199"/>
    <w:rsid w:val="00742E7F"/>
    <w:rsid w:val="007C720D"/>
    <w:rsid w:val="00801742"/>
    <w:rsid w:val="008E76B1"/>
    <w:rsid w:val="009579A4"/>
    <w:rsid w:val="009D2450"/>
    <w:rsid w:val="00A61E15"/>
    <w:rsid w:val="00B135A1"/>
    <w:rsid w:val="00BD2EA3"/>
    <w:rsid w:val="00BE2C81"/>
    <w:rsid w:val="00C1151E"/>
    <w:rsid w:val="00C143D9"/>
    <w:rsid w:val="00C16F5F"/>
    <w:rsid w:val="00DF10C9"/>
    <w:rsid w:val="00F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BF559742-F013-421D-ADD3-4A97DE42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20"/>
      <w:ind w:left="652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0"/>
      <w:ind w:left="796" w:hanging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0"/>
      <w:ind w:left="508" w:hanging="28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8"/>
      <w:ind w:left="2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60"/>
      <w:ind w:left="1516" w:hanging="86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840" w:hanging="7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5899"/>
    </w:pPr>
    <w:rPr>
      <w:rFonts w:ascii="Times New Roman" w:eastAsia="Times New Roman" w:hAnsi="Times New Roman" w:cs="Times New Roman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60"/>
      <w:ind w:left="1516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6871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1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871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1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Author</dc:creator>
  <cp:keywords>CDC Unified Process, CDC UP, CDCUP</cp:keywords>
  <cp:lastModifiedBy>Admin</cp:lastModifiedBy>
  <cp:revision>16</cp:revision>
  <dcterms:created xsi:type="dcterms:W3CDTF">2021-04-17T05:56:00Z</dcterms:created>
  <dcterms:modified xsi:type="dcterms:W3CDTF">2021-04-17T07:39:00Z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2021-04-17T00:00:00Z</vt:filetime>
  </property>
</Properties>
</file>