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17326" w14:textId="77777777" w:rsidR="00EA0CCD" w:rsidRPr="00EA0CCD" w:rsidRDefault="00EA0CCD" w:rsidP="00EA0CCD">
      <w:pPr>
        <w:rPr>
          <w:b/>
          <w:bCs/>
          <w:sz w:val="32"/>
          <w:szCs w:val="32"/>
        </w:rPr>
      </w:pPr>
      <w:r w:rsidRPr="00EA0CCD">
        <w:rPr>
          <w:b/>
          <w:bCs/>
          <w:sz w:val="32"/>
          <w:szCs w:val="32"/>
        </w:rPr>
        <w:t>Finance-And-Risk-Analytics</w:t>
      </w:r>
    </w:p>
    <w:p w14:paraId="1FCB6E5F" w14:textId="77777777" w:rsidR="00EA0CCD" w:rsidRPr="00EA0CCD" w:rsidRDefault="00EA0CCD" w:rsidP="00EA0CCD">
      <w:pPr>
        <w:rPr>
          <w:b/>
          <w:bCs/>
          <w:sz w:val="32"/>
          <w:szCs w:val="32"/>
        </w:rPr>
      </w:pPr>
      <w:r w:rsidRPr="00EA0CCD">
        <w:rPr>
          <w:b/>
          <w:bCs/>
          <w:sz w:val="32"/>
          <w:szCs w:val="32"/>
        </w:rPr>
        <w:t>Problem Statement:</w:t>
      </w:r>
    </w:p>
    <w:p w14:paraId="5A55E5D6" w14:textId="77777777" w:rsidR="00EA0CCD" w:rsidRPr="00EA0CCD" w:rsidRDefault="00EA0CCD" w:rsidP="00EA0CCD">
      <w:pPr>
        <w:rPr>
          <w:sz w:val="32"/>
          <w:szCs w:val="32"/>
        </w:rPr>
      </w:pPr>
      <w:r w:rsidRPr="00EA0CCD">
        <w:rPr>
          <w:sz w:val="32"/>
          <w:szCs w:val="32"/>
        </w:rPr>
        <w:t xml:space="preserve">The wealth management industry has grown significantly, leading to the emergence of portfolio managers who help individuals and businesses make investment decisions. Portfolio managers work with analysts to create suitable investment portfolios. However, they face competition and must use available resources effectively. In a case scenario, you're tasked with providing investment consultation to two investors, Mr. Patrick </w:t>
      </w:r>
      <w:proofErr w:type="spellStart"/>
      <w:r w:rsidRPr="00EA0CCD">
        <w:rPr>
          <w:sz w:val="32"/>
          <w:szCs w:val="32"/>
        </w:rPr>
        <w:t>Jyenger</w:t>
      </w:r>
      <w:proofErr w:type="spellEnd"/>
      <w:r w:rsidRPr="00EA0CCD">
        <w:rPr>
          <w:sz w:val="32"/>
          <w:szCs w:val="32"/>
        </w:rPr>
        <w:t xml:space="preserve"> and Mr. Peter </w:t>
      </w:r>
      <w:proofErr w:type="spellStart"/>
      <w:r w:rsidRPr="00EA0CCD">
        <w:rPr>
          <w:sz w:val="32"/>
          <w:szCs w:val="32"/>
        </w:rPr>
        <w:t>Jyenger</w:t>
      </w:r>
      <w:proofErr w:type="spellEnd"/>
      <w:r w:rsidRPr="00EA0CCD">
        <w:rPr>
          <w:sz w:val="32"/>
          <w:szCs w:val="32"/>
        </w:rPr>
        <w:t>, based on their unique financial objectives.</w:t>
      </w:r>
    </w:p>
    <w:p w14:paraId="2C5F2CD8" w14:textId="77777777" w:rsidR="00EA0CCD" w:rsidRPr="00EA0CCD" w:rsidRDefault="00EA0CCD" w:rsidP="00EA0CCD">
      <w:pPr>
        <w:rPr>
          <w:b/>
          <w:bCs/>
          <w:sz w:val="32"/>
          <w:szCs w:val="32"/>
        </w:rPr>
      </w:pPr>
      <w:r w:rsidRPr="00EA0CCD">
        <w:rPr>
          <w:b/>
          <w:bCs/>
          <w:sz w:val="32"/>
          <w:szCs w:val="32"/>
        </w:rPr>
        <w:t>Solution Approach:</w:t>
      </w:r>
    </w:p>
    <w:p w14:paraId="5A4815BC" w14:textId="77777777" w:rsidR="00EA0CCD" w:rsidRPr="00EA0CCD" w:rsidRDefault="00EA0CCD" w:rsidP="00EA0CCD">
      <w:pPr>
        <w:rPr>
          <w:sz w:val="32"/>
          <w:szCs w:val="32"/>
        </w:rPr>
      </w:pPr>
      <w:r w:rsidRPr="00EA0CCD">
        <w:rPr>
          <w:sz w:val="32"/>
          <w:szCs w:val="32"/>
        </w:rPr>
        <w:t>The following is a summary of the key steps and processes involved in solving this problem:</w:t>
      </w:r>
    </w:p>
    <w:p w14:paraId="1A76C123" w14:textId="77777777" w:rsidR="00EA0CCD" w:rsidRPr="00EA0CCD" w:rsidRDefault="00EA0CCD" w:rsidP="00EA0CCD">
      <w:pPr>
        <w:rPr>
          <w:b/>
          <w:bCs/>
          <w:sz w:val="32"/>
          <w:szCs w:val="32"/>
        </w:rPr>
      </w:pPr>
      <w:r w:rsidRPr="00EA0CCD">
        <w:rPr>
          <w:b/>
          <w:bCs/>
          <w:sz w:val="32"/>
          <w:szCs w:val="32"/>
        </w:rPr>
        <w:t>* Data Gathering:</w:t>
      </w:r>
    </w:p>
    <w:p w14:paraId="58DC2E82" w14:textId="77777777" w:rsidR="00EA0CCD" w:rsidRPr="00EA0CCD" w:rsidRDefault="00EA0CCD" w:rsidP="00EA0CCD">
      <w:pPr>
        <w:rPr>
          <w:sz w:val="32"/>
          <w:szCs w:val="32"/>
        </w:rPr>
      </w:pPr>
      <w:r w:rsidRPr="00EA0CCD">
        <w:rPr>
          <w:sz w:val="32"/>
          <w:szCs w:val="32"/>
        </w:rPr>
        <w:t>To address the challenge, we initially gathered data on 24 different stocks from four different sectors, as well as data from the S&amp;P 500.</w:t>
      </w:r>
    </w:p>
    <w:p w14:paraId="11F1266B" w14:textId="77777777" w:rsidR="00EA0CCD" w:rsidRPr="00EA0CCD" w:rsidRDefault="00EA0CCD" w:rsidP="00EA0CCD">
      <w:pPr>
        <w:rPr>
          <w:b/>
          <w:bCs/>
          <w:sz w:val="32"/>
          <w:szCs w:val="32"/>
        </w:rPr>
      </w:pPr>
      <w:r w:rsidRPr="00EA0CCD">
        <w:rPr>
          <w:b/>
          <w:bCs/>
          <w:sz w:val="32"/>
          <w:szCs w:val="32"/>
        </w:rPr>
        <w:t>* Data Preprocessing:</w:t>
      </w:r>
    </w:p>
    <w:p w14:paraId="6B5B8DA4" w14:textId="77777777" w:rsidR="00EA0CCD" w:rsidRPr="00EA0CCD" w:rsidRDefault="00EA0CCD" w:rsidP="00EA0CCD">
      <w:pPr>
        <w:rPr>
          <w:sz w:val="32"/>
          <w:szCs w:val="32"/>
        </w:rPr>
      </w:pPr>
      <w:r w:rsidRPr="00EA0CCD">
        <w:rPr>
          <w:sz w:val="32"/>
          <w:szCs w:val="32"/>
        </w:rPr>
        <w:t>Python was used to clean the dataset, removing any discrepancies and ensuring it was in a suitable format for analysis.</w:t>
      </w:r>
    </w:p>
    <w:p w14:paraId="3255C451" w14:textId="77777777" w:rsidR="00EA0CCD" w:rsidRPr="00EA0CCD" w:rsidRDefault="00EA0CCD" w:rsidP="00EA0CCD">
      <w:pPr>
        <w:rPr>
          <w:b/>
          <w:bCs/>
          <w:sz w:val="32"/>
          <w:szCs w:val="32"/>
        </w:rPr>
      </w:pPr>
      <w:r w:rsidRPr="00EA0CCD">
        <w:rPr>
          <w:b/>
          <w:bCs/>
          <w:sz w:val="32"/>
          <w:szCs w:val="32"/>
        </w:rPr>
        <w:t>* Data Visualization:</w:t>
      </w:r>
    </w:p>
    <w:p w14:paraId="1F591518" w14:textId="77777777" w:rsidR="00EA0CCD" w:rsidRPr="00EA0CCD" w:rsidRDefault="00EA0CCD" w:rsidP="00EA0CCD">
      <w:pPr>
        <w:rPr>
          <w:sz w:val="32"/>
          <w:szCs w:val="32"/>
        </w:rPr>
      </w:pPr>
      <w:r w:rsidRPr="00EA0CCD">
        <w:rPr>
          <w:sz w:val="32"/>
          <w:szCs w:val="32"/>
        </w:rPr>
        <w:t xml:space="preserve">We leveraged the </w:t>
      </w:r>
      <w:proofErr w:type="spellStart"/>
      <w:r w:rsidRPr="00EA0CCD">
        <w:rPr>
          <w:sz w:val="32"/>
          <w:szCs w:val="32"/>
        </w:rPr>
        <w:t>preprocessed</w:t>
      </w:r>
      <w:proofErr w:type="spellEnd"/>
      <w:r w:rsidRPr="00EA0CCD">
        <w:rPr>
          <w:sz w:val="32"/>
          <w:szCs w:val="32"/>
        </w:rPr>
        <w:t xml:space="preserve"> data to generate Power BI reports for each sector. These reports allowed us to visualize and compare the performance of different stocks within each sector.</w:t>
      </w:r>
    </w:p>
    <w:p w14:paraId="378B0001" w14:textId="77777777" w:rsidR="00EA0CCD" w:rsidRPr="00EA0CCD" w:rsidRDefault="00EA0CCD" w:rsidP="00EA0CCD">
      <w:pPr>
        <w:rPr>
          <w:b/>
          <w:bCs/>
          <w:sz w:val="32"/>
          <w:szCs w:val="32"/>
        </w:rPr>
      </w:pPr>
      <w:r w:rsidRPr="00EA0CCD">
        <w:rPr>
          <w:b/>
          <w:bCs/>
          <w:sz w:val="32"/>
          <w:szCs w:val="32"/>
        </w:rPr>
        <w:t>* Metric Calculation:</w:t>
      </w:r>
    </w:p>
    <w:p w14:paraId="6A8BE85F" w14:textId="77777777" w:rsidR="00EA0CCD" w:rsidRPr="00EA0CCD" w:rsidRDefault="00EA0CCD" w:rsidP="00EA0CCD">
      <w:pPr>
        <w:rPr>
          <w:sz w:val="32"/>
          <w:szCs w:val="32"/>
        </w:rPr>
      </w:pPr>
      <w:r w:rsidRPr="00EA0CCD">
        <w:rPr>
          <w:sz w:val="32"/>
          <w:szCs w:val="32"/>
        </w:rPr>
        <w:t>Using Python, we calculated various metrics such as average daily return, average risk, annualized risk, annualized return, cumulative return, and Sharpe ratio. These metrics formed the basis for our investment decision-making process.</w:t>
      </w:r>
    </w:p>
    <w:p w14:paraId="145E85B1" w14:textId="77777777" w:rsidR="00EA0CCD" w:rsidRPr="00EA0CCD" w:rsidRDefault="00EA0CCD" w:rsidP="00EA0CCD">
      <w:pPr>
        <w:rPr>
          <w:b/>
          <w:bCs/>
          <w:sz w:val="32"/>
          <w:szCs w:val="32"/>
        </w:rPr>
      </w:pPr>
      <w:r w:rsidRPr="00EA0CCD">
        <w:rPr>
          <w:b/>
          <w:bCs/>
          <w:sz w:val="32"/>
          <w:szCs w:val="32"/>
        </w:rPr>
        <w:lastRenderedPageBreak/>
        <w:t>* Portfolio Selection:</w:t>
      </w:r>
    </w:p>
    <w:p w14:paraId="093B907A" w14:textId="77777777" w:rsidR="00EA0CCD" w:rsidRPr="00EA0CCD" w:rsidRDefault="00EA0CCD" w:rsidP="00EA0CCD">
      <w:pPr>
        <w:rPr>
          <w:sz w:val="32"/>
          <w:szCs w:val="32"/>
        </w:rPr>
      </w:pPr>
      <w:r w:rsidRPr="00EA0CCD">
        <w:rPr>
          <w:sz w:val="32"/>
          <w:szCs w:val="32"/>
        </w:rPr>
        <w:t xml:space="preserve">Based on the calculated metrics and careful analysis, we handpicked stocks that aligned with the specific financial objectives of Mr. Patrick </w:t>
      </w:r>
      <w:proofErr w:type="spellStart"/>
      <w:r w:rsidRPr="00EA0CCD">
        <w:rPr>
          <w:sz w:val="32"/>
          <w:szCs w:val="32"/>
        </w:rPr>
        <w:t>Jyenger</w:t>
      </w:r>
      <w:proofErr w:type="spellEnd"/>
      <w:r w:rsidRPr="00EA0CCD">
        <w:rPr>
          <w:sz w:val="32"/>
          <w:szCs w:val="32"/>
        </w:rPr>
        <w:t xml:space="preserve"> and Mr. Peter </w:t>
      </w:r>
      <w:proofErr w:type="spellStart"/>
      <w:r w:rsidRPr="00EA0CCD">
        <w:rPr>
          <w:sz w:val="32"/>
          <w:szCs w:val="32"/>
        </w:rPr>
        <w:t>Jyenger</w:t>
      </w:r>
      <w:proofErr w:type="spellEnd"/>
      <w:r w:rsidRPr="00EA0CCD">
        <w:rPr>
          <w:sz w:val="32"/>
          <w:szCs w:val="32"/>
        </w:rPr>
        <w:t>. This resulted in the creation of tailored investment portfolios designed to meet their needs.</w:t>
      </w:r>
    </w:p>
    <w:p w14:paraId="4D223C23" w14:textId="77777777" w:rsidR="00EA0CCD" w:rsidRPr="00EA0CCD" w:rsidRDefault="00EA0CCD" w:rsidP="00EA0CCD">
      <w:pPr>
        <w:rPr>
          <w:b/>
          <w:bCs/>
          <w:sz w:val="32"/>
          <w:szCs w:val="32"/>
        </w:rPr>
      </w:pPr>
      <w:r w:rsidRPr="00EA0CCD">
        <w:rPr>
          <w:b/>
          <w:bCs/>
          <w:sz w:val="32"/>
          <w:szCs w:val="32"/>
        </w:rPr>
        <w:t>* Presentation:</w:t>
      </w:r>
    </w:p>
    <w:p w14:paraId="3569DDD0" w14:textId="77777777" w:rsidR="00EA0CCD" w:rsidRPr="00EA0CCD" w:rsidRDefault="00EA0CCD" w:rsidP="00EA0CCD">
      <w:pPr>
        <w:rPr>
          <w:sz w:val="32"/>
          <w:szCs w:val="32"/>
        </w:rPr>
      </w:pPr>
      <w:r w:rsidRPr="00EA0CCD">
        <w:rPr>
          <w:sz w:val="32"/>
          <w:szCs w:val="32"/>
        </w:rPr>
        <w:t>Finally, we created a comprehensive presentation that showcases all our findings and the rationale behind our stock selections. This presentation serves as a transparent and informative resource for our clients.</w:t>
      </w:r>
    </w:p>
    <w:p w14:paraId="396F38E6" w14:textId="77777777" w:rsidR="008C6E8F" w:rsidRPr="00EA0CCD" w:rsidRDefault="008C6E8F">
      <w:pPr>
        <w:rPr>
          <w:sz w:val="32"/>
          <w:szCs w:val="32"/>
        </w:rPr>
      </w:pPr>
    </w:p>
    <w:sectPr w:rsidR="008C6E8F" w:rsidRPr="00EA0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CCD"/>
    <w:rsid w:val="0030333F"/>
    <w:rsid w:val="003516BD"/>
    <w:rsid w:val="008C6E8F"/>
    <w:rsid w:val="00EA0C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AA7F"/>
  <w15:chartTrackingRefBased/>
  <w15:docId w15:val="{06F8A16C-7CDD-4D02-842E-0478B21E9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215664">
      <w:bodyDiv w:val="1"/>
      <w:marLeft w:val="0"/>
      <w:marRight w:val="0"/>
      <w:marTop w:val="0"/>
      <w:marBottom w:val="0"/>
      <w:divBdr>
        <w:top w:val="none" w:sz="0" w:space="0" w:color="auto"/>
        <w:left w:val="none" w:sz="0" w:space="0" w:color="auto"/>
        <w:bottom w:val="none" w:sz="0" w:space="0" w:color="auto"/>
        <w:right w:val="none" w:sz="0" w:space="0" w:color="auto"/>
      </w:divBdr>
      <w:divsChild>
        <w:div w:id="441650924">
          <w:marLeft w:val="0"/>
          <w:marRight w:val="0"/>
          <w:marTop w:val="0"/>
          <w:marBottom w:val="0"/>
          <w:divBdr>
            <w:top w:val="none" w:sz="0" w:space="0" w:color="auto"/>
            <w:left w:val="none" w:sz="0" w:space="0" w:color="auto"/>
            <w:bottom w:val="none" w:sz="0" w:space="0" w:color="auto"/>
            <w:right w:val="none" w:sz="0" w:space="0" w:color="auto"/>
          </w:divBdr>
        </w:div>
        <w:div w:id="2046639959">
          <w:marLeft w:val="0"/>
          <w:marRight w:val="0"/>
          <w:marTop w:val="0"/>
          <w:marBottom w:val="0"/>
          <w:divBdr>
            <w:top w:val="none" w:sz="0" w:space="0" w:color="auto"/>
            <w:left w:val="none" w:sz="0" w:space="0" w:color="auto"/>
            <w:bottom w:val="none" w:sz="0" w:space="0" w:color="auto"/>
            <w:right w:val="none" w:sz="0" w:space="0" w:color="auto"/>
          </w:divBdr>
        </w:div>
        <w:div w:id="251016459">
          <w:marLeft w:val="0"/>
          <w:marRight w:val="0"/>
          <w:marTop w:val="0"/>
          <w:marBottom w:val="0"/>
          <w:divBdr>
            <w:top w:val="none" w:sz="0" w:space="0" w:color="auto"/>
            <w:left w:val="none" w:sz="0" w:space="0" w:color="auto"/>
            <w:bottom w:val="none" w:sz="0" w:space="0" w:color="auto"/>
            <w:right w:val="none" w:sz="0" w:space="0" w:color="auto"/>
          </w:divBdr>
        </w:div>
        <w:div w:id="204172819">
          <w:marLeft w:val="0"/>
          <w:marRight w:val="0"/>
          <w:marTop w:val="0"/>
          <w:marBottom w:val="0"/>
          <w:divBdr>
            <w:top w:val="none" w:sz="0" w:space="0" w:color="auto"/>
            <w:left w:val="none" w:sz="0" w:space="0" w:color="auto"/>
            <w:bottom w:val="none" w:sz="0" w:space="0" w:color="auto"/>
            <w:right w:val="none" w:sz="0" w:space="0" w:color="auto"/>
          </w:divBdr>
        </w:div>
        <w:div w:id="1819960650">
          <w:marLeft w:val="0"/>
          <w:marRight w:val="0"/>
          <w:marTop w:val="0"/>
          <w:marBottom w:val="0"/>
          <w:divBdr>
            <w:top w:val="none" w:sz="0" w:space="0" w:color="auto"/>
            <w:left w:val="none" w:sz="0" w:space="0" w:color="auto"/>
            <w:bottom w:val="none" w:sz="0" w:space="0" w:color="auto"/>
            <w:right w:val="none" w:sz="0" w:space="0" w:color="auto"/>
          </w:divBdr>
        </w:div>
        <w:div w:id="1643385248">
          <w:marLeft w:val="0"/>
          <w:marRight w:val="0"/>
          <w:marTop w:val="0"/>
          <w:marBottom w:val="0"/>
          <w:divBdr>
            <w:top w:val="none" w:sz="0" w:space="0" w:color="auto"/>
            <w:left w:val="none" w:sz="0" w:space="0" w:color="auto"/>
            <w:bottom w:val="none" w:sz="0" w:space="0" w:color="auto"/>
            <w:right w:val="none" w:sz="0" w:space="0" w:color="auto"/>
          </w:divBdr>
        </w:div>
        <w:div w:id="785928741">
          <w:marLeft w:val="0"/>
          <w:marRight w:val="0"/>
          <w:marTop w:val="0"/>
          <w:marBottom w:val="0"/>
          <w:divBdr>
            <w:top w:val="none" w:sz="0" w:space="0" w:color="auto"/>
            <w:left w:val="none" w:sz="0" w:space="0" w:color="auto"/>
            <w:bottom w:val="none" w:sz="0" w:space="0" w:color="auto"/>
            <w:right w:val="none" w:sz="0" w:space="0" w:color="auto"/>
          </w:divBdr>
        </w:div>
        <w:div w:id="2051882238">
          <w:marLeft w:val="0"/>
          <w:marRight w:val="0"/>
          <w:marTop w:val="0"/>
          <w:marBottom w:val="0"/>
          <w:divBdr>
            <w:top w:val="none" w:sz="0" w:space="0" w:color="auto"/>
            <w:left w:val="none" w:sz="0" w:space="0" w:color="auto"/>
            <w:bottom w:val="none" w:sz="0" w:space="0" w:color="auto"/>
            <w:right w:val="none" w:sz="0" w:space="0" w:color="auto"/>
          </w:divBdr>
        </w:div>
        <w:div w:id="1674140379">
          <w:marLeft w:val="0"/>
          <w:marRight w:val="0"/>
          <w:marTop w:val="0"/>
          <w:marBottom w:val="0"/>
          <w:divBdr>
            <w:top w:val="none" w:sz="0" w:space="0" w:color="auto"/>
            <w:left w:val="none" w:sz="0" w:space="0" w:color="auto"/>
            <w:bottom w:val="none" w:sz="0" w:space="0" w:color="auto"/>
            <w:right w:val="none" w:sz="0" w:space="0" w:color="auto"/>
          </w:divBdr>
        </w:div>
      </w:divsChild>
    </w:div>
    <w:div w:id="1098021469">
      <w:bodyDiv w:val="1"/>
      <w:marLeft w:val="0"/>
      <w:marRight w:val="0"/>
      <w:marTop w:val="0"/>
      <w:marBottom w:val="0"/>
      <w:divBdr>
        <w:top w:val="none" w:sz="0" w:space="0" w:color="auto"/>
        <w:left w:val="none" w:sz="0" w:space="0" w:color="auto"/>
        <w:bottom w:val="none" w:sz="0" w:space="0" w:color="auto"/>
        <w:right w:val="none" w:sz="0" w:space="0" w:color="auto"/>
      </w:divBdr>
      <w:divsChild>
        <w:div w:id="932011424">
          <w:marLeft w:val="0"/>
          <w:marRight w:val="0"/>
          <w:marTop w:val="0"/>
          <w:marBottom w:val="0"/>
          <w:divBdr>
            <w:top w:val="none" w:sz="0" w:space="0" w:color="auto"/>
            <w:left w:val="none" w:sz="0" w:space="0" w:color="auto"/>
            <w:bottom w:val="none" w:sz="0" w:space="0" w:color="auto"/>
            <w:right w:val="none" w:sz="0" w:space="0" w:color="auto"/>
          </w:divBdr>
        </w:div>
        <w:div w:id="1702632953">
          <w:marLeft w:val="0"/>
          <w:marRight w:val="0"/>
          <w:marTop w:val="0"/>
          <w:marBottom w:val="0"/>
          <w:divBdr>
            <w:top w:val="none" w:sz="0" w:space="0" w:color="auto"/>
            <w:left w:val="none" w:sz="0" w:space="0" w:color="auto"/>
            <w:bottom w:val="none" w:sz="0" w:space="0" w:color="auto"/>
            <w:right w:val="none" w:sz="0" w:space="0" w:color="auto"/>
          </w:divBdr>
        </w:div>
        <w:div w:id="1817448912">
          <w:marLeft w:val="0"/>
          <w:marRight w:val="0"/>
          <w:marTop w:val="0"/>
          <w:marBottom w:val="0"/>
          <w:divBdr>
            <w:top w:val="none" w:sz="0" w:space="0" w:color="auto"/>
            <w:left w:val="none" w:sz="0" w:space="0" w:color="auto"/>
            <w:bottom w:val="none" w:sz="0" w:space="0" w:color="auto"/>
            <w:right w:val="none" w:sz="0" w:space="0" w:color="auto"/>
          </w:divBdr>
        </w:div>
        <w:div w:id="1435322039">
          <w:marLeft w:val="0"/>
          <w:marRight w:val="0"/>
          <w:marTop w:val="0"/>
          <w:marBottom w:val="0"/>
          <w:divBdr>
            <w:top w:val="none" w:sz="0" w:space="0" w:color="auto"/>
            <w:left w:val="none" w:sz="0" w:space="0" w:color="auto"/>
            <w:bottom w:val="none" w:sz="0" w:space="0" w:color="auto"/>
            <w:right w:val="none" w:sz="0" w:space="0" w:color="auto"/>
          </w:divBdr>
        </w:div>
        <w:div w:id="151456352">
          <w:marLeft w:val="0"/>
          <w:marRight w:val="0"/>
          <w:marTop w:val="0"/>
          <w:marBottom w:val="0"/>
          <w:divBdr>
            <w:top w:val="none" w:sz="0" w:space="0" w:color="auto"/>
            <w:left w:val="none" w:sz="0" w:space="0" w:color="auto"/>
            <w:bottom w:val="none" w:sz="0" w:space="0" w:color="auto"/>
            <w:right w:val="none" w:sz="0" w:space="0" w:color="auto"/>
          </w:divBdr>
        </w:div>
        <w:div w:id="587345055">
          <w:marLeft w:val="0"/>
          <w:marRight w:val="0"/>
          <w:marTop w:val="0"/>
          <w:marBottom w:val="0"/>
          <w:divBdr>
            <w:top w:val="none" w:sz="0" w:space="0" w:color="auto"/>
            <w:left w:val="none" w:sz="0" w:space="0" w:color="auto"/>
            <w:bottom w:val="none" w:sz="0" w:space="0" w:color="auto"/>
            <w:right w:val="none" w:sz="0" w:space="0" w:color="auto"/>
          </w:divBdr>
        </w:div>
        <w:div w:id="1907640273">
          <w:marLeft w:val="0"/>
          <w:marRight w:val="0"/>
          <w:marTop w:val="0"/>
          <w:marBottom w:val="0"/>
          <w:divBdr>
            <w:top w:val="none" w:sz="0" w:space="0" w:color="auto"/>
            <w:left w:val="none" w:sz="0" w:space="0" w:color="auto"/>
            <w:bottom w:val="none" w:sz="0" w:space="0" w:color="auto"/>
            <w:right w:val="none" w:sz="0" w:space="0" w:color="auto"/>
          </w:divBdr>
        </w:div>
        <w:div w:id="926617047">
          <w:marLeft w:val="0"/>
          <w:marRight w:val="0"/>
          <w:marTop w:val="0"/>
          <w:marBottom w:val="0"/>
          <w:divBdr>
            <w:top w:val="none" w:sz="0" w:space="0" w:color="auto"/>
            <w:left w:val="none" w:sz="0" w:space="0" w:color="auto"/>
            <w:bottom w:val="none" w:sz="0" w:space="0" w:color="auto"/>
            <w:right w:val="none" w:sz="0" w:space="0" w:color="auto"/>
          </w:divBdr>
        </w:div>
        <w:div w:id="1915239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Verma</dc:creator>
  <cp:keywords/>
  <dc:description/>
  <cp:lastModifiedBy>Anil Verma</cp:lastModifiedBy>
  <cp:revision>1</cp:revision>
  <dcterms:created xsi:type="dcterms:W3CDTF">2024-09-17T09:27:00Z</dcterms:created>
  <dcterms:modified xsi:type="dcterms:W3CDTF">2024-09-17T09:29:00Z</dcterms:modified>
</cp:coreProperties>
</file>