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2A00" w14:textId="77777777" w:rsidR="00BB4D18" w:rsidRPr="00BB4D18" w:rsidRDefault="00BB4D18" w:rsidP="00BB4D18">
      <w:pPr>
        <w:spacing w:after="0" w:line="240" w:lineRule="auto"/>
        <w:rPr>
          <w:rFonts w:ascii="Mangal" w:eastAsia="Times New Roman" w:hAnsi="Mangal" w:cs="Mangal"/>
          <w:color w:val="5B616B"/>
          <w:kern w:val="0"/>
          <w:sz w:val="20"/>
          <w14:ligatures w14:val="none"/>
        </w:rPr>
      </w:pPr>
      <w:r w:rsidRPr="00BB4D18">
        <w:rPr>
          <w:rFonts w:ascii="Mangal" w:eastAsia="Times New Roman" w:hAnsi="Mangal" w:cs="Mangal"/>
          <w:color w:val="5B616B"/>
          <w:kern w:val="0"/>
          <w:sz w:val="20"/>
          <w14:ligatures w14:val="none"/>
        </w:rPr>
        <w:t>Public Health</w:t>
      </w:r>
    </w:p>
    <w:p w14:paraId="6D0E02F6" w14:textId="77777777" w:rsidR="00BB4D18" w:rsidRPr="00BB4D18" w:rsidRDefault="00BB4D18" w:rsidP="00BB4D18">
      <w:pPr>
        <w:numPr>
          <w:ilvl w:val="0"/>
          <w:numId w:val="4"/>
        </w:numPr>
        <w:shd w:val="clear" w:color="auto" w:fill="FFFFFF"/>
        <w:spacing w:after="0" w:line="240" w:lineRule="auto"/>
        <w:rPr>
          <w:rFonts w:ascii="Mangal" w:eastAsia="Times New Roman" w:hAnsi="Mangal" w:cs="Mangal"/>
          <w:color w:val="5B616B"/>
          <w:kern w:val="0"/>
          <w:sz w:val="20"/>
          <w14:ligatures w14:val="none"/>
        </w:rPr>
      </w:pPr>
    </w:p>
    <w:p w14:paraId="4D9483B7" w14:textId="77777777" w:rsidR="00BB4D18" w:rsidRPr="00BB4D18" w:rsidRDefault="00BB4D18" w:rsidP="00BB4D18">
      <w:pPr>
        <w:numPr>
          <w:ilvl w:val="0"/>
          <w:numId w:val="4"/>
        </w:numPr>
        <w:shd w:val="clear" w:color="auto" w:fill="FFFFFF"/>
        <w:spacing w:after="0" w:line="240" w:lineRule="auto"/>
        <w:rPr>
          <w:rFonts w:ascii="Mangal" w:eastAsia="Times New Roman" w:hAnsi="Mangal" w:cs="Mangal"/>
          <w:color w:val="5B616B"/>
          <w:kern w:val="0"/>
          <w:sz w:val="20"/>
          <w14:ligatures w14:val="none"/>
        </w:rPr>
      </w:pPr>
    </w:p>
    <w:p w14:paraId="558DD022" w14:textId="77777777" w:rsidR="00BB4D18" w:rsidRPr="00BB4D18" w:rsidRDefault="00BB4D18" w:rsidP="00BB4D18">
      <w:pPr>
        <w:numPr>
          <w:ilvl w:val="0"/>
          <w:numId w:val="4"/>
        </w:numPr>
        <w:shd w:val="clear" w:color="auto" w:fill="FFFFFF"/>
        <w:spacing w:after="0" w:line="240" w:lineRule="auto"/>
        <w:rPr>
          <w:rFonts w:ascii="Mangal" w:eastAsia="Times New Roman" w:hAnsi="Mangal" w:cs="Mangal"/>
          <w:color w:val="5B616B"/>
          <w:kern w:val="0"/>
          <w:sz w:val="20"/>
          <w14:ligatures w14:val="none"/>
        </w:rPr>
      </w:pPr>
    </w:p>
    <w:p w14:paraId="3C767B39" w14:textId="77777777" w:rsidR="00BB4D18" w:rsidRPr="00BB4D18" w:rsidRDefault="00BB4D18" w:rsidP="00BB4D18">
      <w:pPr>
        <w:spacing w:after="0" w:line="240" w:lineRule="auto"/>
        <w:rPr>
          <w:rFonts w:ascii="Mangal" w:eastAsia="Times New Roman" w:hAnsi="Mangal" w:cs="Mangal"/>
          <w:color w:val="5B616B"/>
          <w:kern w:val="0"/>
          <w:sz w:val="20"/>
          <w14:ligatures w14:val="none"/>
        </w:rPr>
      </w:pPr>
      <w:r w:rsidRPr="00BB4D18">
        <w:rPr>
          <w:rFonts w:ascii="Mangal" w:eastAsia="Times New Roman" w:hAnsi="Mangal" w:cs="Mangal"/>
          <w:color w:val="0071BC"/>
          <w:kern w:val="0"/>
          <w:sz w:val="20"/>
          <w14:ligatures w14:val="none"/>
        </w:rPr>
        <w:t>. </w:t>
      </w:r>
      <w:r w:rsidRPr="00BB4D18">
        <w:rPr>
          <w:rFonts w:ascii="Mangal" w:eastAsia="Times New Roman" w:hAnsi="Mangal" w:cs="Mangal"/>
          <w:color w:val="5B616B"/>
          <w:kern w:val="0"/>
          <w:sz w:val="20"/>
          <w14:ligatures w14:val="none"/>
        </w:rPr>
        <w:t xml:space="preserve">2017 </w:t>
      </w:r>
      <w:proofErr w:type="gramStart"/>
      <w:r w:rsidRPr="00BB4D18">
        <w:rPr>
          <w:rFonts w:ascii="Mangal" w:eastAsia="Times New Roman" w:hAnsi="Mangal" w:cs="Mangal"/>
          <w:color w:val="5B616B"/>
          <w:kern w:val="0"/>
          <w:sz w:val="20"/>
          <w14:ligatures w14:val="none"/>
        </w:rPr>
        <w:t>Jan:142:159</w:t>
      </w:r>
      <w:proofErr w:type="gramEnd"/>
      <w:r w:rsidRPr="00BB4D18">
        <w:rPr>
          <w:rFonts w:ascii="Mangal" w:eastAsia="Times New Roman" w:hAnsi="Mangal" w:cs="Mangal"/>
          <w:color w:val="5B616B"/>
          <w:kern w:val="0"/>
          <w:sz w:val="20"/>
          <w14:ligatures w14:val="none"/>
        </w:rPr>
        <w:t>-166.</w:t>
      </w:r>
    </w:p>
    <w:p w14:paraId="28620F80" w14:textId="77777777" w:rsidR="00BB4D18" w:rsidRPr="00BB4D18" w:rsidRDefault="00BB4D18" w:rsidP="00BB4D18">
      <w:pPr>
        <w:spacing w:after="0" w:line="240" w:lineRule="auto"/>
        <w:rPr>
          <w:rFonts w:ascii="Mangal" w:eastAsia="Times New Roman" w:hAnsi="Mangal" w:cs="Mangal"/>
          <w:kern w:val="0"/>
          <w:sz w:val="20"/>
          <w14:ligatures w14:val="none"/>
        </w:rPr>
      </w:pPr>
      <w:r w:rsidRPr="00BB4D18">
        <w:rPr>
          <w:rFonts w:ascii="Mangal" w:eastAsia="Times New Roman" w:hAnsi="Mangal" w:cs="Mangal"/>
          <w:kern w:val="0"/>
          <w:sz w:val="20"/>
          <w14:ligatures w14:val="none"/>
        </w:rPr>
        <w:t> </w:t>
      </w:r>
      <w:proofErr w:type="spellStart"/>
      <w:r w:rsidRPr="00BB4D18">
        <w:rPr>
          <w:rFonts w:ascii="Mangal" w:eastAsia="Times New Roman" w:hAnsi="Mangal" w:cs="Mangal"/>
          <w:color w:val="5B616B"/>
          <w:kern w:val="0"/>
          <w:sz w:val="20"/>
          <w14:ligatures w14:val="none"/>
        </w:rPr>
        <w:t>doi</w:t>
      </w:r>
      <w:proofErr w:type="spellEnd"/>
      <w:r w:rsidRPr="00BB4D18">
        <w:rPr>
          <w:rFonts w:ascii="Mangal" w:eastAsia="Times New Roman" w:hAnsi="Mangal" w:cs="Mangal"/>
          <w:color w:val="5B616B"/>
          <w:kern w:val="0"/>
          <w:sz w:val="20"/>
          <w14:ligatures w14:val="none"/>
        </w:rPr>
        <w:t>: 10.1016/j.puhe.2016.07.010.</w:t>
      </w:r>
      <w:r w:rsidRPr="00BB4D18">
        <w:rPr>
          <w:rFonts w:ascii="Mangal" w:eastAsia="Times New Roman" w:hAnsi="Mangal" w:cs="Mangal"/>
          <w:kern w:val="0"/>
          <w:sz w:val="20"/>
          <w14:ligatures w14:val="none"/>
        </w:rPr>
        <w:t> </w:t>
      </w:r>
      <w:proofErr w:type="spellStart"/>
      <w:r w:rsidRPr="00BB4D18">
        <w:rPr>
          <w:rFonts w:ascii="Mangal" w:eastAsia="Times New Roman" w:hAnsi="Mangal" w:cs="Mangal"/>
          <w:color w:val="5B616B"/>
          <w:kern w:val="0"/>
          <w:sz w:val="20"/>
          <w14:ligatures w14:val="none"/>
        </w:rPr>
        <w:t>Epub</w:t>
      </w:r>
      <w:proofErr w:type="spellEnd"/>
      <w:r w:rsidRPr="00BB4D18">
        <w:rPr>
          <w:rFonts w:ascii="Mangal" w:eastAsia="Times New Roman" w:hAnsi="Mangal" w:cs="Mangal"/>
          <w:color w:val="5B616B"/>
          <w:kern w:val="0"/>
          <w:sz w:val="20"/>
          <w14:ligatures w14:val="none"/>
        </w:rPr>
        <w:t xml:space="preserve"> 2016 Aug 31.</w:t>
      </w:r>
    </w:p>
    <w:p w14:paraId="54F97A84" w14:textId="77777777" w:rsidR="00BB4D18" w:rsidRPr="00BB4D18" w:rsidRDefault="00BB4D18" w:rsidP="00BB4D18">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BB4D18">
        <w:rPr>
          <w:rFonts w:ascii="Merriweather" w:eastAsia="Times New Roman" w:hAnsi="Merriweather" w:cs="Mangal"/>
          <w:b/>
          <w:bCs/>
          <w:kern w:val="36"/>
          <w:sz w:val="48"/>
          <w:szCs w:val="48"/>
          <w14:ligatures w14:val="none"/>
        </w:rPr>
        <w:t xml:space="preserve">Prevalence of iron-deficiency </w:t>
      </w:r>
      <w:proofErr w:type="spellStart"/>
      <w:r w:rsidRPr="00BB4D18">
        <w:rPr>
          <w:rFonts w:ascii="Merriweather" w:eastAsia="Times New Roman" w:hAnsi="Merriweather" w:cs="Mangal"/>
          <w:b/>
          <w:bCs/>
          <w:kern w:val="36"/>
          <w:sz w:val="48"/>
          <w:szCs w:val="48"/>
          <w14:ligatures w14:val="none"/>
        </w:rPr>
        <w:t>anaemia</w:t>
      </w:r>
      <w:proofErr w:type="spellEnd"/>
      <w:r w:rsidRPr="00BB4D18">
        <w:rPr>
          <w:rFonts w:ascii="Merriweather" w:eastAsia="Times New Roman" w:hAnsi="Merriweather" w:cs="Mangal"/>
          <w:b/>
          <w:bCs/>
          <w:kern w:val="36"/>
          <w:sz w:val="48"/>
          <w:szCs w:val="48"/>
          <w14:ligatures w14:val="none"/>
        </w:rPr>
        <w:t xml:space="preserve"> and risk factors in 1010 adolescent girls from rural Maharashtra, India: a cross-sectional survey</w:t>
      </w:r>
    </w:p>
    <w:p w14:paraId="01DDEBB4" w14:textId="77777777" w:rsidR="00BB4D18" w:rsidRPr="00BB4D18" w:rsidRDefault="00BB4D18" w:rsidP="00BB4D18">
      <w:pPr>
        <w:spacing w:after="0" w:line="240" w:lineRule="auto"/>
        <w:rPr>
          <w:rFonts w:ascii="Mangal" w:eastAsia="Times New Roman" w:hAnsi="Mangal" w:cs="Mangal"/>
          <w:color w:val="5B616B"/>
          <w:kern w:val="0"/>
          <w:sz w:val="20"/>
          <w14:ligatures w14:val="none"/>
        </w:rPr>
      </w:pPr>
      <w:hyperlink r:id="rId5" w:history="1">
        <w:r w:rsidRPr="00BB4D18">
          <w:rPr>
            <w:rFonts w:ascii="Mangal" w:eastAsia="Times New Roman" w:hAnsi="Mangal" w:cs="Mangal"/>
            <w:color w:val="0071BC"/>
            <w:kern w:val="0"/>
            <w:sz w:val="20"/>
            <w:u w:val="single"/>
            <w14:ligatures w14:val="none"/>
          </w:rPr>
          <w:t xml:space="preserve">A S </w:t>
        </w:r>
        <w:proofErr w:type="spellStart"/>
        <w:r w:rsidRPr="00BB4D18">
          <w:rPr>
            <w:rFonts w:ascii="Mangal" w:eastAsia="Times New Roman" w:hAnsi="Mangal" w:cs="Mangal"/>
            <w:color w:val="0071BC"/>
            <w:kern w:val="0"/>
            <w:sz w:val="20"/>
            <w:u w:val="single"/>
            <w14:ligatures w14:val="none"/>
          </w:rPr>
          <w:t>Ahankari</w:t>
        </w:r>
        <w:proofErr w:type="spellEnd"/>
      </w:hyperlink>
      <w:r w:rsidRPr="00BB4D18">
        <w:rPr>
          <w:rFonts w:ascii="Mangal" w:eastAsia="Times New Roman" w:hAnsi="Mangal" w:cs="Mangal"/>
          <w:color w:val="5B616B"/>
          <w:kern w:val="0"/>
          <w:sz w:val="18"/>
          <w:szCs w:val="18"/>
          <w:vertAlign w:val="superscript"/>
          <w14:ligatures w14:val="none"/>
        </w:rPr>
        <w:t> </w:t>
      </w:r>
      <w:hyperlink r:id="rId6" w:anchor="full-view-affiliation-1" w:tooltip="Halo Medical Foundation, India; University of Nottingham, UK. Electronic address: dr.anandahankari@gmail.com." w:history="1">
        <w:r w:rsidRPr="00BB4D18">
          <w:rPr>
            <w:rFonts w:ascii="Mangal" w:eastAsia="Times New Roman" w:hAnsi="Mangal" w:cs="Mangal"/>
            <w:color w:val="323A45"/>
            <w:kern w:val="0"/>
            <w:sz w:val="18"/>
            <w:szCs w:val="18"/>
            <w:u w:val="single"/>
            <w:shd w:val="clear" w:color="auto" w:fill="F1F1F1"/>
            <w:vertAlign w:val="superscript"/>
            <w14:ligatures w14:val="none"/>
          </w:rPr>
          <w:t>1</w:t>
        </w:r>
      </w:hyperlink>
      <w:r w:rsidRPr="00BB4D18">
        <w:rPr>
          <w:rFonts w:ascii="Mangal" w:eastAsia="Times New Roman" w:hAnsi="Mangal" w:cs="Mangal"/>
          <w:color w:val="5B616B"/>
          <w:kern w:val="0"/>
          <w:sz w:val="20"/>
          <w14:ligatures w14:val="none"/>
        </w:rPr>
        <w:t>, </w:t>
      </w:r>
      <w:hyperlink r:id="rId7" w:history="1">
        <w:r w:rsidRPr="00BB4D18">
          <w:rPr>
            <w:rFonts w:ascii="Mangal" w:eastAsia="Times New Roman" w:hAnsi="Mangal" w:cs="Mangal"/>
            <w:color w:val="0071BC"/>
            <w:kern w:val="0"/>
            <w:sz w:val="20"/>
            <w:u w:val="single"/>
            <w14:ligatures w14:val="none"/>
          </w:rPr>
          <w:t>P R Myles</w:t>
        </w:r>
      </w:hyperlink>
      <w:r w:rsidRPr="00BB4D18">
        <w:rPr>
          <w:rFonts w:ascii="Mangal" w:eastAsia="Times New Roman" w:hAnsi="Mangal" w:cs="Mangal"/>
          <w:color w:val="5B616B"/>
          <w:kern w:val="0"/>
          <w:sz w:val="18"/>
          <w:szCs w:val="18"/>
          <w:vertAlign w:val="superscript"/>
          <w14:ligatures w14:val="none"/>
        </w:rPr>
        <w:t> </w:t>
      </w:r>
      <w:hyperlink r:id="rId8" w:anchor="full-view-affiliation-2" w:tooltip="University of Nottingham, UK." w:history="1">
        <w:r w:rsidRPr="00BB4D18">
          <w:rPr>
            <w:rFonts w:ascii="Mangal" w:eastAsia="Times New Roman" w:hAnsi="Mangal" w:cs="Mangal"/>
            <w:color w:val="323A45"/>
            <w:kern w:val="0"/>
            <w:sz w:val="18"/>
            <w:szCs w:val="18"/>
            <w:u w:val="single"/>
            <w:shd w:val="clear" w:color="auto" w:fill="F1F1F1"/>
            <w:vertAlign w:val="superscript"/>
            <w14:ligatures w14:val="none"/>
          </w:rPr>
          <w:t>2</w:t>
        </w:r>
      </w:hyperlink>
      <w:r w:rsidRPr="00BB4D18">
        <w:rPr>
          <w:rFonts w:ascii="Mangal" w:eastAsia="Times New Roman" w:hAnsi="Mangal" w:cs="Mangal"/>
          <w:color w:val="5B616B"/>
          <w:kern w:val="0"/>
          <w:sz w:val="20"/>
          <w14:ligatures w14:val="none"/>
        </w:rPr>
        <w:t>, </w:t>
      </w:r>
      <w:hyperlink r:id="rId9" w:history="1">
        <w:r w:rsidRPr="00BB4D18">
          <w:rPr>
            <w:rFonts w:ascii="Mangal" w:eastAsia="Times New Roman" w:hAnsi="Mangal" w:cs="Mangal"/>
            <w:color w:val="0071BC"/>
            <w:kern w:val="0"/>
            <w:sz w:val="20"/>
            <w:u w:val="single"/>
            <w14:ligatures w14:val="none"/>
          </w:rPr>
          <w:t>A W Fogarty</w:t>
        </w:r>
      </w:hyperlink>
      <w:r w:rsidRPr="00BB4D18">
        <w:rPr>
          <w:rFonts w:ascii="Mangal" w:eastAsia="Times New Roman" w:hAnsi="Mangal" w:cs="Mangal"/>
          <w:color w:val="5B616B"/>
          <w:kern w:val="0"/>
          <w:sz w:val="18"/>
          <w:szCs w:val="18"/>
          <w:vertAlign w:val="superscript"/>
          <w14:ligatures w14:val="none"/>
        </w:rPr>
        <w:t> </w:t>
      </w:r>
      <w:hyperlink r:id="rId10" w:anchor="full-view-affiliation-2" w:tooltip="University of Nottingham, UK." w:history="1">
        <w:r w:rsidRPr="00BB4D18">
          <w:rPr>
            <w:rFonts w:ascii="Mangal" w:eastAsia="Times New Roman" w:hAnsi="Mangal" w:cs="Mangal"/>
            <w:color w:val="323A45"/>
            <w:kern w:val="0"/>
            <w:sz w:val="18"/>
            <w:szCs w:val="18"/>
            <w:u w:val="single"/>
            <w:shd w:val="clear" w:color="auto" w:fill="F1F1F1"/>
            <w:vertAlign w:val="superscript"/>
            <w14:ligatures w14:val="none"/>
          </w:rPr>
          <w:t>2</w:t>
        </w:r>
      </w:hyperlink>
      <w:r w:rsidRPr="00BB4D18">
        <w:rPr>
          <w:rFonts w:ascii="Mangal" w:eastAsia="Times New Roman" w:hAnsi="Mangal" w:cs="Mangal"/>
          <w:color w:val="5B616B"/>
          <w:kern w:val="0"/>
          <w:sz w:val="20"/>
          <w14:ligatures w14:val="none"/>
        </w:rPr>
        <w:t>, </w:t>
      </w:r>
      <w:hyperlink r:id="rId11" w:history="1">
        <w:r w:rsidRPr="00BB4D18">
          <w:rPr>
            <w:rFonts w:ascii="Mangal" w:eastAsia="Times New Roman" w:hAnsi="Mangal" w:cs="Mangal"/>
            <w:color w:val="0071BC"/>
            <w:kern w:val="0"/>
            <w:sz w:val="20"/>
            <w:u w:val="single"/>
            <w14:ligatures w14:val="none"/>
          </w:rPr>
          <w:t>J V Dixit</w:t>
        </w:r>
      </w:hyperlink>
      <w:r w:rsidRPr="00BB4D18">
        <w:rPr>
          <w:rFonts w:ascii="Mangal" w:eastAsia="Times New Roman" w:hAnsi="Mangal" w:cs="Mangal"/>
          <w:color w:val="5B616B"/>
          <w:kern w:val="0"/>
          <w:sz w:val="18"/>
          <w:szCs w:val="18"/>
          <w:vertAlign w:val="superscript"/>
          <w14:ligatures w14:val="none"/>
        </w:rPr>
        <w:t> </w:t>
      </w:r>
      <w:hyperlink r:id="rId12" w:anchor="full-view-affiliation-3" w:tooltip="Government Medical College Latur, India." w:history="1">
        <w:r w:rsidRPr="00BB4D18">
          <w:rPr>
            <w:rFonts w:ascii="Mangal" w:eastAsia="Times New Roman" w:hAnsi="Mangal" w:cs="Mangal"/>
            <w:color w:val="323A45"/>
            <w:kern w:val="0"/>
            <w:sz w:val="18"/>
            <w:szCs w:val="18"/>
            <w:u w:val="single"/>
            <w:shd w:val="clear" w:color="auto" w:fill="F1F1F1"/>
            <w:vertAlign w:val="superscript"/>
            <w14:ligatures w14:val="none"/>
          </w:rPr>
          <w:t>3</w:t>
        </w:r>
      </w:hyperlink>
      <w:r w:rsidRPr="00BB4D18">
        <w:rPr>
          <w:rFonts w:ascii="Mangal" w:eastAsia="Times New Roman" w:hAnsi="Mangal" w:cs="Mangal"/>
          <w:color w:val="5B616B"/>
          <w:kern w:val="0"/>
          <w:sz w:val="20"/>
          <w14:ligatures w14:val="none"/>
        </w:rPr>
        <w:t>, </w:t>
      </w:r>
      <w:hyperlink r:id="rId13" w:history="1">
        <w:r w:rsidRPr="00BB4D18">
          <w:rPr>
            <w:rFonts w:ascii="Mangal" w:eastAsia="Times New Roman" w:hAnsi="Mangal" w:cs="Mangal"/>
            <w:color w:val="0071BC"/>
            <w:kern w:val="0"/>
            <w:sz w:val="20"/>
            <w:u w:val="single"/>
            <w14:ligatures w14:val="none"/>
          </w:rPr>
          <w:t>L J Tata</w:t>
        </w:r>
      </w:hyperlink>
      <w:r w:rsidRPr="00BB4D18">
        <w:rPr>
          <w:rFonts w:ascii="Mangal" w:eastAsia="Times New Roman" w:hAnsi="Mangal" w:cs="Mangal"/>
          <w:color w:val="5B616B"/>
          <w:kern w:val="0"/>
          <w:sz w:val="18"/>
          <w:szCs w:val="18"/>
          <w:vertAlign w:val="superscript"/>
          <w14:ligatures w14:val="none"/>
        </w:rPr>
        <w:t> </w:t>
      </w:r>
      <w:hyperlink r:id="rId14" w:anchor="full-view-affiliation-2" w:tooltip="University of Nottingham, UK." w:history="1">
        <w:r w:rsidRPr="00BB4D18">
          <w:rPr>
            <w:rFonts w:ascii="Mangal" w:eastAsia="Times New Roman" w:hAnsi="Mangal" w:cs="Mangal"/>
            <w:color w:val="323A45"/>
            <w:kern w:val="0"/>
            <w:sz w:val="18"/>
            <w:szCs w:val="18"/>
            <w:u w:val="single"/>
            <w:shd w:val="clear" w:color="auto" w:fill="F1F1F1"/>
            <w:vertAlign w:val="superscript"/>
            <w14:ligatures w14:val="none"/>
          </w:rPr>
          <w:t>2</w:t>
        </w:r>
      </w:hyperlink>
    </w:p>
    <w:p w14:paraId="39A81263" w14:textId="77777777" w:rsidR="00BB4D18" w:rsidRPr="00BB4D18" w:rsidRDefault="00BB4D18" w:rsidP="00BB4D18">
      <w:pPr>
        <w:spacing w:after="0" w:line="240" w:lineRule="auto"/>
        <w:rPr>
          <w:rFonts w:ascii="Mangal" w:eastAsia="Times New Roman" w:hAnsi="Mangal" w:cs="Mangal"/>
          <w:kern w:val="0"/>
          <w:sz w:val="20"/>
          <w14:ligatures w14:val="none"/>
        </w:rPr>
      </w:pPr>
      <w:r w:rsidRPr="00BB4D18">
        <w:rPr>
          <w:rFonts w:ascii="Mangal" w:eastAsia="Times New Roman" w:hAnsi="Mangal" w:cs="Mangal"/>
          <w:kern w:val="0"/>
          <w:sz w:val="20"/>
          <w14:ligatures w14:val="none"/>
        </w:rPr>
        <w:t>Affiliations expand</w:t>
      </w:r>
    </w:p>
    <w:p w14:paraId="7FD62A11" w14:textId="77777777" w:rsidR="00BB4D18" w:rsidRPr="00BB4D18" w:rsidRDefault="00BB4D18" w:rsidP="00BB4D18">
      <w:pPr>
        <w:numPr>
          <w:ilvl w:val="0"/>
          <w:numId w:val="5"/>
        </w:numPr>
        <w:spacing w:before="100" w:beforeAutospacing="1" w:after="100" w:afterAutospacing="1" w:line="240" w:lineRule="auto"/>
        <w:rPr>
          <w:rFonts w:ascii="Mangal" w:eastAsia="Times New Roman" w:hAnsi="Mangal" w:cs="Mangal"/>
          <w:kern w:val="0"/>
          <w:sz w:val="20"/>
          <w14:ligatures w14:val="none"/>
        </w:rPr>
      </w:pPr>
      <w:r w:rsidRPr="00BB4D18">
        <w:rPr>
          <w:rFonts w:ascii="Mangal" w:eastAsia="Times New Roman" w:hAnsi="Mangal" w:cs="Mangal"/>
          <w:kern w:val="0"/>
          <w:sz w:val="20"/>
          <w14:ligatures w14:val="none"/>
        </w:rPr>
        <w:t>PMID: </w:t>
      </w:r>
      <w:r w:rsidRPr="00BB4D18">
        <w:rPr>
          <w:rFonts w:ascii="Mangal" w:eastAsia="Times New Roman" w:hAnsi="Mangal" w:cs="Mangal"/>
          <w:color w:val="212121"/>
          <w:kern w:val="0"/>
          <w:sz w:val="20"/>
          <w14:ligatures w14:val="none"/>
        </w:rPr>
        <w:t>27592006</w:t>
      </w:r>
    </w:p>
    <w:p w14:paraId="5618D7AB" w14:textId="77777777" w:rsidR="00BB4D18" w:rsidRPr="00BB4D18" w:rsidRDefault="00BB4D18" w:rsidP="00BB4D18">
      <w:pPr>
        <w:spacing w:after="0" w:line="240" w:lineRule="auto"/>
        <w:ind w:left="720"/>
        <w:rPr>
          <w:rFonts w:ascii="Mangal" w:eastAsia="Times New Roman" w:hAnsi="Mangal" w:cs="Mangal"/>
          <w:kern w:val="0"/>
          <w:sz w:val="20"/>
          <w14:ligatures w14:val="none"/>
        </w:rPr>
      </w:pPr>
      <w:r w:rsidRPr="00BB4D18">
        <w:rPr>
          <w:rFonts w:ascii="Mangal" w:eastAsia="Times New Roman" w:hAnsi="Mangal" w:cs="Mangal"/>
          <w:kern w:val="0"/>
          <w:sz w:val="20"/>
          <w14:ligatures w14:val="none"/>
        </w:rPr>
        <w:t> </w:t>
      </w:r>
    </w:p>
    <w:p w14:paraId="1216A0F4" w14:textId="77777777" w:rsidR="00BB4D18" w:rsidRPr="00BB4D18" w:rsidRDefault="00BB4D18" w:rsidP="00BB4D18">
      <w:pPr>
        <w:numPr>
          <w:ilvl w:val="0"/>
          <w:numId w:val="5"/>
        </w:numPr>
        <w:spacing w:before="100" w:beforeAutospacing="1" w:after="100" w:afterAutospacing="1" w:line="240" w:lineRule="auto"/>
        <w:rPr>
          <w:rFonts w:ascii="Mangal" w:eastAsia="Times New Roman" w:hAnsi="Mangal" w:cs="Mangal"/>
          <w:kern w:val="0"/>
          <w:sz w:val="20"/>
          <w14:ligatures w14:val="none"/>
        </w:rPr>
      </w:pPr>
      <w:r w:rsidRPr="00BB4D18">
        <w:rPr>
          <w:rFonts w:ascii="Mangal" w:eastAsia="Times New Roman" w:hAnsi="Mangal" w:cs="Mangal"/>
          <w:kern w:val="0"/>
          <w:sz w:val="20"/>
          <w14:ligatures w14:val="none"/>
        </w:rPr>
        <w:t>DOI: </w:t>
      </w:r>
      <w:hyperlink r:id="rId15" w:tgtFrame="_blank" w:history="1">
        <w:r w:rsidRPr="00BB4D18">
          <w:rPr>
            <w:rFonts w:ascii="Mangal" w:eastAsia="Times New Roman" w:hAnsi="Mangal" w:cs="Mangal"/>
            <w:color w:val="0071BC"/>
            <w:kern w:val="0"/>
            <w:sz w:val="20"/>
            <w:u w:val="single"/>
            <w14:ligatures w14:val="none"/>
          </w:rPr>
          <w:t>10.1016/j.puhe.2016.07.010</w:t>
        </w:r>
      </w:hyperlink>
    </w:p>
    <w:p w14:paraId="09295E5A" w14:textId="77777777" w:rsidR="00BB4D18" w:rsidRPr="00BB4D18" w:rsidRDefault="00BB4D18" w:rsidP="00BB4D18">
      <w:pPr>
        <w:spacing w:after="0" w:line="240" w:lineRule="auto"/>
        <w:rPr>
          <w:rFonts w:ascii="Mangal" w:eastAsia="Times New Roman" w:hAnsi="Mangal" w:cs="Mangal"/>
          <w:kern w:val="0"/>
          <w:sz w:val="20"/>
          <w14:ligatures w14:val="none"/>
        </w:rPr>
      </w:pPr>
      <w:r w:rsidRPr="00BB4D18">
        <w:rPr>
          <w:rFonts w:ascii="Mangal" w:eastAsia="Times New Roman" w:hAnsi="Mangal" w:cs="Mangal"/>
          <w:b/>
          <w:bCs/>
          <w:color w:val="C05600"/>
          <w:kern w:val="0"/>
          <w:sz w:val="20"/>
          <w14:ligatures w14:val="none"/>
        </w:rPr>
        <w:t>Free article</w:t>
      </w:r>
    </w:p>
    <w:p w14:paraId="13154E88" w14:textId="77777777" w:rsidR="00BB4D18" w:rsidRPr="00BB4D18" w:rsidRDefault="00BB4D18" w:rsidP="00BB4D18">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BB4D18">
        <w:rPr>
          <w:rFonts w:ascii="Merriweather" w:eastAsia="Times New Roman" w:hAnsi="Merriweather" w:cs="Segoe UI"/>
          <w:b/>
          <w:bCs/>
          <w:color w:val="212121"/>
          <w:kern w:val="0"/>
          <w:sz w:val="36"/>
          <w:szCs w:val="36"/>
          <w14:ligatures w14:val="none"/>
        </w:rPr>
        <w:t>Abstract</w:t>
      </w:r>
    </w:p>
    <w:p w14:paraId="337274D9"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B4D18">
        <w:rPr>
          <w:rFonts w:ascii="Segoe UI" w:eastAsia="Times New Roman" w:hAnsi="Segoe UI" w:cs="Segoe UI"/>
          <w:b/>
          <w:bCs/>
          <w:color w:val="212121"/>
          <w:kern w:val="0"/>
          <w:sz w:val="24"/>
          <w:szCs w:val="24"/>
          <w14:ligatures w14:val="none"/>
        </w:rPr>
        <w:t>Objective: </w:t>
      </w:r>
      <w:r w:rsidRPr="00BB4D18">
        <w:rPr>
          <w:rFonts w:ascii="Segoe UI" w:eastAsia="Times New Roman" w:hAnsi="Segoe UI" w:cs="Segoe UI"/>
          <w:color w:val="212121"/>
          <w:kern w:val="0"/>
          <w:sz w:val="24"/>
          <w:szCs w:val="24"/>
          <w14:ligatures w14:val="none"/>
        </w:rPr>
        <w:t xml:space="preserve">Iron-deficiency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(IDA) is the most common nutritional disorder observed in adolescent girls in India. Our aim was to investigate the prevalence and risk factors associated with IDA in rural Maharashtra, India, to address current evidence gaps.</w:t>
      </w:r>
    </w:p>
    <w:p w14:paraId="48F98093"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B4D18">
        <w:rPr>
          <w:rFonts w:ascii="Segoe UI" w:eastAsia="Times New Roman" w:hAnsi="Segoe UI" w:cs="Segoe UI"/>
          <w:b/>
          <w:bCs/>
          <w:color w:val="212121"/>
          <w:kern w:val="0"/>
          <w:sz w:val="24"/>
          <w:szCs w:val="24"/>
          <w14:ligatures w14:val="none"/>
        </w:rPr>
        <w:t>Study design: </w:t>
      </w:r>
      <w:r w:rsidRPr="00BB4D18">
        <w:rPr>
          <w:rFonts w:ascii="Segoe UI" w:eastAsia="Times New Roman" w:hAnsi="Segoe UI" w:cs="Segoe UI"/>
          <w:color w:val="212121"/>
          <w:kern w:val="0"/>
          <w:sz w:val="24"/>
          <w:szCs w:val="24"/>
          <w14:ligatures w14:val="none"/>
        </w:rPr>
        <w:t>Cross-sectional survey.</w:t>
      </w:r>
    </w:p>
    <w:p w14:paraId="26C655C7"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B4D18">
        <w:rPr>
          <w:rFonts w:ascii="Segoe UI" w:eastAsia="Times New Roman" w:hAnsi="Segoe UI" w:cs="Segoe UI"/>
          <w:b/>
          <w:bCs/>
          <w:color w:val="212121"/>
          <w:kern w:val="0"/>
          <w:sz w:val="24"/>
          <w:szCs w:val="24"/>
          <w14:ligatures w14:val="none"/>
        </w:rPr>
        <w:t>Methods: </w:t>
      </w:r>
      <w:r w:rsidRPr="00BB4D18">
        <w:rPr>
          <w:rFonts w:ascii="Segoe UI" w:eastAsia="Times New Roman" w:hAnsi="Segoe UI" w:cs="Segoe UI"/>
          <w:color w:val="212121"/>
          <w:kern w:val="0"/>
          <w:sz w:val="24"/>
          <w:szCs w:val="24"/>
          <w14:ligatures w14:val="none"/>
        </w:rPr>
        <w:t xml:space="preserve">The study recruited 13- to 17-year-old adolescent girls living in 34 villages of Osmanabad district. Data were collected on individual health, dietary, sociodemographic factors, and anthropometric measurements were taken. </w:t>
      </w:r>
      <w:proofErr w:type="spellStart"/>
      <w:r w:rsidRPr="00BB4D18">
        <w:rPr>
          <w:rFonts w:ascii="Segoe UI" w:eastAsia="Times New Roman" w:hAnsi="Segoe UI" w:cs="Segoe UI"/>
          <w:color w:val="212121"/>
          <w:kern w:val="0"/>
          <w:sz w:val="24"/>
          <w:szCs w:val="24"/>
          <w14:ligatures w14:val="none"/>
        </w:rPr>
        <w:t>Haemoglobin</w:t>
      </w:r>
      <w:proofErr w:type="spellEnd"/>
      <w:r w:rsidRPr="00BB4D18">
        <w:rPr>
          <w:rFonts w:ascii="Segoe UI" w:eastAsia="Times New Roman" w:hAnsi="Segoe UI" w:cs="Segoe UI"/>
          <w:color w:val="212121"/>
          <w:kern w:val="0"/>
          <w:sz w:val="24"/>
          <w:szCs w:val="24"/>
          <w14:ligatures w14:val="none"/>
        </w:rPr>
        <w:t xml:space="preserve"> (Hb) levels were measured using Sahli's </w:t>
      </w:r>
      <w:proofErr w:type="spellStart"/>
      <w:r w:rsidRPr="00BB4D18">
        <w:rPr>
          <w:rFonts w:ascii="Segoe UI" w:eastAsia="Times New Roman" w:hAnsi="Segoe UI" w:cs="Segoe UI"/>
          <w:color w:val="212121"/>
          <w:kern w:val="0"/>
          <w:sz w:val="24"/>
          <w:szCs w:val="24"/>
          <w14:ligatures w14:val="none"/>
        </w:rPr>
        <w:t>haemometer</w:t>
      </w:r>
      <w:proofErr w:type="spellEnd"/>
      <w:r w:rsidRPr="00BB4D18">
        <w:rPr>
          <w:rFonts w:ascii="Segoe UI" w:eastAsia="Times New Roman" w:hAnsi="Segoe UI" w:cs="Segoe UI"/>
          <w:color w:val="212121"/>
          <w:kern w:val="0"/>
          <w:sz w:val="24"/>
          <w:szCs w:val="24"/>
          <w14:ligatures w14:val="none"/>
        </w:rPr>
        <w:t>. Logistic and linear regressions were used to identify risk factors associated with IDA and Hb levels, respectively.</w:t>
      </w:r>
    </w:p>
    <w:p w14:paraId="21D58CFC"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B4D18">
        <w:rPr>
          <w:rFonts w:ascii="Segoe UI" w:eastAsia="Times New Roman" w:hAnsi="Segoe UI" w:cs="Segoe UI"/>
          <w:b/>
          <w:bCs/>
          <w:color w:val="212121"/>
          <w:kern w:val="0"/>
          <w:sz w:val="24"/>
          <w:szCs w:val="24"/>
          <w14:ligatures w14:val="none"/>
        </w:rPr>
        <w:lastRenderedPageBreak/>
        <w:t>Results: </w:t>
      </w:r>
      <w:r w:rsidRPr="00BB4D18">
        <w:rPr>
          <w:rFonts w:ascii="Segoe UI" w:eastAsia="Times New Roman" w:hAnsi="Segoe UI" w:cs="Segoe UI"/>
          <w:color w:val="212121"/>
          <w:kern w:val="0"/>
          <w:sz w:val="24"/>
          <w:szCs w:val="24"/>
          <w14:ligatures w14:val="none"/>
        </w:rPr>
        <w:t xml:space="preserve">Among 1010 adolescent girls (response rate 97.5%), the mean Hb was 10.1 g/dl (standard deviation = 1.3), and 87% had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(Hb &lt; 12 g/dl). The prevalence of mild (11.0-11.9 g/dl), moderate (8.0-10.9 g/dl) and severe (Hb ≤ 7.9 g/dl)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was 17%, 65% and 5%, respectively.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likelihood increased significantly with age (odds ratio (OR): 1.41 per year, 95% confidence interval (CI): 1.17-1.70). Factors associated with decreased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risk were mid-upper arm circumference (MUAC) ≥22 cm (OR: 0.51, 95% CI: 0.31-0.82), ≥3 days/week consumption of fruit (OR: 0.35, 95% CI: 0.23-0.54) or rice (OR: 0.39, 95% CI: 0.17-0.91), and incomplete schooling (OR: 0.47, 95% CI: 0.24-0.91). In the final model lower age, MUAC and fruit consumption were significantly associated with Hb level.</w:t>
      </w:r>
    </w:p>
    <w:p w14:paraId="188E6349"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B4D18">
        <w:rPr>
          <w:rFonts w:ascii="Segoe UI" w:eastAsia="Times New Roman" w:hAnsi="Segoe UI" w:cs="Segoe UI"/>
          <w:b/>
          <w:bCs/>
          <w:color w:val="212121"/>
          <w:kern w:val="0"/>
          <w:sz w:val="24"/>
          <w:szCs w:val="24"/>
          <w14:ligatures w14:val="none"/>
        </w:rPr>
        <w:t>Conclusion: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prevalence was extremely high among adolescent girls in rural areas of Maharashtra. Whilst we identified risk factors that could be used for targeting interventions, there is urgent need of comprehensive preventative interventions for the whole adolescent girl population.</w:t>
      </w:r>
    </w:p>
    <w:p w14:paraId="2983A2CA"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B4D18">
        <w:rPr>
          <w:rFonts w:ascii="Segoe UI" w:eastAsia="Times New Roman" w:hAnsi="Segoe UI" w:cs="Segoe UI"/>
          <w:b/>
          <w:bCs/>
          <w:color w:val="212121"/>
          <w:kern w:val="0"/>
          <w:sz w:val="24"/>
          <w:szCs w:val="24"/>
          <w14:ligatures w14:val="none"/>
        </w:rPr>
        <w:t>Keywords: </w:t>
      </w:r>
      <w:r w:rsidRPr="00BB4D18">
        <w:rPr>
          <w:rFonts w:ascii="Segoe UI" w:eastAsia="Times New Roman" w:hAnsi="Segoe UI" w:cs="Segoe UI"/>
          <w:color w:val="212121"/>
          <w:kern w:val="0"/>
          <w:sz w:val="24"/>
          <w:szCs w:val="24"/>
          <w14:ligatures w14:val="none"/>
        </w:rPr>
        <w:t xml:space="preserve">Adolescent; </w:t>
      </w:r>
      <w:proofErr w:type="spellStart"/>
      <w:r w:rsidRPr="00BB4D18">
        <w:rPr>
          <w:rFonts w:ascii="Segoe UI" w:eastAsia="Times New Roman" w:hAnsi="Segoe UI" w:cs="Segoe UI"/>
          <w:color w:val="212121"/>
          <w:kern w:val="0"/>
          <w:sz w:val="24"/>
          <w:szCs w:val="24"/>
          <w14:ligatures w14:val="none"/>
        </w:rPr>
        <w:t>Anaemia</w:t>
      </w:r>
      <w:proofErr w:type="spellEnd"/>
      <w:r w:rsidRPr="00BB4D18">
        <w:rPr>
          <w:rFonts w:ascii="Segoe UI" w:eastAsia="Times New Roman" w:hAnsi="Segoe UI" w:cs="Segoe UI"/>
          <w:color w:val="212121"/>
          <w:kern w:val="0"/>
          <w:sz w:val="24"/>
          <w:szCs w:val="24"/>
          <w14:ligatures w14:val="none"/>
        </w:rPr>
        <w:t xml:space="preserve">; </w:t>
      </w:r>
      <w:proofErr w:type="spellStart"/>
      <w:r w:rsidRPr="00BB4D18">
        <w:rPr>
          <w:rFonts w:ascii="Segoe UI" w:eastAsia="Times New Roman" w:hAnsi="Segoe UI" w:cs="Segoe UI"/>
          <w:color w:val="212121"/>
          <w:kern w:val="0"/>
          <w:sz w:val="24"/>
          <w:szCs w:val="24"/>
          <w14:ligatures w14:val="none"/>
        </w:rPr>
        <w:t>Haemoglobin</w:t>
      </w:r>
      <w:proofErr w:type="spellEnd"/>
      <w:r w:rsidRPr="00BB4D18">
        <w:rPr>
          <w:rFonts w:ascii="Segoe UI" w:eastAsia="Times New Roman" w:hAnsi="Segoe UI" w:cs="Segoe UI"/>
          <w:color w:val="212121"/>
          <w:kern w:val="0"/>
          <w:sz w:val="24"/>
          <w:szCs w:val="24"/>
          <w14:ligatures w14:val="none"/>
        </w:rPr>
        <w:t>; India; Iron deficiency; Maharashtra.</w:t>
      </w:r>
    </w:p>
    <w:p w14:paraId="3A08ECDC"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r w:rsidRPr="00BB4D18">
        <w:rPr>
          <w:rFonts w:ascii="Segoe UI" w:eastAsia="Times New Roman" w:hAnsi="Segoe UI" w:cs="Segoe UI"/>
          <w:color w:val="212121"/>
          <w:kern w:val="0"/>
          <w:sz w:val="20"/>
          <w14:ligatures w14:val="none"/>
        </w:rPr>
        <w:t>Copyright © 2016 The Royal Society for Public Health. Published by Elsevier Ltd. All rights reserved.</w:t>
      </w:r>
    </w:p>
    <w:p w14:paraId="037386B9" w14:textId="77777777" w:rsidR="00BB4D18" w:rsidRPr="00BB4D18" w:rsidRDefault="00BB4D18" w:rsidP="00BB4D18">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6" w:tgtFrame="_blank" w:history="1">
        <w:r w:rsidRPr="00BB4D18">
          <w:rPr>
            <w:rFonts w:ascii="Segoe UI" w:eastAsia="Times New Roman" w:hAnsi="Segoe UI" w:cs="Segoe UI"/>
            <w:color w:val="0071BC"/>
            <w:kern w:val="0"/>
            <w:sz w:val="20"/>
            <w:u w:val="single"/>
            <w14:ligatures w14:val="none"/>
          </w:rPr>
          <w:t>PubMed Disclaimer</w:t>
        </w:r>
      </w:hyperlink>
    </w:p>
    <w:p w14:paraId="00971934" w14:textId="77777777" w:rsidR="00BB4D18" w:rsidRPr="00BB4D18" w:rsidRDefault="00BB4D18" w:rsidP="00BB4D18"/>
    <w:sectPr w:rsidR="00BB4D18" w:rsidRPr="00BB4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5B7"/>
    <w:multiLevelType w:val="multilevel"/>
    <w:tmpl w:val="712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843C6"/>
    <w:multiLevelType w:val="multilevel"/>
    <w:tmpl w:val="9918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347CE"/>
    <w:multiLevelType w:val="multilevel"/>
    <w:tmpl w:val="F970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7172D"/>
    <w:multiLevelType w:val="multilevel"/>
    <w:tmpl w:val="8FAC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D6D76"/>
    <w:multiLevelType w:val="multilevel"/>
    <w:tmpl w:val="1BF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653943">
    <w:abstractNumId w:val="1"/>
  </w:num>
  <w:num w:numId="2" w16cid:durableId="1951357174">
    <w:abstractNumId w:val="4"/>
  </w:num>
  <w:num w:numId="3" w16cid:durableId="1969433735">
    <w:abstractNumId w:val="0"/>
  </w:num>
  <w:num w:numId="4" w16cid:durableId="1165128500">
    <w:abstractNumId w:val="3"/>
  </w:num>
  <w:num w:numId="5" w16cid:durableId="471216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18"/>
    <w:rsid w:val="00BB4D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046C"/>
  <w15:chartTrackingRefBased/>
  <w15:docId w15:val="{3479CABC-4841-4F8E-B029-E82A21D4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D18"/>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BB4D18"/>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BB4D18"/>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paragraph" w:styleId="Heading5">
    <w:name w:val="heading 5"/>
    <w:basedOn w:val="Normal"/>
    <w:next w:val="Normal"/>
    <w:link w:val="Heading5Char"/>
    <w:uiPriority w:val="9"/>
    <w:semiHidden/>
    <w:unhideWhenUsed/>
    <w:qFormat/>
    <w:rsid w:val="00BB4D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18"/>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BB4D18"/>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BB4D18"/>
    <w:rPr>
      <w:rFonts w:ascii="Mangal" w:eastAsia="Times New Roman" w:hAnsi="Mangal" w:cs="Mangal"/>
      <w:b/>
      <w:bCs/>
      <w:kern w:val="0"/>
      <w:sz w:val="27"/>
      <w:szCs w:val="27"/>
      <w14:ligatures w14:val="none"/>
    </w:rPr>
  </w:style>
  <w:style w:type="character" w:customStyle="1" w:styleId="title-text">
    <w:name w:val="title-text"/>
    <w:basedOn w:val="DefaultParagraphFont"/>
    <w:rsid w:val="00BB4D18"/>
  </w:style>
  <w:style w:type="character" w:customStyle="1" w:styleId="sr-only">
    <w:name w:val="sr-only"/>
    <w:basedOn w:val="DefaultParagraphFont"/>
    <w:rsid w:val="00BB4D18"/>
  </w:style>
  <w:style w:type="character" w:customStyle="1" w:styleId="button-link-text">
    <w:name w:val="button-link-text"/>
    <w:basedOn w:val="DefaultParagraphFont"/>
    <w:rsid w:val="00BB4D18"/>
  </w:style>
  <w:style w:type="character" w:customStyle="1" w:styleId="react-xocs-alternative-link">
    <w:name w:val="react-xocs-alternative-link"/>
    <w:basedOn w:val="DefaultParagraphFont"/>
    <w:rsid w:val="00BB4D18"/>
  </w:style>
  <w:style w:type="character" w:customStyle="1" w:styleId="given-name">
    <w:name w:val="given-name"/>
    <w:basedOn w:val="DefaultParagraphFont"/>
    <w:rsid w:val="00BB4D18"/>
  </w:style>
  <w:style w:type="character" w:customStyle="1" w:styleId="text">
    <w:name w:val="text"/>
    <w:basedOn w:val="DefaultParagraphFont"/>
    <w:rsid w:val="00BB4D18"/>
  </w:style>
  <w:style w:type="character" w:customStyle="1" w:styleId="author-ref">
    <w:name w:val="author-ref"/>
    <w:basedOn w:val="DefaultParagraphFont"/>
    <w:rsid w:val="00BB4D18"/>
  </w:style>
  <w:style w:type="character" w:styleId="Hyperlink">
    <w:name w:val="Hyperlink"/>
    <w:basedOn w:val="DefaultParagraphFont"/>
    <w:uiPriority w:val="99"/>
    <w:semiHidden/>
    <w:unhideWhenUsed/>
    <w:rsid w:val="00BB4D18"/>
    <w:rPr>
      <w:color w:val="0000FF"/>
      <w:u w:val="single"/>
    </w:rPr>
  </w:style>
  <w:style w:type="character" w:customStyle="1" w:styleId="anchor-text">
    <w:name w:val="anchor-text"/>
    <w:basedOn w:val="DefaultParagraphFont"/>
    <w:rsid w:val="00BB4D18"/>
  </w:style>
  <w:style w:type="paragraph" w:styleId="NormalWeb">
    <w:name w:val="Normal (Web)"/>
    <w:basedOn w:val="Normal"/>
    <w:uiPriority w:val="99"/>
    <w:semiHidden/>
    <w:unhideWhenUsed/>
    <w:rsid w:val="00BB4D18"/>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react-xocs-list-item">
    <w:name w:val="react-xocs-list-item"/>
    <w:basedOn w:val="Normal"/>
    <w:rsid w:val="00BB4D18"/>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list-label">
    <w:name w:val="list-label"/>
    <w:basedOn w:val="DefaultParagraphFont"/>
    <w:rsid w:val="00BB4D18"/>
  </w:style>
  <w:style w:type="character" w:styleId="Emphasis">
    <w:name w:val="Emphasis"/>
    <w:basedOn w:val="DefaultParagraphFont"/>
    <w:uiPriority w:val="20"/>
    <w:qFormat/>
    <w:rsid w:val="00BB4D18"/>
    <w:rPr>
      <w:i/>
      <w:iCs/>
    </w:rPr>
  </w:style>
  <w:style w:type="paragraph" w:customStyle="1" w:styleId="bib-reference">
    <w:name w:val="bib-reference"/>
    <w:basedOn w:val="Normal"/>
    <w:rsid w:val="00BB4D18"/>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uthor">
    <w:name w:val="author"/>
    <w:basedOn w:val="DefaultParagraphFont"/>
    <w:rsid w:val="00BB4D18"/>
  </w:style>
  <w:style w:type="character" w:customStyle="1" w:styleId="button-alternative-text">
    <w:name w:val="button-alternative-text"/>
    <w:basedOn w:val="DefaultParagraphFont"/>
    <w:rsid w:val="00BB4D18"/>
  </w:style>
  <w:style w:type="paragraph" w:customStyle="1" w:styleId="listarticleitem">
    <w:name w:val="listarticleitem"/>
    <w:basedOn w:val="Normal"/>
    <w:rsid w:val="00BB4D18"/>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u-font-serif">
    <w:name w:val="u-font-serif"/>
    <w:basedOn w:val="Normal"/>
    <w:rsid w:val="00BB4D18"/>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Heading5Char">
    <w:name w:val="Heading 5 Char"/>
    <w:basedOn w:val="DefaultParagraphFont"/>
    <w:link w:val="Heading5"/>
    <w:uiPriority w:val="9"/>
    <w:semiHidden/>
    <w:rsid w:val="00BB4D18"/>
    <w:rPr>
      <w:rFonts w:asciiTheme="majorHAnsi" w:eastAsiaTheme="majorEastAsia" w:hAnsiTheme="majorHAnsi" w:cstheme="majorBidi"/>
      <w:color w:val="2F5496" w:themeColor="accent1" w:themeShade="BF"/>
    </w:rPr>
  </w:style>
  <w:style w:type="character" w:customStyle="1" w:styleId="stylessub-header-info2gfu">
    <w:name w:val="styles_sub-header-info__2gfu_"/>
    <w:basedOn w:val="DefaultParagraphFont"/>
    <w:rsid w:val="00BB4D18"/>
  </w:style>
  <w:style w:type="character" w:customStyle="1" w:styleId="period">
    <w:name w:val="period"/>
    <w:basedOn w:val="DefaultParagraphFont"/>
    <w:rsid w:val="00BB4D18"/>
  </w:style>
  <w:style w:type="character" w:customStyle="1" w:styleId="cit">
    <w:name w:val="cit"/>
    <w:basedOn w:val="DefaultParagraphFont"/>
    <w:rsid w:val="00BB4D18"/>
  </w:style>
  <w:style w:type="character" w:customStyle="1" w:styleId="citation-doi">
    <w:name w:val="citation-doi"/>
    <w:basedOn w:val="DefaultParagraphFont"/>
    <w:rsid w:val="00BB4D18"/>
  </w:style>
  <w:style w:type="character" w:customStyle="1" w:styleId="secondary-date">
    <w:name w:val="secondary-date"/>
    <w:basedOn w:val="DefaultParagraphFont"/>
    <w:rsid w:val="00BB4D18"/>
  </w:style>
  <w:style w:type="character" w:customStyle="1" w:styleId="authors-list-item">
    <w:name w:val="authors-list-item"/>
    <w:basedOn w:val="DefaultParagraphFont"/>
    <w:rsid w:val="00BB4D18"/>
  </w:style>
  <w:style w:type="character" w:customStyle="1" w:styleId="author-sup-separator">
    <w:name w:val="author-sup-separator"/>
    <w:basedOn w:val="DefaultParagraphFont"/>
    <w:rsid w:val="00BB4D18"/>
  </w:style>
  <w:style w:type="character" w:customStyle="1" w:styleId="comma">
    <w:name w:val="comma"/>
    <w:basedOn w:val="DefaultParagraphFont"/>
    <w:rsid w:val="00BB4D18"/>
  </w:style>
  <w:style w:type="character" w:customStyle="1" w:styleId="title">
    <w:name w:val="title"/>
    <w:basedOn w:val="DefaultParagraphFont"/>
    <w:rsid w:val="00BB4D18"/>
  </w:style>
  <w:style w:type="character" w:customStyle="1" w:styleId="identifier">
    <w:name w:val="identifier"/>
    <w:basedOn w:val="DefaultParagraphFont"/>
    <w:rsid w:val="00BB4D18"/>
  </w:style>
  <w:style w:type="character" w:customStyle="1" w:styleId="id-label">
    <w:name w:val="id-label"/>
    <w:basedOn w:val="DefaultParagraphFont"/>
    <w:rsid w:val="00BB4D18"/>
  </w:style>
  <w:style w:type="character" w:styleId="Strong">
    <w:name w:val="Strong"/>
    <w:basedOn w:val="DefaultParagraphFont"/>
    <w:uiPriority w:val="22"/>
    <w:qFormat/>
    <w:rsid w:val="00BB4D18"/>
    <w:rPr>
      <w:b/>
      <w:bCs/>
    </w:rPr>
  </w:style>
  <w:style w:type="character" w:customStyle="1" w:styleId="free-label">
    <w:name w:val="free-label"/>
    <w:basedOn w:val="DefaultParagraphFont"/>
    <w:rsid w:val="00BB4D18"/>
  </w:style>
  <w:style w:type="paragraph" w:customStyle="1" w:styleId="copyright">
    <w:name w:val="copyright"/>
    <w:basedOn w:val="Normal"/>
    <w:rsid w:val="00BB4D18"/>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BB4D18"/>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28789">
      <w:bodyDiv w:val="1"/>
      <w:marLeft w:val="0"/>
      <w:marRight w:val="0"/>
      <w:marTop w:val="0"/>
      <w:marBottom w:val="0"/>
      <w:divBdr>
        <w:top w:val="none" w:sz="0" w:space="0" w:color="auto"/>
        <w:left w:val="none" w:sz="0" w:space="0" w:color="auto"/>
        <w:bottom w:val="none" w:sz="0" w:space="0" w:color="auto"/>
        <w:right w:val="none" w:sz="0" w:space="0" w:color="auto"/>
      </w:divBdr>
      <w:divsChild>
        <w:div w:id="1630673297">
          <w:marLeft w:val="0"/>
          <w:marRight w:val="0"/>
          <w:marTop w:val="0"/>
          <w:marBottom w:val="0"/>
          <w:divBdr>
            <w:top w:val="none" w:sz="0" w:space="0" w:color="auto"/>
            <w:left w:val="none" w:sz="0" w:space="0" w:color="auto"/>
            <w:bottom w:val="none" w:sz="0" w:space="0" w:color="auto"/>
            <w:right w:val="none" w:sz="0" w:space="0" w:color="auto"/>
          </w:divBdr>
          <w:divsChild>
            <w:div w:id="1269041409">
              <w:marLeft w:val="0"/>
              <w:marRight w:val="0"/>
              <w:marTop w:val="0"/>
              <w:marBottom w:val="0"/>
              <w:divBdr>
                <w:top w:val="none" w:sz="0" w:space="0" w:color="auto"/>
                <w:left w:val="none" w:sz="0" w:space="0" w:color="auto"/>
                <w:bottom w:val="none" w:sz="0" w:space="0" w:color="auto"/>
                <w:right w:val="none" w:sz="0" w:space="0" w:color="auto"/>
              </w:divBdr>
              <w:divsChild>
                <w:div w:id="1221752572">
                  <w:marLeft w:val="0"/>
                  <w:marRight w:val="0"/>
                  <w:marTop w:val="0"/>
                  <w:marBottom w:val="0"/>
                  <w:divBdr>
                    <w:top w:val="none" w:sz="0" w:space="0" w:color="auto"/>
                    <w:left w:val="none" w:sz="0" w:space="0" w:color="auto"/>
                    <w:bottom w:val="none" w:sz="0" w:space="0" w:color="auto"/>
                    <w:right w:val="none" w:sz="0" w:space="0" w:color="auto"/>
                  </w:divBdr>
                  <w:divsChild>
                    <w:div w:id="644041558">
                      <w:marLeft w:val="0"/>
                      <w:marRight w:val="0"/>
                      <w:marTop w:val="0"/>
                      <w:marBottom w:val="0"/>
                      <w:divBdr>
                        <w:top w:val="none" w:sz="0" w:space="0" w:color="auto"/>
                        <w:left w:val="none" w:sz="0" w:space="0" w:color="auto"/>
                        <w:bottom w:val="none" w:sz="0" w:space="0" w:color="auto"/>
                        <w:right w:val="none" w:sz="0" w:space="0" w:color="auto"/>
                      </w:divBdr>
                      <w:divsChild>
                        <w:div w:id="15704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0692">
              <w:marLeft w:val="0"/>
              <w:marRight w:val="0"/>
              <w:marTop w:val="0"/>
              <w:marBottom w:val="0"/>
              <w:divBdr>
                <w:top w:val="none" w:sz="0" w:space="0" w:color="auto"/>
                <w:left w:val="none" w:sz="0" w:space="0" w:color="auto"/>
                <w:bottom w:val="none" w:sz="0" w:space="0" w:color="auto"/>
                <w:right w:val="none" w:sz="0" w:space="0" w:color="auto"/>
              </w:divBdr>
              <w:divsChild>
                <w:div w:id="1674795462">
                  <w:marLeft w:val="0"/>
                  <w:marRight w:val="0"/>
                  <w:marTop w:val="0"/>
                  <w:marBottom w:val="0"/>
                  <w:divBdr>
                    <w:top w:val="none" w:sz="0" w:space="0" w:color="auto"/>
                    <w:left w:val="none" w:sz="0" w:space="0" w:color="auto"/>
                    <w:bottom w:val="none" w:sz="0" w:space="0" w:color="auto"/>
                    <w:right w:val="none" w:sz="0" w:space="0" w:color="auto"/>
                  </w:divBdr>
                  <w:divsChild>
                    <w:div w:id="17394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462">
              <w:marLeft w:val="0"/>
              <w:marRight w:val="0"/>
              <w:marTop w:val="0"/>
              <w:marBottom w:val="0"/>
              <w:divBdr>
                <w:top w:val="none" w:sz="0" w:space="0" w:color="auto"/>
                <w:left w:val="none" w:sz="0" w:space="0" w:color="auto"/>
                <w:bottom w:val="none" w:sz="0" w:space="0" w:color="auto"/>
                <w:right w:val="none" w:sz="0" w:space="0" w:color="auto"/>
              </w:divBdr>
            </w:div>
          </w:divsChild>
        </w:div>
        <w:div w:id="447969760">
          <w:marLeft w:val="0"/>
          <w:marRight w:val="0"/>
          <w:marTop w:val="0"/>
          <w:marBottom w:val="0"/>
          <w:divBdr>
            <w:top w:val="none" w:sz="0" w:space="0" w:color="auto"/>
            <w:left w:val="none" w:sz="0" w:space="0" w:color="auto"/>
            <w:bottom w:val="none" w:sz="0" w:space="0" w:color="auto"/>
            <w:right w:val="none" w:sz="0" w:space="0" w:color="auto"/>
          </w:divBdr>
          <w:divsChild>
            <w:div w:id="14601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709">
      <w:bodyDiv w:val="1"/>
      <w:marLeft w:val="0"/>
      <w:marRight w:val="0"/>
      <w:marTop w:val="0"/>
      <w:marBottom w:val="0"/>
      <w:divBdr>
        <w:top w:val="none" w:sz="0" w:space="0" w:color="auto"/>
        <w:left w:val="none" w:sz="0" w:space="0" w:color="auto"/>
        <w:bottom w:val="none" w:sz="0" w:space="0" w:color="auto"/>
        <w:right w:val="none" w:sz="0" w:space="0" w:color="auto"/>
      </w:divBdr>
      <w:divsChild>
        <w:div w:id="1682313560">
          <w:marLeft w:val="0"/>
          <w:marRight w:val="0"/>
          <w:marTop w:val="0"/>
          <w:marBottom w:val="0"/>
          <w:divBdr>
            <w:top w:val="none" w:sz="0" w:space="0" w:color="auto"/>
            <w:left w:val="none" w:sz="0" w:space="0" w:color="auto"/>
            <w:bottom w:val="none" w:sz="0" w:space="0" w:color="auto"/>
            <w:right w:val="none" w:sz="0" w:space="0" w:color="auto"/>
          </w:divBdr>
          <w:divsChild>
            <w:div w:id="1024601877">
              <w:marLeft w:val="0"/>
              <w:marRight w:val="0"/>
              <w:marTop w:val="0"/>
              <w:marBottom w:val="0"/>
              <w:divBdr>
                <w:top w:val="none" w:sz="0" w:space="0" w:color="auto"/>
                <w:left w:val="none" w:sz="0" w:space="0" w:color="auto"/>
                <w:bottom w:val="none" w:sz="0" w:space="0" w:color="auto"/>
                <w:right w:val="none" w:sz="0" w:space="0" w:color="auto"/>
              </w:divBdr>
            </w:div>
            <w:div w:id="1500385984">
              <w:marLeft w:val="0"/>
              <w:marRight w:val="0"/>
              <w:marTop w:val="0"/>
              <w:marBottom w:val="0"/>
              <w:divBdr>
                <w:top w:val="none" w:sz="0" w:space="0" w:color="auto"/>
                <w:left w:val="none" w:sz="0" w:space="0" w:color="auto"/>
                <w:bottom w:val="none" w:sz="0" w:space="0" w:color="auto"/>
                <w:right w:val="none" w:sz="0" w:space="0" w:color="auto"/>
              </w:divBdr>
            </w:div>
          </w:divsChild>
        </w:div>
        <w:div w:id="1274288965">
          <w:marLeft w:val="0"/>
          <w:marRight w:val="0"/>
          <w:marTop w:val="0"/>
          <w:marBottom w:val="0"/>
          <w:divBdr>
            <w:top w:val="none" w:sz="0" w:space="0" w:color="auto"/>
            <w:left w:val="none" w:sz="0" w:space="0" w:color="auto"/>
            <w:bottom w:val="none" w:sz="0" w:space="0" w:color="auto"/>
            <w:right w:val="none" w:sz="0" w:space="0" w:color="auto"/>
          </w:divBdr>
          <w:divsChild>
            <w:div w:id="711422788">
              <w:marLeft w:val="0"/>
              <w:marRight w:val="0"/>
              <w:marTop w:val="225"/>
              <w:marBottom w:val="0"/>
              <w:divBdr>
                <w:top w:val="none" w:sz="0" w:space="0" w:color="auto"/>
                <w:left w:val="none" w:sz="0" w:space="0" w:color="auto"/>
                <w:bottom w:val="none" w:sz="0" w:space="0" w:color="auto"/>
                <w:right w:val="none" w:sz="0" w:space="0" w:color="auto"/>
              </w:divBdr>
              <w:divsChild>
                <w:div w:id="1670936702">
                  <w:marLeft w:val="0"/>
                  <w:marRight w:val="0"/>
                  <w:marTop w:val="0"/>
                  <w:marBottom w:val="0"/>
                  <w:divBdr>
                    <w:top w:val="none" w:sz="0" w:space="0" w:color="auto"/>
                    <w:left w:val="none" w:sz="0" w:space="0" w:color="auto"/>
                    <w:bottom w:val="none" w:sz="0" w:space="0" w:color="auto"/>
                    <w:right w:val="none" w:sz="0" w:space="0" w:color="auto"/>
                  </w:divBdr>
                </w:div>
              </w:divsChild>
            </w:div>
            <w:div w:id="283972226">
              <w:marLeft w:val="0"/>
              <w:marRight w:val="0"/>
              <w:marTop w:val="225"/>
              <w:marBottom w:val="0"/>
              <w:divBdr>
                <w:top w:val="none" w:sz="0" w:space="0" w:color="auto"/>
                <w:left w:val="none" w:sz="0" w:space="0" w:color="auto"/>
                <w:bottom w:val="none" w:sz="0" w:space="0" w:color="auto"/>
                <w:right w:val="none" w:sz="0" w:space="0" w:color="auto"/>
              </w:divBdr>
              <w:divsChild>
                <w:div w:id="536159662">
                  <w:marLeft w:val="0"/>
                  <w:marRight w:val="0"/>
                  <w:marTop w:val="0"/>
                  <w:marBottom w:val="0"/>
                  <w:divBdr>
                    <w:top w:val="none" w:sz="0" w:space="0" w:color="auto"/>
                    <w:left w:val="none" w:sz="0" w:space="0" w:color="auto"/>
                    <w:bottom w:val="none" w:sz="0" w:space="0" w:color="auto"/>
                    <w:right w:val="none" w:sz="0" w:space="0" w:color="auto"/>
                  </w:divBdr>
                </w:div>
              </w:divsChild>
            </w:div>
            <w:div w:id="2097705040">
              <w:marLeft w:val="0"/>
              <w:marRight w:val="0"/>
              <w:marTop w:val="225"/>
              <w:marBottom w:val="0"/>
              <w:divBdr>
                <w:top w:val="none" w:sz="0" w:space="0" w:color="auto"/>
                <w:left w:val="none" w:sz="0" w:space="0" w:color="auto"/>
                <w:bottom w:val="none" w:sz="0" w:space="0" w:color="auto"/>
                <w:right w:val="none" w:sz="0" w:space="0" w:color="auto"/>
              </w:divBdr>
              <w:divsChild>
                <w:div w:id="251821685">
                  <w:marLeft w:val="0"/>
                  <w:marRight w:val="0"/>
                  <w:marTop w:val="0"/>
                  <w:marBottom w:val="0"/>
                  <w:divBdr>
                    <w:top w:val="none" w:sz="0" w:space="0" w:color="auto"/>
                    <w:left w:val="none" w:sz="0" w:space="0" w:color="auto"/>
                    <w:bottom w:val="none" w:sz="0" w:space="0" w:color="auto"/>
                    <w:right w:val="none" w:sz="0" w:space="0" w:color="auto"/>
                  </w:divBdr>
                </w:div>
              </w:divsChild>
            </w:div>
            <w:div w:id="1368026450">
              <w:marLeft w:val="0"/>
              <w:marRight w:val="0"/>
              <w:marTop w:val="225"/>
              <w:marBottom w:val="0"/>
              <w:divBdr>
                <w:top w:val="none" w:sz="0" w:space="0" w:color="auto"/>
                <w:left w:val="none" w:sz="0" w:space="0" w:color="auto"/>
                <w:bottom w:val="none" w:sz="0" w:space="0" w:color="auto"/>
                <w:right w:val="none" w:sz="0" w:space="0" w:color="auto"/>
              </w:divBdr>
              <w:divsChild>
                <w:div w:id="1753811971">
                  <w:marLeft w:val="0"/>
                  <w:marRight w:val="0"/>
                  <w:marTop w:val="0"/>
                  <w:marBottom w:val="0"/>
                  <w:divBdr>
                    <w:top w:val="none" w:sz="0" w:space="0" w:color="auto"/>
                    <w:left w:val="none" w:sz="0" w:space="0" w:color="auto"/>
                    <w:bottom w:val="none" w:sz="0" w:space="0" w:color="auto"/>
                    <w:right w:val="none" w:sz="0" w:space="0" w:color="auto"/>
                  </w:divBdr>
                </w:div>
              </w:divsChild>
            </w:div>
            <w:div w:id="1336611557">
              <w:marLeft w:val="0"/>
              <w:marRight w:val="0"/>
              <w:marTop w:val="225"/>
              <w:marBottom w:val="0"/>
              <w:divBdr>
                <w:top w:val="none" w:sz="0" w:space="0" w:color="auto"/>
                <w:left w:val="none" w:sz="0" w:space="0" w:color="auto"/>
                <w:bottom w:val="none" w:sz="0" w:space="0" w:color="auto"/>
                <w:right w:val="none" w:sz="0" w:space="0" w:color="auto"/>
              </w:divBdr>
              <w:divsChild>
                <w:div w:id="334262495">
                  <w:marLeft w:val="0"/>
                  <w:marRight w:val="0"/>
                  <w:marTop w:val="0"/>
                  <w:marBottom w:val="0"/>
                  <w:divBdr>
                    <w:top w:val="none" w:sz="0" w:space="0" w:color="auto"/>
                    <w:left w:val="none" w:sz="0" w:space="0" w:color="auto"/>
                    <w:bottom w:val="none" w:sz="0" w:space="0" w:color="auto"/>
                    <w:right w:val="none" w:sz="0" w:space="0" w:color="auto"/>
                  </w:divBdr>
                </w:div>
              </w:divsChild>
            </w:div>
            <w:div w:id="148985096">
              <w:marLeft w:val="0"/>
              <w:marRight w:val="0"/>
              <w:marTop w:val="225"/>
              <w:marBottom w:val="0"/>
              <w:divBdr>
                <w:top w:val="none" w:sz="0" w:space="0" w:color="auto"/>
                <w:left w:val="none" w:sz="0" w:space="0" w:color="auto"/>
                <w:bottom w:val="none" w:sz="0" w:space="0" w:color="auto"/>
                <w:right w:val="none" w:sz="0" w:space="0" w:color="auto"/>
              </w:divBdr>
              <w:divsChild>
                <w:div w:id="1782264002">
                  <w:marLeft w:val="0"/>
                  <w:marRight w:val="0"/>
                  <w:marTop w:val="0"/>
                  <w:marBottom w:val="0"/>
                  <w:divBdr>
                    <w:top w:val="none" w:sz="0" w:space="0" w:color="auto"/>
                    <w:left w:val="none" w:sz="0" w:space="0" w:color="auto"/>
                    <w:bottom w:val="none" w:sz="0" w:space="0" w:color="auto"/>
                    <w:right w:val="none" w:sz="0" w:space="0" w:color="auto"/>
                  </w:divBdr>
                </w:div>
              </w:divsChild>
            </w:div>
            <w:div w:id="1038357694">
              <w:marLeft w:val="0"/>
              <w:marRight w:val="0"/>
              <w:marTop w:val="225"/>
              <w:marBottom w:val="0"/>
              <w:divBdr>
                <w:top w:val="none" w:sz="0" w:space="0" w:color="auto"/>
                <w:left w:val="none" w:sz="0" w:space="0" w:color="auto"/>
                <w:bottom w:val="none" w:sz="0" w:space="0" w:color="auto"/>
                <w:right w:val="none" w:sz="0" w:space="0" w:color="auto"/>
              </w:divBdr>
              <w:divsChild>
                <w:div w:id="735318759">
                  <w:marLeft w:val="0"/>
                  <w:marRight w:val="0"/>
                  <w:marTop w:val="0"/>
                  <w:marBottom w:val="0"/>
                  <w:divBdr>
                    <w:top w:val="none" w:sz="0" w:space="0" w:color="auto"/>
                    <w:left w:val="none" w:sz="0" w:space="0" w:color="auto"/>
                    <w:bottom w:val="none" w:sz="0" w:space="0" w:color="auto"/>
                    <w:right w:val="none" w:sz="0" w:space="0" w:color="auto"/>
                  </w:divBdr>
                </w:div>
              </w:divsChild>
            </w:div>
            <w:div w:id="274213819">
              <w:marLeft w:val="0"/>
              <w:marRight w:val="0"/>
              <w:marTop w:val="225"/>
              <w:marBottom w:val="0"/>
              <w:divBdr>
                <w:top w:val="none" w:sz="0" w:space="0" w:color="auto"/>
                <w:left w:val="none" w:sz="0" w:space="0" w:color="auto"/>
                <w:bottom w:val="none" w:sz="0" w:space="0" w:color="auto"/>
                <w:right w:val="none" w:sz="0" w:space="0" w:color="auto"/>
              </w:divBdr>
              <w:divsChild>
                <w:div w:id="1527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8000">
          <w:marLeft w:val="0"/>
          <w:marRight w:val="0"/>
          <w:marTop w:val="0"/>
          <w:marBottom w:val="0"/>
          <w:divBdr>
            <w:top w:val="none" w:sz="0" w:space="0" w:color="auto"/>
            <w:left w:val="none" w:sz="0" w:space="0" w:color="auto"/>
            <w:bottom w:val="none" w:sz="0" w:space="0" w:color="auto"/>
            <w:right w:val="none" w:sz="0" w:space="0" w:color="auto"/>
          </w:divBdr>
        </w:div>
      </w:divsChild>
    </w:div>
    <w:div w:id="1385372851">
      <w:bodyDiv w:val="1"/>
      <w:marLeft w:val="0"/>
      <w:marRight w:val="0"/>
      <w:marTop w:val="0"/>
      <w:marBottom w:val="0"/>
      <w:divBdr>
        <w:top w:val="none" w:sz="0" w:space="0" w:color="auto"/>
        <w:left w:val="none" w:sz="0" w:space="0" w:color="auto"/>
        <w:bottom w:val="none" w:sz="0" w:space="0" w:color="auto"/>
        <w:right w:val="none" w:sz="0" w:space="0" w:color="auto"/>
      </w:divBdr>
      <w:divsChild>
        <w:div w:id="2056276571">
          <w:marLeft w:val="0"/>
          <w:marRight w:val="0"/>
          <w:marTop w:val="0"/>
          <w:marBottom w:val="0"/>
          <w:divBdr>
            <w:top w:val="none" w:sz="0" w:space="0" w:color="auto"/>
            <w:left w:val="none" w:sz="0" w:space="0" w:color="auto"/>
            <w:bottom w:val="none" w:sz="0" w:space="0" w:color="auto"/>
            <w:right w:val="none" w:sz="0" w:space="0" w:color="auto"/>
          </w:divBdr>
          <w:divsChild>
            <w:div w:id="2095278745">
              <w:marLeft w:val="0"/>
              <w:marRight w:val="0"/>
              <w:marTop w:val="0"/>
              <w:marBottom w:val="0"/>
              <w:divBdr>
                <w:top w:val="none" w:sz="0" w:space="0" w:color="auto"/>
                <w:left w:val="none" w:sz="0" w:space="0" w:color="auto"/>
                <w:bottom w:val="none" w:sz="0" w:space="0" w:color="auto"/>
                <w:right w:val="none" w:sz="0" w:space="0" w:color="auto"/>
              </w:divBdr>
            </w:div>
            <w:div w:id="636451595">
              <w:marLeft w:val="0"/>
              <w:marRight w:val="0"/>
              <w:marTop w:val="0"/>
              <w:marBottom w:val="0"/>
              <w:divBdr>
                <w:top w:val="none" w:sz="0" w:space="0" w:color="auto"/>
                <w:left w:val="none" w:sz="0" w:space="0" w:color="auto"/>
                <w:bottom w:val="none" w:sz="0" w:space="0" w:color="auto"/>
                <w:right w:val="none" w:sz="0" w:space="0" w:color="auto"/>
              </w:divBdr>
            </w:div>
          </w:divsChild>
        </w:div>
        <w:div w:id="1351762594">
          <w:marLeft w:val="0"/>
          <w:marRight w:val="0"/>
          <w:marTop w:val="0"/>
          <w:marBottom w:val="0"/>
          <w:divBdr>
            <w:top w:val="none" w:sz="0" w:space="0" w:color="auto"/>
            <w:left w:val="none" w:sz="0" w:space="0" w:color="auto"/>
            <w:bottom w:val="none" w:sz="0" w:space="0" w:color="auto"/>
            <w:right w:val="none" w:sz="0" w:space="0" w:color="auto"/>
          </w:divBdr>
          <w:divsChild>
            <w:div w:id="508566404">
              <w:marLeft w:val="0"/>
              <w:marRight w:val="0"/>
              <w:marTop w:val="225"/>
              <w:marBottom w:val="0"/>
              <w:divBdr>
                <w:top w:val="none" w:sz="0" w:space="0" w:color="auto"/>
                <w:left w:val="none" w:sz="0" w:space="0" w:color="auto"/>
                <w:bottom w:val="none" w:sz="0" w:space="0" w:color="auto"/>
                <w:right w:val="none" w:sz="0" w:space="0" w:color="auto"/>
              </w:divBdr>
              <w:divsChild>
                <w:div w:id="345519839">
                  <w:marLeft w:val="0"/>
                  <w:marRight w:val="0"/>
                  <w:marTop w:val="0"/>
                  <w:marBottom w:val="0"/>
                  <w:divBdr>
                    <w:top w:val="none" w:sz="0" w:space="0" w:color="auto"/>
                    <w:left w:val="none" w:sz="0" w:space="0" w:color="auto"/>
                    <w:bottom w:val="none" w:sz="0" w:space="0" w:color="auto"/>
                    <w:right w:val="none" w:sz="0" w:space="0" w:color="auto"/>
                  </w:divBdr>
                </w:div>
              </w:divsChild>
            </w:div>
            <w:div w:id="228852231">
              <w:marLeft w:val="0"/>
              <w:marRight w:val="0"/>
              <w:marTop w:val="225"/>
              <w:marBottom w:val="0"/>
              <w:divBdr>
                <w:top w:val="none" w:sz="0" w:space="0" w:color="auto"/>
                <w:left w:val="none" w:sz="0" w:space="0" w:color="auto"/>
                <w:bottom w:val="none" w:sz="0" w:space="0" w:color="auto"/>
                <w:right w:val="none" w:sz="0" w:space="0" w:color="auto"/>
              </w:divBdr>
              <w:divsChild>
                <w:div w:id="488256546">
                  <w:marLeft w:val="0"/>
                  <w:marRight w:val="0"/>
                  <w:marTop w:val="0"/>
                  <w:marBottom w:val="0"/>
                  <w:divBdr>
                    <w:top w:val="none" w:sz="0" w:space="0" w:color="auto"/>
                    <w:left w:val="none" w:sz="0" w:space="0" w:color="auto"/>
                    <w:bottom w:val="none" w:sz="0" w:space="0" w:color="auto"/>
                    <w:right w:val="none" w:sz="0" w:space="0" w:color="auto"/>
                  </w:divBdr>
                </w:div>
              </w:divsChild>
            </w:div>
            <w:div w:id="390348573">
              <w:marLeft w:val="0"/>
              <w:marRight w:val="0"/>
              <w:marTop w:val="225"/>
              <w:marBottom w:val="0"/>
              <w:divBdr>
                <w:top w:val="none" w:sz="0" w:space="0" w:color="auto"/>
                <w:left w:val="none" w:sz="0" w:space="0" w:color="auto"/>
                <w:bottom w:val="none" w:sz="0" w:space="0" w:color="auto"/>
                <w:right w:val="none" w:sz="0" w:space="0" w:color="auto"/>
              </w:divBdr>
              <w:divsChild>
                <w:div w:id="1436174739">
                  <w:marLeft w:val="0"/>
                  <w:marRight w:val="0"/>
                  <w:marTop w:val="0"/>
                  <w:marBottom w:val="0"/>
                  <w:divBdr>
                    <w:top w:val="none" w:sz="0" w:space="0" w:color="auto"/>
                    <w:left w:val="none" w:sz="0" w:space="0" w:color="auto"/>
                    <w:bottom w:val="none" w:sz="0" w:space="0" w:color="auto"/>
                    <w:right w:val="none" w:sz="0" w:space="0" w:color="auto"/>
                  </w:divBdr>
                </w:div>
              </w:divsChild>
            </w:div>
            <w:div w:id="718240792">
              <w:marLeft w:val="0"/>
              <w:marRight w:val="0"/>
              <w:marTop w:val="225"/>
              <w:marBottom w:val="0"/>
              <w:divBdr>
                <w:top w:val="none" w:sz="0" w:space="0" w:color="auto"/>
                <w:left w:val="none" w:sz="0" w:space="0" w:color="auto"/>
                <w:bottom w:val="none" w:sz="0" w:space="0" w:color="auto"/>
                <w:right w:val="none" w:sz="0" w:space="0" w:color="auto"/>
              </w:divBdr>
              <w:divsChild>
                <w:div w:id="1559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155">
          <w:marLeft w:val="0"/>
          <w:marRight w:val="0"/>
          <w:marTop w:val="0"/>
          <w:marBottom w:val="0"/>
          <w:divBdr>
            <w:top w:val="none" w:sz="0" w:space="0" w:color="auto"/>
            <w:left w:val="none" w:sz="0" w:space="0" w:color="auto"/>
            <w:bottom w:val="none" w:sz="0" w:space="0" w:color="auto"/>
            <w:right w:val="none" w:sz="0" w:space="0" w:color="auto"/>
          </w:divBdr>
        </w:div>
      </w:divsChild>
    </w:div>
    <w:div w:id="2050915842">
      <w:bodyDiv w:val="1"/>
      <w:marLeft w:val="0"/>
      <w:marRight w:val="0"/>
      <w:marTop w:val="0"/>
      <w:marBottom w:val="0"/>
      <w:divBdr>
        <w:top w:val="none" w:sz="0" w:space="0" w:color="auto"/>
        <w:left w:val="none" w:sz="0" w:space="0" w:color="auto"/>
        <w:bottom w:val="none" w:sz="0" w:space="0" w:color="auto"/>
        <w:right w:val="none" w:sz="0" w:space="0" w:color="auto"/>
      </w:divBdr>
      <w:divsChild>
        <w:div w:id="483666572">
          <w:marLeft w:val="0"/>
          <w:marRight w:val="0"/>
          <w:marTop w:val="0"/>
          <w:marBottom w:val="0"/>
          <w:divBdr>
            <w:top w:val="none" w:sz="0" w:space="0" w:color="auto"/>
            <w:left w:val="none" w:sz="0" w:space="0" w:color="auto"/>
            <w:bottom w:val="none" w:sz="0" w:space="0" w:color="auto"/>
            <w:right w:val="none" w:sz="0" w:space="0" w:color="auto"/>
          </w:divBdr>
        </w:div>
        <w:div w:id="1819688872">
          <w:marLeft w:val="0"/>
          <w:marRight w:val="0"/>
          <w:marTop w:val="0"/>
          <w:marBottom w:val="120"/>
          <w:divBdr>
            <w:top w:val="none" w:sz="0" w:space="0" w:color="auto"/>
            <w:left w:val="none" w:sz="0" w:space="0" w:color="auto"/>
            <w:bottom w:val="none" w:sz="0" w:space="0" w:color="auto"/>
            <w:right w:val="none" w:sz="0" w:space="0" w:color="auto"/>
          </w:divBdr>
          <w:divsChild>
            <w:div w:id="964702442">
              <w:marLeft w:val="0"/>
              <w:marRight w:val="0"/>
              <w:marTop w:val="0"/>
              <w:marBottom w:val="0"/>
              <w:divBdr>
                <w:top w:val="none" w:sz="0" w:space="0" w:color="auto"/>
                <w:left w:val="none" w:sz="0" w:space="0" w:color="auto"/>
                <w:bottom w:val="none" w:sz="0" w:space="0" w:color="auto"/>
                <w:right w:val="none" w:sz="0" w:space="0" w:color="auto"/>
              </w:divBdr>
              <w:divsChild>
                <w:div w:id="1665891585">
                  <w:marLeft w:val="0"/>
                  <w:marRight w:val="0"/>
                  <w:marTop w:val="0"/>
                  <w:marBottom w:val="0"/>
                  <w:divBdr>
                    <w:top w:val="none" w:sz="0" w:space="0" w:color="auto"/>
                    <w:left w:val="none" w:sz="0" w:space="0" w:color="auto"/>
                    <w:bottom w:val="none" w:sz="0" w:space="0" w:color="auto"/>
                    <w:right w:val="none" w:sz="0" w:space="0" w:color="auto"/>
                  </w:divBdr>
                  <w:divsChild>
                    <w:div w:id="16406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903">
              <w:marLeft w:val="0"/>
              <w:marRight w:val="0"/>
              <w:marTop w:val="0"/>
              <w:marBottom w:val="0"/>
              <w:divBdr>
                <w:top w:val="none" w:sz="0" w:space="0" w:color="auto"/>
                <w:left w:val="none" w:sz="0" w:space="0" w:color="auto"/>
                <w:bottom w:val="single" w:sz="6" w:space="0" w:color="000000"/>
                <w:right w:val="none" w:sz="0" w:space="0" w:color="auto"/>
              </w:divBdr>
              <w:divsChild>
                <w:div w:id="639846787">
                  <w:marLeft w:val="0"/>
                  <w:marRight w:val="0"/>
                  <w:marTop w:val="0"/>
                  <w:marBottom w:val="0"/>
                  <w:divBdr>
                    <w:top w:val="none" w:sz="0" w:space="0" w:color="auto"/>
                    <w:left w:val="none" w:sz="0" w:space="0" w:color="auto"/>
                    <w:bottom w:val="none" w:sz="0" w:space="0" w:color="auto"/>
                    <w:right w:val="none" w:sz="0" w:space="0" w:color="auto"/>
                  </w:divBdr>
                  <w:divsChild>
                    <w:div w:id="853031307">
                      <w:marLeft w:val="0"/>
                      <w:marRight w:val="0"/>
                      <w:marTop w:val="0"/>
                      <w:marBottom w:val="0"/>
                      <w:divBdr>
                        <w:top w:val="none" w:sz="0" w:space="0" w:color="auto"/>
                        <w:left w:val="none" w:sz="0" w:space="0" w:color="auto"/>
                        <w:bottom w:val="none" w:sz="0" w:space="0" w:color="auto"/>
                        <w:right w:val="none" w:sz="0" w:space="0" w:color="auto"/>
                      </w:divBdr>
                      <w:divsChild>
                        <w:div w:id="1027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2947">
                  <w:marLeft w:val="0"/>
                  <w:marRight w:val="0"/>
                  <w:marTop w:val="0"/>
                  <w:marBottom w:val="0"/>
                  <w:divBdr>
                    <w:top w:val="none" w:sz="0" w:space="0" w:color="auto"/>
                    <w:left w:val="none" w:sz="0" w:space="0" w:color="auto"/>
                    <w:bottom w:val="none" w:sz="0" w:space="0" w:color="auto"/>
                    <w:right w:val="none" w:sz="0" w:space="0" w:color="auto"/>
                  </w:divBdr>
                  <w:divsChild>
                    <w:div w:id="1999654739">
                      <w:marLeft w:val="0"/>
                      <w:marRight w:val="0"/>
                      <w:marTop w:val="0"/>
                      <w:marBottom w:val="0"/>
                      <w:divBdr>
                        <w:top w:val="none" w:sz="0" w:space="0" w:color="auto"/>
                        <w:left w:val="none" w:sz="0" w:space="0" w:color="auto"/>
                        <w:bottom w:val="none" w:sz="0" w:space="0" w:color="auto"/>
                        <w:right w:val="none" w:sz="0" w:space="0" w:color="auto"/>
                      </w:divBdr>
                      <w:divsChild>
                        <w:div w:id="9336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99862">
          <w:marLeft w:val="0"/>
          <w:marRight w:val="0"/>
          <w:marTop w:val="0"/>
          <w:marBottom w:val="120"/>
          <w:divBdr>
            <w:top w:val="none" w:sz="0" w:space="0" w:color="auto"/>
            <w:left w:val="none" w:sz="0" w:space="0" w:color="auto"/>
            <w:bottom w:val="none" w:sz="0" w:space="0" w:color="auto"/>
            <w:right w:val="none" w:sz="0" w:space="0" w:color="auto"/>
          </w:divBdr>
        </w:div>
        <w:div w:id="1824927897">
          <w:marLeft w:val="0"/>
          <w:marRight w:val="0"/>
          <w:marTop w:val="0"/>
          <w:marBottom w:val="0"/>
          <w:divBdr>
            <w:top w:val="none" w:sz="0" w:space="0" w:color="auto"/>
            <w:left w:val="none" w:sz="0" w:space="0" w:color="auto"/>
            <w:bottom w:val="none" w:sz="0" w:space="0" w:color="auto"/>
            <w:right w:val="none" w:sz="0" w:space="0" w:color="auto"/>
          </w:divBdr>
          <w:divsChild>
            <w:div w:id="1959792440">
              <w:marLeft w:val="0"/>
              <w:marRight w:val="0"/>
              <w:marTop w:val="0"/>
              <w:marBottom w:val="0"/>
              <w:divBdr>
                <w:top w:val="none" w:sz="0" w:space="0" w:color="auto"/>
                <w:left w:val="none" w:sz="0" w:space="0" w:color="auto"/>
                <w:bottom w:val="none" w:sz="0" w:space="0" w:color="auto"/>
                <w:right w:val="none" w:sz="0" w:space="0" w:color="auto"/>
              </w:divBdr>
              <w:divsChild>
                <w:div w:id="822047898">
                  <w:marLeft w:val="0"/>
                  <w:marRight w:val="0"/>
                  <w:marTop w:val="0"/>
                  <w:marBottom w:val="120"/>
                  <w:divBdr>
                    <w:top w:val="none" w:sz="0" w:space="0" w:color="auto"/>
                    <w:left w:val="none" w:sz="0" w:space="0" w:color="auto"/>
                    <w:bottom w:val="none" w:sz="0" w:space="0" w:color="auto"/>
                    <w:right w:val="none" w:sz="0" w:space="0" w:color="auto"/>
                  </w:divBdr>
                  <w:divsChild>
                    <w:div w:id="212273824">
                      <w:marLeft w:val="0"/>
                      <w:marRight w:val="0"/>
                      <w:marTop w:val="0"/>
                      <w:marBottom w:val="0"/>
                      <w:divBdr>
                        <w:top w:val="none" w:sz="0" w:space="0" w:color="auto"/>
                        <w:left w:val="none" w:sz="0" w:space="0" w:color="auto"/>
                        <w:bottom w:val="none" w:sz="0" w:space="0" w:color="auto"/>
                        <w:right w:val="none" w:sz="0" w:space="0" w:color="auto"/>
                      </w:divBdr>
                    </w:div>
                  </w:divsChild>
                </w:div>
                <w:div w:id="32387846">
                  <w:marLeft w:val="0"/>
                  <w:marRight w:val="0"/>
                  <w:marTop w:val="0"/>
                  <w:marBottom w:val="120"/>
                  <w:divBdr>
                    <w:top w:val="none" w:sz="0" w:space="0" w:color="auto"/>
                    <w:left w:val="none" w:sz="0" w:space="0" w:color="auto"/>
                    <w:bottom w:val="none" w:sz="0" w:space="0" w:color="auto"/>
                    <w:right w:val="none" w:sz="0" w:space="0" w:color="auto"/>
                  </w:divBdr>
                  <w:divsChild>
                    <w:div w:id="1454707604">
                      <w:marLeft w:val="0"/>
                      <w:marRight w:val="0"/>
                      <w:marTop w:val="0"/>
                      <w:marBottom w:val="0"/>
                      <w:divBdr>
                        <w:top w:val="none" w:sz="0" w:space="0" w:color="auto"/>
                        <w:left w:val="none" w:sz="0" w:space="0" w:color="auto"/>
                        <w:bottom w:val="none" w:sz="0" w:space="0" w:color="auto"/>
                        <w:right w:val="none" w:sz="0" w:space="0" w:color="auto"/>
                      </w:divBdr>
                    </w:div>
                    <w:div w:id="617565351">
                      <w:marLeft w:val="0"/>
                      <w:marRight w:val="0"/>
                      <w:marTop w:val="0"/>
                      <w:marBottom w:val="0"/>
                      <w:divBdr>
                        <w:top w:val="none" w:sz="0" w:space="0" w:color="auto"/>
                        <w:left w:val="none" w:sz="0" w:space="0" w:color="auto"/>
                        <w:bottom w:val="none" w:sz="0" w:space="0" w:color="auto"/>
                        <w:right w:val="none" w:sz="0" w:space="0" w:color="auto"/>
                      </w:divBdr>
                    </w:div>
                    <w:div w:id="1353872177">
                      <w:marLeft w:val="0"/>
                      <w:marRight w:val="0"/>
                      <w:marTop w:val="0"/>
                      <w:marBottom w:val="0"/>
                      <w:divBdr>
                        <w:top w:val="none" w:sz="0" w:space="0" w:color="auto"/>
                        <w:left w:val="none" w:sz="0" w:space="0" w:color="auto"/>
                        <w:bottom w:val="none" w:sz="0" w:space="0" w:color="auto"/>
                        <w:right w:val="none" w:sz="0" w:space="0" w:color="auto"/>
                      </w:divBdr>
                    </w:div>
                    <w:div w:id="1206335225">
                      <w:marLeft w:val="0"/>
                      <w:marRight w:val="0"/>
                      <w:marTop w:val="0"/>
                      <w:marBottom w:val="0"/>
                      <w:divBdr>
                        <w:top w:val="none" w:sz="0" w:space="0" w:color="auto"/>
                        <w:left w:val="none" w:sz="0" w:space="0" w:color="auto"/>
                        <w:bottom w:val="none" w:sz="0" w:space="0" w:color="auto"/>
                        <w:right w:val="none" w:sz="0" w:space="0" w:color="auto"/>
                      </w:divBdr>
                    </w:div>
                    <w:div w:id="20100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0747">
          <w:marLeft w:val="0"/>
          <w:marRight w:val="0"/>
          <w:marTop w:val="0"/>
          <w:marBottom w:val="0"/>
          <w:divBdr>
            <w:top w:val="none" w:sz="0" w:space="0" w:color="auto"/>
            <w:left w:val="none" w:sz="0" w:space="0" w:color="auto"/>
            <w:bottom w:val="none" w:sz="0" w:space="0" w:color="auto"/>
            <w:right w:val="none" w:sz="0" w:space="0" w:color="auto"/>
          </w:divBdr>
          <w:divsChild>
            <w:div w:id="1874414672">
              <w:marLeft w:val="0"/>
              <w:marRight w:val="0"/>
              <w:marTop w:val="480"/>
              <w:marBottom w:val="480"/>
              <w:divBdr>
                <w:top w:val="none" w:sz="0" w:space="0" w:color="auto"/>
                <w:left w:val="none" w:sz="0" w:space="0" w:color="auto"/>
                <w:bottom w:val="none" w:sz="0" w:space="0" w:color="auto"/>
                <w:right w:val="none" w:sz="0" w:space="0" w:color="auto"/>
              </w:divBdr>
            </w:div>
          </w:divsChild>
        </w:div>
        <w:div w:id="1951155728">
          <w:marLeft w:val="0"/>
          <w:marRight w:val="0"/>
          <w:marTop w:val="0"/>
          <w:marBottom w:val="0"/>
          <w:divBdr>
            <w:top w:val="none" w:sz="0" w:space="0" w:color="auto"/>
            <w:left w:val="none" w:sz="0" w:space="0" w:color="auto"/>
            <w:bottom w:val="none" w:sz="0" w:space="0" w:color="auto"/>
            <w:right w:val="none" w:sz="0" w:space="0" w:color="auto"/>
          </w:divBdr>
          <w:divsChild>
            <w:div w:id="1304889648">
              <w:marLeft w:val="0"/>
              <w:marRight w:val="0"/>
              <w:marTop w:val="0"/>
              <w:marBottom w:val="0"/>
              <w:divBdr>
                <w:top w:val="none" w:sz="0" w:space="0" w:color="auto"/>
                <w:left w:val="none" w:sz="0" w:space="0" w:color="auto"/>
                <w:bottom w:val="none" w:sz="0" w:space="0" w:color="auto"/>
                <w:right w:val="none" w:sz="0" w:space="0" w:color="auto"/>
              </w:divBdr>
            </w:div>
          </w:divsChild>
        </w:div>
        <w:div w:id="98259907">
          <w:marLeft w:val="0"/>
          <w:marRight w:val="0"/>
          <w:marTop w:val="0"/>
          <w:marBottom w:val="0"/>
          <w:divBdr>
            <w:top w:val="none" w:sz="0" w:space="0" w:color="auto"/>
            <w:left w:val="none" w:sz="0" w:space="0" w:color="auto"/>
            <w:bottom w:val="none" w:sz="0" w:space="0" w:color="auto"/>
            <w:right w:val="none" w:sz="0" w:space="0" w:color="auto"/>
          </w:divBdr>
          <w:divsChild>
            <w:div w:id="2057116150">
              <w:marLeft w:val="0"/>
              <w:marRight w:val="0"/>
              <w:marTop w:val="0"/>
              <w:marBottom w:val="0"/>
              <w:divBdr>
                <w:top w:val="none" w:sz="0" w:space="0" w:color="auto"/>
                <w:left w:val="none" w:sz="0" w:space="0" w:color="auto"/>
                <w:bottom w:val="none" w:sz="0" w:space="0" w:color="auto"/>
                <w:right w:val="none" w:sz="0" w:space="0" w:color="auto"/>
              </w:divBdr>
              <w:divsChild>
                <w:div w:id="615453211">
                  <w:marLeft w:val="0"/>
                  <w:marRight w:val="0"/>
                  <w:marTop w:val="0"/>
                  <w:marBottom w:val="0"/>
                  <w:divBdr>
                    <w:top w:val="none" w:sz="0" w:space="0" w:color="auto"/>
                    <w:left w:val="none" w:sz="0" w:space="0" w:color="auto"/>
                    <w:bottom w:val="none" w:sz="0" w:space="0" w:color="auto"/>
                    <w:right w:val="none" w:sz="0" w:space="0" w:color="auto"/>
                  </w:divBdr>
                </w:div>
                <w:div w:id="452478378">
                  <w:marLeft w:val="0"/>
                  <w:marRight w:val="0"/>
                  <w:marTop w:val="0"/>
                  <w:marBottom w:val="0"/>
                  <w:divBdr>
                    <w:top w:val="none" w:sz="0" w:space="0" w:color="auto"/>
                    <w:left w:val="none" w:sz="0" w:space="0" w:color="auto"/>
                    <w:bottom w:val="none" w:sz="0" w:space="0" w:color="auto"/>
                    <w:right w:val="none" w:sz="0" w:space="0" w:color="auto"/>
                  </w:divBdr>
                </w:div>
                <w:div w:id="433132868">
                  <w:marLeft w:val="0"/>
                  <w:marRight w:val="0"/>
                  <w:marTop w:val="0"/>
                  <w:marBottom w:val="0"/>
                  <w:divBdr>
                    <w:top w:val="none" w:sz="0" w:space="0" w:color="auto"/>
                    <w:left w:val="none" w:sz="0" w:space="0" w:color="auto"/>
                    <w:bottom w:val="none" w:sz="0" w:space="0" w:color="auto"/>
                    <w:right w:val="none" w:sz="0" w:space="0" w:color="auto"/>
                  </w:divBdr>
                </w:div>
                <w:div w:id="1535384122">
                  <w:marLeft w:val="0"/>
                  <w:marRight w:val="0"/>
                  <w:marTop w:val="0"/>
                  <w:marBottom w:val="0"/>
                  <w:divBdr>
                    <w:top w:val="none" w:sz="0" w:space="0" w:color="auto"/>
                    <w:left w:val="none" w:sz="0" w:space="0" w:color="auto"/>
                    <w:bottom w:val="none" w:sz="0" w:space="0" w:color="auto"/>
                    <w:right w:val="none" w:sz="0" w:space="0" w:color="auto"/>
                  </w:divBdr>
                </w:div>
                <w:div w:id="637146641">
                  <w:marLeft w:val="0"/>
                  <w:marRight w:val="0"/>
                  <w:marTop w:val="0"/>
                  <w:marBottom w:val="0"/>
                  <w:divBdr>
                    <w:top w:val="none" w:sz="0" w:space="0" w:color="auto"/>
                    <w:left w:val="none" w:sz="0" w:space="0" w:color="auto"/>
                    <w:bottom w:val="none" w:sz="0" w:space="0" w:color="auto"/>
                    <w:right w:val="none" w:sz="0" w:space="0" w:color="auto"/>
                  </w:divBdr>
                </w:div>
                <w:div w:id="384066604">
                  <w:marLeft w:val="0"/>
                  <w:marRight w:val="0"/>
                  <w:marTop w:val="0"/>
                  <w:marBottom w:val="0"/>
                  <w:divBdr>
                    <w:top w:val="none" w:sz="0" w:space="0" w:color="auto"/>
                    <w:left w:val="none" w:sz="0" w:space="0" w:color="auto"/>
                    <w:bottom w:val="none" w:sz="0" w:space="0" w:color="auto"/>
                    <w:right w:val="none" w:sz="0" w:space="0" w:color="auto"/>
                  </w:divBdr>
                </w:div>
                <w:div w:id="2144997351">
                  <w:marLeft w:val="0"/>
                  <w:marRight w:val="0"/>
                  <w:marTop w:val="0"/>
                  <w:marBottom w:val="0"/>
                  <w:divBdr>
                    <w:top w:val="none" w:sz="0" w:space="0" w:color="auto"/>
                    <w:left w:val="none" w:sz="0" w:space="0" w:color="auto"/>
                    <w:bottom w:val="none" w:sz="0" w:space="0" w:color="auto"/>
                    <w:right w:val="none" w:sz="0" w:space="0" w:color="auto"/>
                  </w:divBdr>
                </w:div>
                <w:div w:id="724182260">
                  <w:marLeft w:val="0"/>
                  <w:marRight w:val="0"/>
                  <w:marTop w:val="0"/>
                  <w:marBottom w:val="0"/>
                  <w:divBdr>
                    <w:top w:val="none" w:sz="0" w:space="0" w:color="auto"/>
                    <w:left w:val="none" w:sz="0" w:space="0" w:color="auto"/>
                    <w:bottom w:val="none" w:sz="0" w:space="0" w:color="auto"/>
                    <w:right w:val="none" w:sz="0" w:space="0" w:color="auto"/>
                  </w:divBdr>
                </w:div>
                <w:div w:id="1225678999">
                  <w:marLeft w:val="0"/>
                  <w:marRight w:val="0"/>
                  <w:marTop w:val="0"/>
                  <w:marBottom w:val="0"/>
                  <w:divBdr>
                    <w:top w:val="none" w:sz="0" w:space="0" w:color="auto"/>
                    <w:left w:val="none" w:sz="0" w:space="0" w:color="auto"/>
                    <w:bottom w:val="none" w:sz="0" w:space="0" w:color="auto"/>
                    <w:right w:val="none" w:sz="0" w:space="0" w:color="auto"/>
                  </w:divBdr>
                </w:div>
                <w:div w:id="389043072">
                  <w:marLeft w:val="0"/>
                  <w:marRight w:val="0"/>
                  <w:marTop w:val="0"/>
                  <w:marBottom w:val="0"/>
                  <w:divBdr>
                    <w:top w:val="none" w:sz="0" w:space="0" w:color="auto"/>
                    <w:left w:val="none" w:sz="0" w:space="0" w:color="auto"/>
                    <w:bottom w:val="none" w:sz="0" w:space="0" w:color="auto"/>
                    <w:right w:val="none" w:sz="0" w:space="0" w:color="auto"/>
                  </w:divBdr>
                </w:div>
                <w:div w:id="149519161">
                  <w:marLeft w:val="0"/>
                  <w:marRight w:val="0"/>
                  <w:marTop w:val="0"/>
                  <w:marBottom w:val="0"/>
                  <w:divBdr>
                    <w:top w:val="none" w:sz="0" w:space="0" w:color="auto"/>
                    <w:left w:val="none" w:sz="0" w:space="0" w:color="auto"/>
                    <w:bottom w:val="none" w:sz="0" w:space="0" w:color="auto"/>
                    <w:right w:val="none" w:sz="0" w:space="0" w:color="auto"/>
                  </w:divBdr>
                </w:div>
                <w:div w:id="1709911395">
                  <w:marLeft w:val="0"/>
                  <w:marRight w:val="0"/>
                  <w:marTop w:val="0"/>
                  <w:marBottom w:val="0"/>
                  <w:divBdr>
                    <w:top w:val="none" w:sz="0" w:space="0" w:color="auto"/>
                    <w:left w:val="none" w:sz="0" w:space="0" w:color="auto"/>
                    <w:bottom w:val="none" w:sz="0" w:space="0" w:color="auto"/>
                    <w:right w:val="none" w:sz="0" w:space="0" w:color="auto"/>
                  </w:divBdr>
                </w:div>
                <w:div w:id="1195196100">
                  <w:marLeft w:val="0"/>
                  <w:marRight w:val="0"/>
                  <w:marTop w:val="0"/>
                  <w:marBottom w:val="0"/>
                  <w:divBdr>
                    <w:top w:val="none" w:sz="0" w:space="0" w:color="auto"/>
                    <w:left w:val="none" w:sz="0" w:space="0" w:color="auto"/>
                    <w:bottom w:val="none" w:sz="0" w:space="0" w:color="auto"/>
                    <w:right w:val="none" w:sz="0" w:space="0" w:color="auto"/>
                  </w:divBdr>
                </w:div>
                <w:div w:id="40329289">
                  <w:marLeft w:val="0"/>
                  <w:marRight w:val="0"/>
                  <w:marTop w:val="0"/>
                  <w:marBottom w:val="0"/>
                  <w:divBdr>
                    <w:top w:val="none" w:sz="0" w:space="0" w:color="auto"/>
                    <w:left w:val="none" w:sz="0" w:space="0" w:color="auto"/>
                    <w:bottom w:val="none" w:sz="0" w:space="0" w:color="auto"/>
                    <w:right w:val="none" w:sz="0" w:space="0" w:color="auto"/>
                  </w:divBdr>
                </w:div>
                <w:div w:id="2087145895">
                  <w:marLeft w:val="0"/>
                  <w:marRight w:val="0"/>
                  <w:marTop w:val="0"/>
                  <w:marBottom w:val="0"/>
                  <w:divBdr>
                    <w:top w:val="none" w:sz="0" w:space="0" w:color="auto"/>
                    <w:left w:val="none" w:sz="0" w:space="0" w:color="auto"/>
                    <w:bottom w:val="none" w:sz="0" w:space="0" w:color="auto"/>
                    <w:right w:val="none" w:sz="0" w:space="0" w:color="auto"/>
                  </w:divBdr>
                </w:div>
                <w:div w:id="151214698">
                  <w:marLeft w:val="0"/>
                  <w:marRight w:val="0"/>
                  <w:marTop w:val="0"/>
                  <w:marBottom w:val="0"/>
                  <w:divBdr>
                    <w:top w:val="none" w:sz="0" w:space="0" w:color="auto"/>
                    <w:left w:val="none" w:sz="0" w:space="0" w:color="auto"/>
                    <w:bottom w:val="none" w:sz="0" w:space="0" w:color="auto"/>
                    <w:right w:val="none" w:sz="0" w:space="0" w:color="auto"/>
                  </w:divBdr>
                </w:div>
                <w:div w:id="775247183">
                  <w:marLeft w:val="0"/>
                  <w:marRight w:val="0"/>
                  <w:marTop w:val="0"/>
                  <w:marBottom w:val="0"/>
                  <w:divBdr>
                    <w:top w:val="none" w:sz="0" w:space="0" w:color="auto"/>
                    <w:left w:val="none" w:sz="0" w:space="0" w:color="auto"/>
                    <w:bottom w:val="none" w:sz="0" w:space="0" w:color="auto"/>
                    <w:right w:val="none" w:sz="0" w:space="0" w:color="auto"/>
                  </w:divBdr>
                </w:div>
                <w:div w:id="11966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4698">
          <w:marLeft w:val="0"/>
          <w:marRight w:val="0"/>
          <w:marTop w:val="0"/>
          <w:marBottom w:val="0"/>
          <w:divBdr>
            <w:top w:val="none" w:sz="0" w:space="0" w:color="auto"/>
            <w:left w:val="none" w:sz="0" w:space="0" w:color="auto"/>
            <w:bottom w:val="none" w:sz="0" w:space="0" w:color="auto"/>
            <w:right w:val="none" w:sz="0" w:space="0" w:color="auto"/>
          </w:divBdr>
          <w:divsChild>
            <w:div w:id="464202146">
              <w:marLeft w:val="0"/>
              <w:marRight w:val="0"/>
              <w:marTop w:val="0"/>
              <w:marBottom w:val="0"/>
              <w:divBdr>
                <w:top w:val="none" w:sz="0" w:space="0" w:color="auto"/>
                <w:left w:val="none" w:sz="0" w:space="0" w:color="auto"/>
                <w:bottom w:val="none" w:sz="0" w:space="0" w:color="auto"/>
                <w:right w:val="none" w:sz="0" w:space="0" w:color="auto"/>
              </w:divBdr>
              <w:divsChild>
                <w:div w:id="719477560">
                  <w:marLeft w:val="0"/>
                  <w:marRight w:val="0"/>
                  <w:marTop w:val="0"/>
                  <w:marBottom w:val="480"/>
                  <w:divBdr>
                    <w:top w:val="none" w:sz="0" w:space="0" w:color="auto"/>
                    <w:left w:val="none" w:sz="0" w:space="0" w:color="auto"/>
                    <w:bottom w:val="none" w:sz="0" w:space="0" w:color="auto"/>
                    <w:right w:val="none" w:sz="0" w:space="0" w:color="auto"/>
                  </w:divBdr>
                  <w:divsChild>
                    <w:div w:id="638458936">
                      <w:marLeft w:val="0"/>
                      <w:marRight w:val="0"/>
                      <w:marTop w:val="0"/>
                      <w:marBottom w:val="120"/>
                      <w:divBdr>
                        <w:top w:val="none" w:sz="0" w:space="0" w:color="auto"/>
                        <w:left w:val="none" w:sz="0" w:space="0" w:color="auto"/>
                        <w:bottom w:val="none" w:sz="0" w:space="0" w:color="auto"/>
                        <w:right w:val="none" w:sz="0" w:space="0" w:color="auto"/>
                      </w:divBdr>
                      <w:divsChild>
                        <w:div w:id="1671711884">
                          <w:marLeft w:val="0"/>
                          <w:marRight w:val="0"/>
                          <w:marTop w:val="0"/>
                          <w:marBottom w:val="0"/>
                          <w:divBdr>
                            <w:top w:val="none" w:sz="0" w:space="0" w:color="auto"/>
                            <w:left w:val="none" w:sz="0" w:space="0" w:color="auto"/>
                            <w:bottom w:val="none" w:sz="0" w:space="0" w:color="auto"/>
                            <w:right w:val="none" w:sz="0" w:space="0" w:color="auto"/>
                          </w:divBdr>
                        </w:div>
                      </w:divsChild>
                    </w:div>
                    <w:div w:id="461113353">
                      <w:marLeft w:val="0"/>
                      <w:marRight w:val="0"/>
                      <w:marTop w:val="0"/>
                      <w:marBottom w:val="0"/>
                      <w:divBdr>
                        <w:top w:val="none" w:sz="0" w:space="0" w:color="auto"/>
                        <w:left w:val="none" w:sz="0" w:space="0" w:color="auto"/>
                        <w:bottom w:val="none" w:sz="0" w:space="0" w:color="auto"/>
                        <w:right w:val="none" w:sz="0" w:space="0" w:color="auto"/>
                      </w:divBdr>
                    </w:div>
                    <w:div w:id="291136915">
                      <w:marLeft w:val="0"/>
                      <w:marRight w:val="0"/>
                      <w:marTop w:val="0"/>
                      <w:marBottom w:val="120"/>
                      <w:divBdr>
                        <w:top w:val="none" w:sz="0" w:space="0" w:color="auto"/>
                        <w:left w:val="none" w:sz="0" w:space="0" w:color="auto"/>
                        <w:bottom w:val="none" w:sz="0" w:space="0" w:color="auto"/>
                        <w:right w:val="none" w:sz="0" w:space="0" w:color="auto"/>
                      </w:divBdr>
                      <w:divsChild>
                        <w:div w:id="1349139314">
                          <w:marLeft w:val="0"/>
                          <w:marRight w:val="0"/>
                          <w:marTop w:val="0"/>
                          <w:marBottom w:val="0"/>
                          <w:divBdr>
                            <w:top w:val="none" w:sz="0" w:space="0" w:color="auto"/>
                            <w:left w:val="none" w:sz="0" w:space="0" w:color="auto"/>
                            <w:bottom w:val="none" w:sz="0" w:space="0" w:color="auto"/>
                            <w:right w:val="none" w:sz="0" w:space="0" w:color="auto"/>
                          </w:divBdr>
                        </w:div>
                      </w:divsChild>
                    </w:div>
                    <w:div w:id="1501113588">
                      <w:marLeft w:val="0"/>
                      <w:marRight w:val="0"/>
                      <w:marTop w:val="0"/>
                      <w:marBottom w:val="0"/>
                      <w:divBdr>
                        <w:top w:val="none" w:sz="0" w:space="0" w:color="auto"/>
                        <w:left w:val="none" w:sz="0" w:space="0" w:color="auto"/>
                        <w:bottom w:val="none" w:sz="0" w:space="0" w:color="auto"/>
                        <w:right w:val="none" w:sz="0" w:space="0" w:color="auto"/>
                      </w:divBdr>
                    </w:div>
                    <w:div w:id="2064674980">
                      <w:marLeft w:val="0"/>
                      <w:marRight w:val="0"/>
                      <w:marTop w:val="0"/>
                      <w:marBottom w:val="120"/>
                      <w:divBdr>
                        <w:top w:val="none" w:sz="0" w:space="0" w:color="auto"/>
                        <w:left w:val="none" w:sz="0" w:space="0" w:color="auto"/>
                        <w:bottom w:val="none" w:sz="0" w:space="0" w:color="auto"/>
                        <w:right w:val="none" w:sz="0" w:space="0" w:color="auto"/>
                      </w:divBdr>
                      <w:divsChild>
                        <w:div w:id="274489217">
                          <w:marLeft w:val="0"/>
                          <w:marRight w:val="0"/>
                          <w:marTop w:val="0"/>
                          <w:marBottom w:val="0"/>
                          <w:divBdr>
                            <w:top w:val="none" w:sz="0" w:space="0" w:color="auto"/>
                            <w:left w:val="none" w:sz="0" w:space="0" w:color="auto"/>
                            <w:bottom w:val="none" w:sz="0" w:space="0" w:color="auto"/>
                            <w:right w:val="none" w:sz="0" w:space="0" w:color="auto"/>
                          </w:divBdr>
                        </w:div>
                        <w:div w:id="1643147488">
                          <w:marLeft w:val="0"/>
                          <w:marRight w:val="0"/>
                          <w:marTop w:val="240"/>
                          <w:marBottom w:val="0"/>
                          <w:divBdr>
                            <w:top w:val="none" w:sz="0" w:space="0" w:color="auto"/>
                            <w:left w:val="single" w:sz="6" w:space="0" w:color="auto"/>
                            <w:bottom w:val="none" w:sz="0" w:space="0" w:color="auto"/>
                            <w:right w:val="none" w:sz="0" w:space="0" w:color="auto"/>
                          </w:divBdr>
                          <w:divsChild>
                            <w:div w:id="1902868591">
                              <w:marLeft w:val="240"/>
                              <w:marRight w:val="0"/>
                              <w:marTop w:val="0"/>
                              <w:marBottom w:val="0"/>
                              <w:divBdr>
                                <w:top w:val="none" w:sz="0" w:space="0" w:color="auto"/>
                                <w:left w:val="none" w:sz="0" w:space="0" w:color="auto"/>
                                <w:bottom w:val="none" w:sz="0" w:space="0" w:color="auto"/>
                                <w:right w:val="none" w:sz="0" w:space="0" w:color="auto"/>
                              </w:divBdr>
                              <w:divsChild>
                                <w:div w:id="1324056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08161135">
                      <w:marLeft w:val="0"/>
                      <w:marRight w:val="0"/>
                      <w:marTop w:val="0"/>
                      <w:marBottom w:val="0"/>
                      <w:divBdr>
                        <w:top w:val="none" w:sz="0" w:space="0" w:color="auto"/>
                        <w:left w:val="none" w:sz="0" w:space="0" w:color="auto"/>
                        <w:bottom w:val="none" w:sz="0" w:space="0" w:color="auto"/>
                        <w:right w:val="none" w:sz="0" w:space="0" w:color="auto"/>
                      </w:divBdr>
                    </w:div>
                    <w:div w:id="1910336207">
                      <w:marLeft w:val="0"/>
                      <w:marRight w:val="0"/>
                      <w:marTop w:val="0"/>
                      <w:marBottom w:val="120"/>
                      <w:divBdr>
                        <w:top w:val="none" w:sz="0" w:space="0" w:color="auto"/>
                        <w:left w:val="none" w:sz="0" w:space="0" w:color="auto"/>
                        <w:bottom w:val="none" w:sz="0" w:space="0" w:color="auto"/>
                        <w:right w:val="none" w:sz="0" w:space="0" w:color="auto"/>
                      </w:divBdr>
                      <w:divsChild>
                        <w:div w:id="516773390">
                          <w:marLeft w:val="0"/>
                          <w:marRight w:val="0"/>
                          <w:marTop w:val="0"/>
                          <w:marBottom w:val="0"/>
                          <w:divBdr>
                            <w:top w:val="none" w:sz="0" w:space="0" w:color="auto"/>
                            <w:left w:val="none" w:sz="0" w:space="0" w:color="auto"/>
                            <w:bottom w:val="none" w:sz="0" w:space="0" w:color="auto"/>
                            <w:right w:val="none" w:sz="0" w:space="0" w:color="auto"/>
                          </w:divBdr>
                        </w:div>
                        <w:div w:id="1220631308">
                          <w:marLeft w:val="0"/>
                          <w:marRight w:val="0"/>
                          <w:marTop w:val="240"/>
                          <w:marBottom w:val="0"/>
                          <w:divBdr>
                            <w:top w:val="none" w:sz="0" w:space="0" w:color="auto"/>
                            <w:left w:val="single" w:sz="6" w:space="0" w:color="auto"/>
                            <w:bottom w:val="none" w:sz="0" w:space="0" w:color="auto"/>
                            <w:right w:val="none" w:sz="0" w:space="0" w:color="auto"/>
                          </w:divBdr>
                          <w:divsChild>
                            <w:div w:id="1148977627">
                              <w:marLeft w:val="240"/>
                              <w:marRight w:val="0"/>
                              <w:marTop w:val="0"/>
                              <w:marBottom w:val="0"/>
                              <w:divBdr>
                                <w:top w:val="none" w:sz="0" w:space="0" w:color="auto"/>
                                <w:left w:val="none" w:sz="0" w:space="0" w:color="auto"/>
                                <w:bottom w:val="none" w:sz="0" w:space="0" w:color="auto"/>
                                <w:right w:val="none" w:sz="0" w:space="0" w:color="auto"/>
                              </w:divBdr>
                              <w:divsChild>
                                <w:div w:id="18750015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96417005">
                      <w:marLeft w:val="0"/>
                      <w:marRight w:val="0"/>
                      <w:marTop w:val="0"/>
                      <w:marBottom w:val="0"/>
                      <w:divBdr>
                        <w:top w:val="none" w:sz="0" w:space="0" w:color="auto"/>
                        <w:left w:val="none" w:sz="0" w:space="0" w:color="auto"/>
                        <w:bottom w:val="none" w:sz="0" w:space="0" w:color="auto"/>
                        <w:right w:val="none" w:sz="0" w:space="0" w:color="auto"/>
                      </w:divBdr>
                    </w:div>
                    <w:div w:id="1403719699">
                      <w:marLeft w:val="0"/>
                      <w:marRight w:val="0"/>
                      <w:marTop w:val="0"/>
                      <w:marBottom w:val="120"/>
                      <w:divBdr>
                        <w:top w:val="none" w:sz="0" w:space="0" w:color="auto"/>
                        <w:left w:val="none" w:sz="0" w:space="0" w:color="auto"/>
                        <w:bottom w:val="none" w:sz="0" w:space="0" w:color="auto"/>
                        <w:right w:val="none" w:sz="0" w:space="0" w:color="auto"/>
                      </w:divBdr>
                      <w:divsChild>
                        <w:div w:id="221790959">
                          <w:marLeft w:val="0"/>
                          <w:marRight w:val="0"/>
                          <w:marTop w:val="0"/>
                          <w:marBottom w:val="0"/>
                          <w:divBdr>
                            <w:top w:val="none" w:sz="0" w:space="0" w:color="auto"/>
                            <w:left w:val="none" w:sz="0" w:space="0" w:color="auto"/>
                            <w:bottom w:val="none" w:sz="0" w:space="0" w:color="auto"/>
                            <w:right w:val="none" w:sz="0" w:space="0" w:color="auto"/>
                          </w:divBdr>
                        </w:div>
                      </w:divsChild>
                    </w:div>
                    <w:div w:id="142235672">
                      <w:marLeft w:val="0"/>
                      <w:marRight w:val="0"/>
                      <w:marTop w:val="0"/>
                      <w:marBottom w:val="120"/>
                      <w:divBdr>
                        <w:top w:val="none" w:sz="0" w:space="0" w:color="auto"/>
                        <w:left w:val="none" w:sz="0" w:space="0" w:color="auto"/>
                        <w:bottom w:val="none" w:sz="0" w:space="0" w:color="auto"/>
                        <w:right w:val="none" w:sz="0" w:space="0" w:color="auto"/>
                      </w:divBdr>
                      <w:divsChild>
                        <w:div w:id="8420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7592006/" TargetMode="External"/><Relationship Id="rId13" Type="http://schemas.openxmlformats.org/officeDocument/2006/relationships/hyperlink" Target="https://pubmed.ncbi.nlm.nih.gov/?term=Tata+LJ&amp;cauthor_id=275920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Myles+PR&amp;cauthor_id=27592006" TargetMode="External"/><Relationship Id="rId12" Type="http://schemas.openxmlformats.org/officeDocument/2006/relationships/hyperlink" Target="https://pubmed.ncbi.nlm.nih.gov/2759200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disclaimer/" TargetMode="External"/><Relationship Id="rId1" Type="http://schemas.openxmlformats.org/officeDocument/2006/relationships/numbering" Target="numbering.xml"/><Relationship Id="rId6" Type="http://schemas.openxmlformats.org/officeDocument/2006/relationships/hyperlink" Target="https://pubmed.ncbi.nlm.nih.gov/27592006/" TargetMode="External"/><Relationship Id="rId11" Type="http://schemas.openxmlformats.org/officeDocument/2006/relationships/hyperlink" Target="https://pubmed.ncbi.nlm.nih.gov/?term=Dixit+JV&amp;cauthor_id=27592006" TargetMode="External"/><Relationship Id="rId5" Type="http://schemas.openxmlformats.org/officeDocument/2006/relationships/hyperlink" Target="https://pubmed.ncbi.nlm.nih.gov/?term=Ahankari+AS&amp;cauthor_id=27592006" TargetMode="External"/><Relationship Id="rId15" Type="http://schemas.openxmlformats.org/officeDocument/2006/relationships/hyperlink" Target="https://doi.org/10.1016/j.puhe.2016.07.010" TargetMode="External"/><Relationship Id="rId10" Type="http://schemas.openxmlformats.org/officeDocument/2006/relationships/hyperlink" Target="https://pubmed.ncbi.nlm.nih.gov/27592006/" TargetMode="External"/><Relationship Id="rId4" Type="http://schemas.openxmlformats.org/officeDocument/2006/relationships/webSettings" Target="webSettings.xml"/><Relationship Id="rId9" Type="http://schemas.openxmlformats.org/officeDocument/2006/relationships/hyperlink" Target="https://pubmed.ncbi.nlm.nih.gov/?term=Fogarty+AW&amp;cauthor_id=27592006" TargetMode="External"/><Relationship Id="rId14" Type="http://schemas.openxmlformats.org/officeDocument/2006/relationships/hyperlink" Target="https://pubmed.ncbi.nlm.nih.gov/2759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2024-02-15T16:09:00Z</dcterms:created>
  <dcterms:modified xsi:type="dcterms:W3CDTF">2024-02-15T16:12:00Z</dcterms:modified>
</cp:coreProperties>
</file>