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BB5A7" w14:textId="77777777" w:rsidR="0035109E" w:rsidRPr="0035109E" w:rsidRDefault="0035109E" w:rsidP="0035109E">
      <w:pPr>
        <w:spacing w:after="0" w:line="240" w:lineRule="auto"/>
        <w:jc w:val="center"/>
        <w:textAlignment w:val="baseline"/>
        <w:outlineLvl w:val="0"/>
        <w:rPr>
          <w:rFonts w:ascii="Georgia" w:eastAsia="Times New Roman" w:hAnsi="Georgia" w:cs="Open Sans"/>
          <w:kern w:val="36"/>
          <w:sz w:val="48"/>
          <w:szCs w:val="48"/>
          <w14:ligatures w14:val="none"/>
        </w:rPr>
      </w:pPr>
      <w:r w:rsidRPr="0035109E">
        <w:rPr>
          <w:rFonts w:ascii="Georgia" w:eastAsia="Times New Roman" w:hAnsi="Georgia" w:cs="Open Sans"/>
          <w:kern w:val="36"/>
          <w:sz w:val="48"/>
          <w:szCs w:val="48"/>
          <w14:ligatures w14:val="none"/>
        </w:rPr>
        <w:t>Study of prevalence of iron deficiency of Anemia in School going Children in Rural India</w:t>
      </w:r>
    </w:p>
    <w:p w14:paraId="29C4827D" w14:textId="77777777" w:rsidR="0035109E" w:rsidRPr="0035109E" w:rsidRDefault="0035109E" w:rsidP="0035109E">
      <w:pPr>
        <w:spacing w:after="0" w:line="240" w:lineRule="auto"/>
        <w:ind w:hanging="18913"/>
        <w:textAlignment w:val="baseline"/>
        <w:outlineLvl w:val="1"/>
        <w:rPr>
          <w:rFonts w:ascii="Open Sans" w:eastAsia="Times New Roman" w:hAnsi="Open Sans" w:cs="Open Sans"/>
          <w:b/>
          <w:bCs/>
          <w:kern w:val="0"/>
          <w:sz w:val="24"/>
          <w:szCs w:val="24"/>
          <w14:ligatures w14:val="none"/>
        </w:rPr>
      </w:pPr>
      <w:r w:rsidRPr="0035109E">
        <w:rPr>
          <w:rFonts w:ascii="Open Sans" w:eastAsia="Times New Roman" w:hAnsi="Open Sans" w:cs="Open Sans"/>
          <w:b/>
          <w:bCs/>
          <w:kern w:val="0"/>
          <w:sz w:val="24"/>
          <w:szCs w:val="24"/>
          <w14:ligatures w14:val="none"/>
        </w:rPr>
        <w:t>Citation metadata</w:t>
      </w:r>
    </w:p>
    <w:p w14:paraId="72CEBF70" w14:textId="77777777" w:rsidR="0035109E" w:rsidRPr="0035109E" w:rsidRDefault="0035109E" w:rsidP="0035109E">
      <w:pPr>
        <w:spacing w:after="0" w:line="240" w:lineRule="auto"/>
        <w:textAlignment w:val="baseline"/>
        <w:rPr>
          <w:rFonts w:ascii="Open Sans" w:eastAsia="Times New Roman" w:hAnsi="Open Sans" w:cs="Open Sans"/>
          <w:kern w:val="0"/>
          <w:sz w:val="20"/>
          <w14:ligatures w14:val="none"/>
        </w:rPr>
      </w:pPr>
      <w:r w:rsidRPr="0035109E">
        <w:rPr>
          <w:rFonts w:ascii="Open Sans" w:eastAsia="Times New Roman" w:hAnsi="Open Sans" w:cs="Open Sans"/>
          <w:b/>
          <w:bCs/>
          <w:kern w:val="0"/>
          <w:sz w:val="20"/>
          <w14:ligatures w14:val="none"/>
        </w:rPr>
        <w:t>Author:</w:t>
      </w:r>
      <w:r w:rsidRPr="0035109E">
        <w:rPr>
          <w:rFonts w:ascii="Open Sans" w:eastAsia="Times New Roman" w:hAnsi="Open Sans" w:cs="Open Sans"/>
          <w:kern w:val="0"/>
          <w:sz w:val="20"/>
          <w14:ligatures w14:val="none"/>
        </w:rPr>
        <w:t> </w:t>
      </w:r>
      <w:hyperlink r:id="rId4" w:history="1">
        <w:r w:rsidRPr="0035109E">
          <w:rPr>
            <w:rFonts w:ascii="Open Sans" w:eastAsia="Times New Roman" w:hAnsi="Open Sans" w:cs="Open Sans"/>
            <w:color w:val="006298"/>
            <w:kern w:val="0"/>
            <w:sz w:val="20"/>
            <w:u w:val="single"/>
            <w:bdr w:val="none" w:sz="0" w:space="0" w:color="auto" w:frame="1"/>
            <w14:ligatures w14:val="none"/>
          </w:rPr>
          <w:t>Vidya P. Paranjape</w:t>
        </w:r>
      </w:hyperlink>
    </w:p>
    <w:p w14:paraId="00931737" w14:textId="77777777" w:rsidR="0035109E" w:rsidRPr="0035109E" w:rsidRDefault="0035109E" w:rsidP="0035109E">
      <w:pPr>
        <w:spacing w:after="0" w:line="240" w:lineRule="auto"/>
        <w:textAlignment w:val="baseline"/>
        <w:rPr>
          <w:rFonts w:ascii="Open Sans" w:eastAsia="Times New Roman" w:hAnsi="Open Sans" w:cs="Open Sans"/>
          <w:kern w:val="0"/>
          <w:sz w:val="20"/>
          <w14:ligatures w14:val="none"/>
        </w:rPr>
      </w:pPr>
      <w:r w:rsidRPr="0035109E">
        <w:rPr>
          <w:rFonts w:ascii="Open Sans" w:eastAsia="Times New Roman" w:hAnsi="Open Sans" w:cs="Open Sans"/>
          <w:b/>
          <w:bCs/>
          <w:kern w:val="0"/>
          <w:sz w:val="20"/>
          <w14:ligatures w14:val="none"/>
        </w:rPr>
        <w:t>Date:</w:t>
      </w:r>
      <w:r w:rsidRPr="0035109E">
        <w:rPr>
          <w:rFonts w:ascii="Open Sans" w:eastAsia="Times New Roman" w:hAnsi="Open Sans" w:cs="Open Sans"/>
          <w:kern w:val="0"/>
          <w:sz w:val="20"/>
          <w14:ligatures w14:val="none"/>
        </w:rPr>
        <w:t> Mar. 3, 2014</w:t>
      </w:r>
    </w:p>
    <w:p w14:paraId="25EE3F45" w14:textId="77777777" w:rsidR="0035109E" w:rsidRPr="0035109E" w:rsidRDefault="0035109E" w:rsidP="0035109E">
      <w:pPr>
        <w:spacing w:after="0" w:line="240" w:lineRule="auto"/>
        <w:textAlignment w:val="baseline"/>
        <w:rPr>
          <w:rFonts w:ascii="Open Sans" w:eastAsia="Times New Roman" w:hAnsi="Open Sans" w:cs="Open Sans"/>
          <w:kern w:val="0"/>
          <w:sz w:val="20"/>
          <w14:ligatures w14:val="none"/>
        </w:rPr>
      </w:pPr>
      <w:r w:rsidRPr="0035109E">
        <w:rPr>
          <w:rFonts w:ascii="Open Sans" w:eastAsia="Times New Roman" w:hAnsi="Open Sans" w:cs="Open Sans"/>
          <w:b/>
          <w:bCs/>
          <w:kern w:val="0"/>
          <w:sz w:val="20"/>
          <w14:ligatures w14:val="none"/>
        </w:rPr>
        <w:t>From:</w:t>
      </w:r>
      <w:r w:rsidRPr="0035109E">
        <w:rPr>
          <w:rFonts w:ascii="Open Sans" w:eastAsia="Times New Roman" w:hAnsi="Open Sans" w:cs="Open Sans"/>
          <w:kern w:val="0"/>
          <w:sz w:val="20"/>
          <w14:ligatures w14:val="none"/>
        </w:rPr>
        <w:t xml:space="preserve"> Journal of Evolution of Medical and Dental </w:t>
      </w:r>
      <w:proofErr w:type="gramStart"/>
      <w:r w:rsidRPr="0035109E">
        <w:rPr>
          <w:rFonts w:ascii="Open Sans" w:eastAsia="Times New Roman" w:hAnsi="Open Sans" w:cs="Open Sans"/>
          <w:kern w:val="0"/>
          <w:sz w:val="20"/>
          <w14:ligatures w14:val="none"/>
        </w:rPr>
        <w:t>Sciences(</w:t>
      </w:r>
      <w:proofErr w:type="gramEnd"/>
      <w:r w:rsidRPr="0035109E">
        <w:rPr>
          <w:rFonts w:ascii="Open Sans" w:eastAsia="Times New Roman" w:hAnsi="Open Sans" w:cs="Open Sans"/>
          <w:kern w:val="0"/>
          <w:sz w:val="20"/>
          <w14:ligatures w14:val="none"/>
        </w:rPr>
        <w:t>Vol. 3, Issue 9)</w:t>
      </w:r>
    </w:p>
    <w:p w14:paraId="3FFE0CF0" w14:textId="77777777" w:rsidR="0035109E" w:rsidRPr="0035109E" w:rsidRDefault="0035109E" w:rsidP="0035109E">
      <w:pPr>
        <w:spacing w:after="0" w:line="240" w:lineRule="auto"/>
        <w:textAlignment w:val="baseline"/>
        <w:rPr>
          <w:rFonts w:ascii="Open Sans" w:eastAsia="Times New Roman" w:hAnsi="Open Sans" w:cs="Open Sans"/>
          <w:kern w:val="0"/>
          <w:sz w:val="20"/>
          <w14:ligatures w14:val="none"/>
        </w:rPr>
      </w:pPr>
      <w:r w:rsidRPr="0035109E">
        <w:rPr>
          <w:rFonts w:ascii="Open Sans" w:eastAsia="Times New Roman" w:hAnsi="Open Sans" w:cs="Open Sans"/>
          <w:b/>
          <w:bCs/>
          <w:kern w:val="0"/>
          <w:sz w:val="20"/>
          <w14:ligatures w14:val="none"/>
        </w:rPr>
        <w:t>Publisher:</w:t>
      </w:r>
      <w:r w:rsidRPr="0035109E">
        <w:rPr>
          <w:rFonts w:ascii="Open Sans" w:eastAsia="Times New Roman" w:hAnsi="Open Sans" w:cs="Open Sans"/>
          <w:kern w:val="0"/>
          <w:sz w:val="20"/>
          <w14:ligatures w14:val="none"/>
        </w:rPr>
        <w:t> </w:t>
      </w:r>
      <w:proofErr w:type="spellStart"/>
      <w:r w:rsidRPr="0035109E">
        <w:rPr>
          <w:rFonts w:ascii="Open Sans" w:eastAsia="Times New Roman" w:hAnsi="Open Sans" w:cs="Open Sans"/>
          <w:kern w:val="0"/>
          <w:sz w:val="20"/>
          <w14:ligatures w14:val="none"/>
        </w:rPr>
        <w:t>Akshantala</w:t>
      </w:r>
      <w:proofErr w:type="spellEnd"/>
      <w:r w:rsidRPr="0035109E">
        <w:rPr>
          <w:rFonts w:ascii="Open Sans" w:eastAsia="Times New Roman" w:hAnsi="Open Sans" w:cs="Open Sans"/>
          <w:kern w:val="0"/>
          <w:sz w:val="20"/>
          <w14:ligatures w14:val="none"/>
        </w:rPr>
        <w:t xml:space="preserve"> Enterprises Private Limited</w:t>
      </w:r>
    </w:p>
    <w:p w14:paraId="1043347C" w14:textId="77777777" w:rsidR="0035109E" w:rsidRPr="0035109E" w:rsidRDefault="0035109E" w:rsidP="0035109E">
      <w:pPr>
        <w:spacing w:after="0" w:line="240" w:lineRule="auto"/>
        <w:textAlignment w:val="baseline"/>
        <w:rPr>
          <w:rFonts w:ascii="Open Sans" w:eastAsia="Times New Roman" w:hAnsi="Open Sans" w:cs="Open Sans"/>
          <w:kern w:val="0"/>
          <w:sz w:val="20"/>
          <w14:ligatures w14:val="none"/>
        </w:rPr>
      </w:pPr>
      <w:r w:rsidRPr="0035109E">
        <w:rPr>
          <w:rFonts w:ascii="Open Sans" w:eastAsia="Times New Roman" w:hAnsi="Open Sans" w:cs="Open Sans"/>
          <w:b/>
          <w:bCs/>
          <w:kern w:val="0"/>
          <w:sz w:val="20"/>
          <w14:ligatures w14:val="none"/>
        </w:rPr>
        <w:t>Document Type:</w:t>
      </w:r>
      <w:r w:rsidRPr="0035109E">
        <w:rPr>
          <w:rFonts w:ascii="Open Sans" w:eastAsia="Times New Roman" w:hAnsi="Open Sans" w:cs="Open Sans"/>
          <w:kern w:val="0"/>
          <w:sz w:val="20"/>
          <w14:ligatures w14:val="none"/>
        </w:rPr>
        <w:t> Report</w:t>
      </w:r>
    </w:p>
    <w:p w14:paraId="7D413A62" w14:textId="77777777" w:rsidR="0035109E" w:rsidRPr="0035109E" w:rsidRDefault="0035109E" w:rsidP="0035109E">
      <w:pPr>
        <w:spacing w:after="0" w:line="240" w:lineRule="auto"/>
        <w:textAlignment w:val="baseline"/>
        <w:rPr>
          <w:rFonts w:ascii="Open Sans" w:eastAsia="Times New Roman" w:hAnsi="Open Sans" w:cs="Open Sans"/>
          <w:kern w:val="0"/>
          <w:sz w:val="20"/>
          <w14:ligatures w14:val="none"/>
        </w:rPr>
      </w:pPr>
      <w:r w:rsidRPr="0035109E">
        <w:rPr>
          <w:rFonts w:ascii="Open Sans" w:eastAsia="Times New Roman" w:hAnsi="Open Sans" w:cs="Open Sans"/>
          <w:b/>
          <w:bCs/>
          <w:kern w:val="0"/>
          <w:sz w:val="20"/>
          <w14:ligatures w14:val="none"/>
        </w:rPr>
        <w:t>Length:</w:t>
      </w:r>
      <w:r w:rsidRPr="0035109E">
        <w:rPr>
          <w:rFonts w:ascii="Open Sans" w:eastAsia="Times New Roman" w:hAnsi="Open Sans" w:cs="Open Sans"/>
          <w:kern w:val="0"/>
          <w:sz w:val="20"/>
          <w14:ligatures w14:val="none"/>
        </w:rPr>
        <w:t> 2,657 words</w:t>
      </w:r>
    </w:p>
    <w:p w14:paraId="4A69AA6D" w14:textId="77777777" w:rsidR="0035109E" w:rsidRPr="0035109E" w:rsidRDefault="0035109E" w:rsidP="0035109E">
      <w:pPr>
        <w:spacing w:after="0" w:line="240" w:lineRule="auto"/>
        <w:textAlignment w:val="baseline"/>
        <w:rPr>
          <w:rFonts w:ascii="Open Sans" w:eastAsia="Times New Roman" w:hAnsi="Open Sans" w:cs="Open Sans"/>
          <w:kern w:val="0"/>
          <w:sz w:val="20"/>
          <w14:ligatures w14:val="none"/>
        </w:rPr>
      </w:pPr>
      <w:r w:rsidRPr="0035109E">
        <w:rPr>
          <w:rFonts w:ascii="Open Sans" w:eastAsia="Times New Roman" w:hAnsi="Open Sans" w:cs="Open Sans"/>
          <w:b/>
          <w:bCs/>
          <w:kern w:val="0"/>
          <w:sz w:val="20"/>
          <w14:ligatures w14:val="none"/>
        </w:rPr>
        <w:t>Lexile Measure:</w:t>
      </w:r>
      <w:r w:rsidRPr="0035109E">
        <w:rPr>
          <w:rFonts w:ascii="Open Sans" w:eastAsia="Times New Roman" w:hAnsi="Open Sans" w:cs="Open Sans"/>
          <w:kern w:val="0"/>
          <w:sz w:val="20"/>
          <w14:ligatures w14:val="none"/>
        </w:rPr>
        <w:t>1610L</w:t>
      </w:r>
    </w:p>
    <w:p w14:paraId="52BBF5EE" w14:textId="77777777" w:rsidR="0035109E" w:rsidRPr="0035109E" w:rsidRDefault="0035109E" w:rsidP="0035109E">
      <w:pPr>
        <w:spacing w:after="0" w:line="240" w:lineRule="auto"/>
        <w:ind w:hanging="18913"/>
        <w:textAlignment w:val="baseline"/>
        <w:outlineLvl w:val="1"/>
        <w:rPr>
          <w:rFonts w:ascii="Open Sans" w:eastAsia="Times New Roman" w:hAnsi="Open Sans" w:cs="Open Sans"/>
          <w:b/>
          <w:bCs/>
          <w:kern w:val="0"/>
          <w:sz w:val="24"/>
          <w:szCs w:val="24"/>
          <w14:ligatures w14:val="none"/>
        </w:rPr>
      </w:pPr>
      <w:r w:rsidRPr="0035109E">
        <w:rPr>
          <w:rFonts w:ascii="Open Sans" w:eastAsia="Times New Roman" w:hAnsi="Open Sans" w:cs="Open Sans"/>
          <w:b/>
          <w:bCs/>
          <w:kern w:val="0"/>
          <w:sz w:val="24"/>
          <w:szCs w:val="24"/>
          <w14:ligatures w14:val="none"/>
        </w:rPr>
        <w:t>Document controls</w:t>
      </w:r>
    </w:p>
    <w:p w14:paraId="0FD69F9A" w14:textId="77777777" w:rsidR="0035109E" w:rsidRPr="0035109E" w:rsidRDefault="0035109E" w:rsidP="0035109E">
      <w:pPr>
        <w:spacing w:after="0" w:line="240" w:lineRule="auto"/>
        <w:jc w:val="center"/>
        <w:textAlignment w:val="baseline"/>
        <w:rPr>
          <w:rFonts w:ascii="Open Sans" w:eastAsia="Times New Roman" w:hAnsi="Open Sans" w:cs="Open Sans"/>
          <w:color w:val="D6D6D6"/>
          <w:kern w:val="0"/>
          <w:sz w:val="24"/>
          <w:szCs w:val="24"/>
          <w14:ligatures w14:val="none"/>
        </w:rPr>
      </w:pPr>
      <w:r w:rsidRPr="0035109E">
        <w:rPr>
          <w:rFonts w:ascii="Open Sans" w:eastAsia="Times New Roman" w:hAnsi="Open Sans" w:cs="Open Sans"/>
          <w:color w:val="D6D6D6"/>
          <w:kern w:val="0"/>
          <w:sz w:val="24"/>
          <w:szCs w:val="24"/>
          <w14:ligatures w14:val="none"/>
        </w:rPr>
        <w:t>Translate</w:t>
      </w:r>
    </w:p>
    <w:p w14:paraId="37B59F40" w14:textId="77777777" w:rsidR="0035109E" w:rsidRPr="0035109E" w:rsidRDefault="0035109E" w:rsidP="0035109E">
      <w:pPr>
        <w:spacing w:after="0" w:line="240" w:lineRule="auto"/>
        <w:textAlignment w:val="baseline"/>
        <w:rPr>
          <w:rFonts w:ascii="Open Sans" w:eastAsia="Times New Roman" w:hAnsi="Open Sans" w:cs="Open Sans"/>
          <w:kern w:val="0"/>
          <w:sz w:val="24"/>
          <w:szCs w:val="24"/>
          <w14:ligatures w14:val="none"/>
        </w:rPr>
      </w:pPr>
      <w:r w:rsidRPr="0035109E">
        <w:rPr>
          <w:rFonts w:ascii="Open Sans" w:eastAsia="Times New Roman" w:hAnsi="Open Sans" w:cs="Open Sans"/>
          <w:kern w:val="0"/>
          <w:sz w:val="24"/>
          <w:szCs w:val="24"/>
          <w14:ligatures w14:val="none"/>
        </w:rPr>
        <w:t>Decrease font size</w:t>
      </w:r>
    </w:p>
    <w:p w14:paraId="4DAB3EF4" w14:textId="77777777" w:rsidR="0035109E" w:rsidRPr="0035109E" w:rsidRDefault="0035109E" w:rsidP="0035109E">
      <w:pPr>
        <w:spacing w:after="0" w:line="240" w:lineRule="auto"/>
        <w:textAlignment w:val="baseline"/>
        <w:rPr>
          <w:rFonts w:ascii="Open Sans" w:eastAsia="Times New Roman" w:hAnsi="Open Sans" w:cs="Open Sans"/>
          <w:kern w:val="0"/>
          <w:sz w:val="24"/>
          <w:szCs w:val="24"/>
          <w14:ligatures w14:val="none"/>
        </w:rPr>
      </w:pPr>
      <w:r w:rsidRPr="0035109E">
        <w:rPr>
          <w:rFonts w:ascii="Open Sans" w:eastAsia="Times New Roman" w:hAnsi="Open Sans" w:cs="Open Sans"/>
          <w:kern w:val="0"/>
          <w:sz w:val="24"/>
          <w:szCs w:val="24"/>
          <w14:ligatures w14:val="none"/>
        </w:rPr>
        <w:t>Increase font size</w:t>
      </w:r>
    </w:p>
    <w:p w14:paraId="3D9AF547" w14:textId="77777777" w:rsidR="0035109E" w:rsidRPr="0035109E" w:rsidRDefault="0035109E" w:rsidP="0035109E">
      <w:pPr>
        <w:spacing w:after="0" w:line="240" w:lineRule="auto"/>
        <w:textAlignment w:val="baseline"/>
        <w:rPr>
          <w:rFonts w:ascii="Open Sans" w:eastAsia="Times New Roman" w:hAnsi="Open Sans" w:cs="Open Sans"/>
          <w:kern w:val="0"/>
          <w:sz w:val="24"/>
          <w:szCs w:val="24"/>
          <w14:ligatures w14:val="none"/>
        </w:rPr>
      </w:pPr>
      <w:r w:rsidRPr="0035109E">
        <w:rPr>
          <w:rFonts w:ascii="Open Sans" w:eastAsia="Times New Roman" w:hAnsi="Open Sans" w:cs="Open Sans"/>
          <w:kern w:val="0"/>
          <w:sz w:val="24"/>
          <w:szCs w:val="24"/>
          <w14:ligatures w14:val="none"/>
        </w:rPr>
        <w:t>Display options</w:t>
      </w:r>
    </w:p>
    <w:p w14:paraId="7CC06813" w14:textId="77777777" w:rsidR="0035109E" w:rsidRPr="0035109E" w:rsidRDefault="0035109E" w:rsidP="0035109E">
      <w:pPr>
        <w:spacing w:after="0" w:line="240" w:lineRule="auto"/>
        <w:textAlignment w:val="baseline"/>
        <w:rPr>
          <w:rFonts w:ascii="Open Sans" w:eastAsia="Times New Roman" w:hAnsi="Open Sans" w:cs="Open Sans"/>
          <w:kern w:val="0"/>
          <w:sz w:val="24"/>
          <w:szCs w:val="24"/>
          <w14:ligatures w14:val="none"/>
        </w:rPr>
      </w:pPr>
      <w:r w:rsidRPr="0035109E">
        <w:rPr>
          <w:rFonts w:ascii="Open Sans" w:eastAsia="Times New Roman" w:hAnsi="Open Sans" w:cs="Open Sans"/>
          <w:kern w:val="0"/>
          <w:sz w:val="24"/>
          <w:szCs w:val="24"/>
          <w14:ligatures w14:val="none"/>
        </w:rPr>
        <w:t>Listen</w:t>
      </w:r>
    </w:p>
    <w:p w14:paraId="7C65A572" w14:textId="77777777" w:rsidR="0035109E" w:rsidRPr="0035109E" w:rsidRDefault="0035109E" w:rsidP="0035109E">
      <w:pPr>
        <w:spacing w:after="0" w:line="240" w:lineRule="auto"/>
        <w:jc w:val="center"/>
        <w:textAlignment w:val="baseline"/>
        <w:rPr>
          <w:rFonts w:ascii="Open Sans" w:eastAsia="Times New Roman" w:hAnsi="Open Sans" w:cs="Open Sans"/>
          <w:color w:val="D6D6D6"/>
          <w:kern w:val="0"/>
          <w:sz w:val="24"/>
          <w:szCs w:val="24"/>
          <w14:ligatures w14:val="none"/>
        </w:rPr>
      </w:pPr>
      <w:r w:rsidRPr="0035109E">
        <w:rPr>
          <w:rFonts w:ascii="Open Sans" w:eastAsia="Times New Roman" w:hAnsi="Open Sans" w:cs="Open Sans"/>
          <w:color w:val="D6D6D6"/>
          <w:kern w:val="0"/>
          <w:sz w:val="24"/>
          <w:szCs w:val="24"/>
          <w14:ligatures w14:val="none"/>
        </w:rPr>
        <w:t> Send to Google Drive™</w:t>
      </w:r>
    </w:p>
    <w:p w14:paraId="6289130D" w14:textId="77777777" w:rsidR="0035109E" w:rsidRPr="0035109E" w:rsidRDefault="0035109E" w:rsidP="0035109E">
      <w:pPr>
        <w:spacing w:after="0" w:line="240" w:lineRule="auto"/>
        <w:jc w:val="center"/>
        <w:textAlignment w:val="baseline"/>
        <w:rPr>
          <w:rFonts w:ascii="Open Sans" w:eastAsia="Times New Roman" w:hAnsi="Open Sans" w:cs="Open Sans"/>
          <w:color w:val="D6D6D6"/>
          <w:kern w:val="0"/>
          <w:sz w:val="24"/>
          <w:szCs w:val="24"/>
          <w14:ligatures w14:val="none"/>
        </w:rPr>
      </w:pPr>
      <w:r w:rsidRPr="0035109E">
        <w:rPr>
          <w:rFonts w:ascii="Open Sans" w:eastAsia="Times New Roman" w:hAnsi="Open Sans" w:cs="Open Sans"/>
          <w:color w:val="D6D6D6"/>
          <w:kern w:val="0"/>
          <w:sz w:val="24"/>
          <w:szCs w:val="24"/>
          <w14:ligatures w14:val="none"/>
        </w:rPr>
        <w:t> Send to Microsoft OneDrive™</w:t>
      </w:r>
    </w:p>
    <w:p w14:paraId="3FACD7AD" w14:textId="77777777" w:rsidR="0035109E" w:rsidRPr="0035109E" w:rsidRDefault="0035109E" w:rsidP="0035109E">
      <w:pPr>
        <w:spacing w:after="0" w:line="240" w:lineRule="auto"/>
        <w:jc w:val="center"/>
        <w:textAlignment w:val="baseline"/>
        <w:rPr>
          <w:rFonts w:ascii="Open Sans" w:eastAsia="Times New Roman" w:hAnsi="Open Sans" w:cs="Open Sans"/>
          <w:color w:val="D6D6D6"/>
          <w:kern w:val="0"/>
          <w:sz w:val="24"/>
          <w:szCs w:val="24"/>
          <w14:ligatures w14:val="none"/>
        </w:rPr>
      </w:pPr>
      <w:r w:rsidRPr="0035109E">
        <w:rPr>
          <w:rFonts w:ascii="Open Sans" w:eastAsia="Times New Roman" w:hAnsi="Open Sans" w:cs="Open Sans"/>
          <w:color w:val="D6D6D6"/>
          <w:kern w:val="0"/>
          <w:sz w:val="24"/>
          <w:szCs w:val="24"/>
          <w14:ligatures w14:val="none"/>
        </w:rPr>
        <w:t>Email</w:t>
      </w:r>
    </w:p>
    <w:p w14:paraId="64DAEEA6" w14:textId="77777777" w:rsidR="0035109E" w:rsidRPr="0035109E" w:rsidRDefault="0035109E" w:rsidP="0035109E">
      <w:pPr>
        <w:spacing w:after="0" w:line="240" w:lineRule="auto"/>
        <w:jc w:val="center"/>
        <w:textAlignment w:val="center"/>
        <w:rPr>
          <w:rFonts w:ascii="Open Sans" w:eastAsia="Times New Roman" w:hAnsi="Open Sans" w:cs="Open Sans"/>
          <w:kern w:val="0"/>
          <w:sz w:val="18"/>
          <w:szCs w:val="18"/>
          <w14:ligatures w14:val="none"/>
        </w:rPr>
      </w:pPr>
      <w:r w:rsidRPr="0035109E">
        <w:rPr>
          <w:rFonts w:ascii="Open Sans" w:eastAsia="Times New Roman" w:hAnsi="Open Sans" w:cs="Open Sans"/>
          <w:kern w:val="0"/>
          <w:sz w:val="18"/>
          <w:szCs w:val="18"/>
          <w14:ligatures w14:val="none"/>
        </w:rPr>
        <w:t>Download</w:t>
      </w:r>
    </w:p>
    <w:p w14:paraId="3E02383D" w14:textId="77777777" w:rsidR="0035109E" w:rsidRPr="0035109E" w:rsidRDefault="0035109E" w:rsidP="0035109E">
      <w:pPr>
        <w:spacing w:after="0" w:line="240" w:lineRule="auto"/>
        <w:jc w:val="center"/>
        <w:textAlignment w:val="center"/>
        <w:rPr>
          <w:rFonts w:ascii="Open Sans" w:eastAsia="Times New Roman" w:hAnsi="Open Sans" w:cs="Open Sans"/>
          <w:kern w:val="0"/>
          <w:sz w:val="18"/>
          <w:szCs w:val="18"/>
          <w14:ligatures w14:val="none"/>
        </w:rPr>
      </w:pPr>
      <w:r w:rsidRPr="0035109E">
        <w:rPr>
          <w:rFonts w:ascii="Open Sans" w:eastAsia="Times New Roman" w:hAnsi="Open Sans" w:cs="Open Sans"/>
          <w:kern w:val="0"/>
          <w:sz w:val="18"/>
          <w:szCs w:val="18"/>
          <w14:ligatures w14:val="none"/>
        </w:rPr>
        <w:t>Print</w:t>
      </w:r>
    </w:p>
    <w:p w14:paraId="76343F25" w14:textId="77777777" w:rsidR="0035109E" w:rsidRPr="0035109E" w:rsidRDefault="0035109E" w:rsidP="0035109E">
      <w:pPr>
        <w:spacing w:after="0" w:line="240" w:lineRule="auto"/>
        <w:ind w:hanging="18913"/>
        <w:textAlignment w:val="baseline"/>
        <w:outlineLvl w:val="1"/>
        <w:rPr>
          <w:rFonts w:ascii="Open Sans" w:eastAsia="Times New Roman" w:hAnsi="Open Sans" w:cs="Open Sans"/>
          <w:b/>
          <w:bCs/>
          <w:kern w:val="0"/>
          <w:sz w:val="24"/>
          <w:szCs w:val="24"/>
          <w14:ligatures w14:val="none"/>
        </w:rPr>
      </w:pPr>
      <w:r w:rsidRPr="0035109E">
        <w:rPr>
          <w:rFonts w:ascii="Open Sans" w:eastAsia="Times New Roman" w:hAnsi="Open Sans" w:cs="Open Sans"/>
          <w:b/>
          <w:bCs/>
          <w:kern w:val="0"/>
          <w:sz w:val="24"/>
          <w:szCs w:val="24"/>
          <w14:ligatures w14:val="none"/>
        </w:rPr>
        <w:t>Main content</w:t>
      </w:r>
    </w:p>
    <w:p w14:paraId="4D67571E" w14:textId="77777777" w:rsidR="0035109E" w:rsidRPr="0035109E" w:rsidRDefault="0035109E" w:rsidP="0035109E">
      <w:pPr>
        <w:spacing w:after="0" w:line="240" w:lineRule="auto"/>
        <w:textAlignment w:val="baseline"/>
        <w:rPr>
          <w:rFonts w:ascii="Open Sans" w:eastAsia="Times New Roman" w:hAnsi="Open Sans" w:cs="Open Sans"/>
          <w:kern w:val="0"/>
          <w:sz w:val="24"/>
          <w:szCs w:val="24"/>
          <w14:ligatures w14:val="none"/>
        </w:rPr>
      </w:pPr>
      <w:proofErr w:type="gramStart"/>
      <w:r w:rsidRPr="0035109E">
        <w:rPr>
          <w:rFonts w:ascii="Open Sans" w:eastAsia="Times New Roman" w:hAnsi="Open Sans" w:cs="Open Sans"/>
          <w:kern w:val="0"/>
          <w:sz w:val="24"/>
          <w:szCs w:val="24"/>
          <w14:ligatures w14:val="none"/>
        </w:rPr>
        <w:t>Abstract :</w:t>
      </w:r>
      <w:proofErr w:type="gramEnd"/>
    </w:p>
    <w:p w14:paraId="1085EA4D" w14:textId="77777777" w:rsidR="0035109E" w:rsidRPr="0035109E" w:rsidRDefault="0035109E" w:rsidP="0035109E">
      <w:pPr>
        <w:spacing w:after="0" w:line="240" w:lineRule="auto"/>
        <w:textAlignment w:val="baseline"/>
        <w:rPr>
          <w:rFonts w:ascii="Open Sans" w:eastAsia="Times New Roman" w:hAnsi="Open Sans" w:cs="Open Sans"/>
          <w:kern w:val="0"/>
          <w:sz w:val="24"/>
          <w:szCs w:val="24"/>
          <w14:ligatures w14:val="none"/>
        </w:rPr>
      </w:pPr>
      <w:r w:rsidRPr="0035109E">
        <w:rPr>
          <w:rFonts w:ascii="Open Sans" w:eastAsia="Times New Roman" w:hAnsi="Open Sans" w:cs="Open Sans"/>
          <w:kern w:val="0"/>
          <w:sz w:val="24"/>
          <w:szCs w:val="24"/>
          <w14:ligatures w14:val="none"/>
        </w:rPr>
        <w:br/>
        <w:t xml:space="preserve">BACKGROUND: Micro nutritional deficiencies are common in developing countries like India. Nutritional deficiency anemia is more prevalent in children and young adolescent male and females. The objective of present study was to determine the prevalence of Iron deficiency anemia in children age group 8-12 years in our locality. AIM: to estimate the prevalence of IDA in </w:t>
      </w:r>
      <w:proofErr w:type="spellStart"/>
      <w:r w:rsidRPr="0035109E">
        <w:rPr>
          <w:rFonts w:ascii="Open Sans" w:eastAsia="Times New Roman" w:hAnsi="Open Sans" w:cs="Open Sans"/>
          <w:kern w:val="0"/>
          <w:sz w:val="24"/>
          <w:szCs w:val="24"/>
          <w14:ligatures w14:val="none"/>
        </w:rPr>
        <w:t>Bhojapur</w:t>
      </w:r>
      <w:proofErr w:type="spellEnd"/>
      <w:r w:rsidRPr="0035109E">
        <w:rPr>
          <w:rFonts w:ascii="Open Sans" w:eastAsia="Times New Roman" w:hAnsi="Open Sans" w:cs="Open Sans"/>
          <w:kern w:val="0"/>
          <w:sz w:val="24"/>
          <w:szCs w:val="24"/>
          <w14:ligatures w14:val="none"/>
        </w:rPr>
        <w:t xml:space="preserve">, Taluka </w:t>
      </w:r>
      <w:proofErr w:type="spellStart"/>
      <w:r w:rsidRPr="0035109E">
        <w:rPr>
          <w:rFonts w:ascii="Open Sans" w:eastAsia="Times New Roman" w:hAnsi="Open Sans" w:cs="Open Sans"/>
          <w:kern w:val="0"/>
          <w:sz w:val="24"/>
          <w:szCs w:val="24"/>
          <w14:ligatures w14:val="none"/>
        </w:rPr>
        <w:t>Sinnar</w:t>
      </w:r>
      <w:proofErr w:type="spellEnd"/>
      <w:r w:rsidRPr="0035109E">
        <w:rPr>
          <w:rFonts w:ascii="Open Sans" w:eastAsia="Times New Roman" w:hAnsi="Open Sans" w:cs="Open Sans"/>
          <w:kern w:val="0"/>
          <w:sz w:val="24"/>
          <w:szCs w:val="24"/>
          <w14:ligatures w14:val="none"/>
        </w:rPr>
        <w:t xml:space="preserve"> of Maharashtra. METHODS: this </w:t>
      </w:r>
      <w:proofErr w:type="gramStart"/>
      <w:r w:rsidRPr="0035109E">
        <w:rPr>
          <w:rFonts w:ascii="Open Sans" w:eastAsia="Times New Roman" w:hAnsi="Open Sans" w:cs="Open Sans"/>
          <w:kern w:val="0"/>
          <w:sz w:val="24"/>
          <w:szCs w:val="24"/>
          <w14:ligatures w14:val="none"/>
        </w:rPr>
        <w:t>Cross Sectional</w:t>
      </w:r>
      <w:proofErr w:type="gramEnd"/>
      <w:r w:rsidRPr="0035109E">
        <w:rPr>
          <w:rFonts w:ascii="Open Sans" w:eastAsia="Times New Roman" w:hAnsi="Open Sans" w:cs="Open Sans"/>
          <w:kern w:val="0"/>
          <w:sz w:val="24"/>
          <w:szCs w:val="24"/>
          <w14:ligatures w14:val="none"/>
        </w:rPr>
        <w:t xml:space="preserve"> study was conducted in school going children of </w:t>
      </w:r>
      <w:proofErr w:type="spellStart"/>
      <w:r w:rsidRPr="0035109E">
        <w:rPr>
          <w:rFonts w:ascii="Open Sans" w:eastAsia="Times New Roman" w:hAnsi="Open Sans" w:cs="Open Sans"/>
          <w:kern w:val="0"/>
          <w:sz w:val="24"/>
          <w:szCs w:val="24"/>
          <w14:ligatures w14:val="none"/>
        </w:rPr>
        <w:t>Bhojapur</w:t>
      </w:r>
      <w:proofErr w:type="spellEnd"/>
      <w:r w:rsidRPr="0035109E">
        <w:rPr>
          <w:rFonts w:ascii="Open Sans" w:eastAsia="Times New Roman" w:hAnsi="Open Sans" w:cs="Open Sans"/>
          <w:kern w:val="0"/>
          <w:sz w:val="24"/>
          <w:szCs w:val="24"/>
          <w14:ligatures w14:val="none"/>
        </w:rPr>
        <w:t xml:space="preserve">, Taluka </w:t>
      </w:r>
      <w:proofErr w:type="spellStart"/>
      <w:r w:rsidRPr="0035109E">
        <w:rPr>
          <w:rFonts w:ascii="Open Sans" w:eastAsia="Times New Roman" w:hAnsi="Open Sans" w:cs="Open Sans"/>
          <w:kern w:val="0"/>
          <w:sz w:val="24"/>
          <w:szCs w:val="24"/>
          <w14:ligatures w14:val="none"/>
        </w:rPr>
        <w:t>Sinnar</w:t>
      </w:r>
      <w:proofErr w:type="spellEnd"/>
      <w:r w:rsidRPr="0035109E">
        <w:rPr>
          <w:rFonts w:ascii="Open Sans" w:eastAsia="Times New Roman" w:hAnsi="Open Sans" w:cs="Open Sans"/>
          <w:kern w:val="0"/>
          <w:sz w:val="24"/>
          <w:szCs w:val="24"/>
          <w14:ligatures w14:val="none"/>
        </w:rPr>
        <w:t xml:space="preserve"> of Maharashtra, age group 8-12 year boys and girls. Hemoglobin, Serum Ferritin, Total Iron Binding Capacity [TIBC] and Transferrin levels were analyzed. RESULTS: 185 males and 174 female school going children were examined, IDA was prevalent in 58.9% of males and 63.2 % in females, there was significant decrease in parameters of Hemoglobin, Serum Ferritin and Transferrin saturation and increase in Total Iron Binding Capacity in this group of population indicating prevalence of the Iron deficiency. CONCLUSIONS: within limitations of the present </w:t>
      </w:r>
      <w:proofErr w:type="gramStart"/>
      <w:r w:rsidRPr="0035109E">
        <w:rPr>
          <w:rFonts w:ascii="Open Sans" w:eastAsia="Times New Roman" w:hAnsi="Open Sans" w:cs="Open Sans"/>
          <w:kern w:val="0"/>
          <w:sz w:val="24"/>
          <w:szCs w:val="24"/>
          <w14:ligatures w14:val="none"/>
        </w:rPr>
        <w:t>study</w:t>
      </w:r>
      <w:proofErr w:type="gramEnd"/>
      <w:r w:rsidRPr="0035109E">
        <w:rPr>
          <w:rFonts w:ascii="Open Sans" w:eastAsia="Times New Roman" w:hAnsi="Open Sans" w:cs="Open Sans"/>
          <w:kern w:val="0"/>
          <w:sz w:val="24"/>
          <w:szCs w:val="24"/>
          <w14:ligatures w14:val="none"/>
        </w:rPr>
        <w:t xml:space="preserve"> it was found that Iron deficiency anemia was common in children in rural India. IDA was slightly more prevalent in girls of the same age group as compared to boys. Lower socioeconomic status was linked with decreased Hemoglobin levels probably </w:t>
      </w:r>
      <w:r w:rsidRPr="0035109E">
        <w:rPr>
          <w:rFonts w:ascii="Open Sans" w:eastAsia="Times New Roman" w:hAnsi="Open Sans" w:cs="Open Sans"/>
          <w:kern w:val="0"/>
          <w:sz w:val="24"/>
          <w:szCs w:val="24"/>
          <w14:ligatures w14:val="none"/>
        </w:rPr>
        <w:lastRenderedPageBreak/>
        <w:t>due to nutritional deficiencies. This calls for a comprehensive micro nutritional policy in addition to food security to address the problem. KEYWORDS: [IDA] Iron Deficiency Anemia</w:t>
      </w:r>
    </w:p>
    <w:p w14:paraId="11B211A0" w14:textId="77777777" w:rsidR="0035109E" w:rsidRDefault="0035109E"/>
    <w:sectPr w:rsidR="00351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09E"/>
    <w:rsid w:val="003510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C70C"/>
  <w15:chartTrackingRefBased/>
  <w15:docId w15:val="{25D5F242-6A7D-47C6-8A58-2F8507A5E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109E"/>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35109E"/>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09E"/>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35109E"/>
    <w:rPr>
      <w:rFonts w:ascii="Mangal" w:eastAsia="Times New Roman" w:hAnsi="Mangal" w:cs="Mangal"/>
      <w:b/>
      <w:bCs/>
      <w:kern w:val="0"/>
      <w:sz w:val="36"/>
      <w:szCs w:val="36"/>
      <w14:ligatures w14:val="none"/>
    </w:rPr>
  </w:style>
  <w:style w:type="character" w:customStyle="1" w:styleId="label">
    <w:name w:val="label"/>
    <w:basedOn w:val="DefaultParagraphFont"/>
    <w:rsid w:val="0035109E"/>
  </w:style>
  <w:style w:type="character" w:customStyle="1" w:styleId="definition">
    <w:name w:val="definition"/>
    <w:basedOn w:val="DefaultParagraphFont"/>
    <w:rsid w:val="0035109E"/>
  </w:style>
  <w:style w:type="character" w:styleId="Hyperlink">
    <w:name w:val="Hyperlink"/>
    <w:basedOn w:val="DefaultParagraphFont"/>
    <w:uiPriority w:val="99"/>
    <w:semiHidden/>
    <w:unhideWhenUsed/>
    <w:rsid w:val="0035109E"/>
    <w:rPr>
      <w:color w:val="0000FF"/>
      <w:u w:val="single"/>
    </w:rPr>
  </w:style>
  <w:style w:type="character" w:customStyle="1" w:styleId="volume-info">
    <w:name w:val="volume-info"/>
    <w:basedOn w:val="DefaultParagraphFont"/>
    <w:rsid w:val="00351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94611">
      <w:bodyDiv w:val="1"/>
      <w:marLeft w:val="0"/>
      <w:marRight w:val="0"/>
      <w:marTop w:val="0"/>
      <w:marBottom w:val="0"/>
      <w:divBdr>
        <w:top w:val="none" w:sz="0" w:space="0" w:color="auto"/>
        <w:left w:val="none" w:sz="0" w:space="0" w:color="auto"/>
        <w:bottom w:val="none" w:sz="0" w:space="0" w:color="auto"/>
        <w:right w:val="none" w:sz="0" w:space="0" w:color="auto"/>
      </w:divBdr>
      <w:divsChild>
        <w:div w:id="1360622445">
          <w:marLeft w:val="0"/>
          <w:marRight w:val="0"/>
          <w:marTop w:val="0"/>
          <w:marBottom w:val="0"/>
          <w:divBdr>
            <w:top w:val="none" w:sz="0" w:space="0" w:color="auto"/>
            <w:left w:val="none" w:sz="0" w:space="0" w:color="auto"/>
            <w:bottom w:val="none" w:sz="0" w:space="0" w:color="auto"/>
            <w:right w:val="none" w:sz="0" w:space="0" w:color="auto"/>
          </w:divBdr>
          <w:divsChild>
            <w:div w:id="491609340">
              <w:marLeft w:val="0"/>
              <w:marRight w:val="0"/>
              <w:marTop w:val="0"/>
              <w:marBottom w:val="0"/>
              <w:divBdr>
                <w:top w:val="none" w:sz="0" w:space="0" w:color="auto"/>
                <w:left w:val="none" w:sz="0" w:space="0" w:color="auto"/>
                <w:bottom w:val="none" w:sz="0" w:space="0" w:color="auto"/>
                <w:right w:val="none" w:sz="0" w:space="0" w:color="auto"/>
              </w:divBdr>
              <w:divsChild>
                <w:div w:id="796921884">
                  <w:marLeft w:val="0"/>
                  <w:marRight w:val="0"/>
                  <w:marTop w:val="0"/>
                  <w:marBottom w:val="0"/>
                  <w:divBdr>
                    <w:top w:val="none" w:sz="0" w:space="0" w:color="auto"/>
                    <w:left w:val="none" w:sz="0" w:space="0" w:color="auto"/>
                    <w:bottom w:val="none" w:sz="0" w:space="0" w:color="auto"/>
                    <w:right w:val="none" w:sz="0" w:space="0" w:color="auto"/>
                  </w:divBdr>
                </w:div>
                <w:div w:id="4067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6784">
          <w:marLeft w:val="0"/>
          <w:marRight w:val="0"/>
          <w:marTop w:val="0"/>
          <w:marBottom w:val="0"/>
          <w:divBdr>
            <w:top w:val="none" w:sz="0" w:space="0" w:color="auto"/>
            <w:left w:val="none" w:sz="0" w:space="0" w:color="auto"/>
            <w:bottom w:val="none" w:sz="0" w:space="0" w:color="auto"/>
            <w:right w:val="none" w:sz="0" w:space="0" w:color="auto"/>
          </w:divBdr>
          <w:divsChild>
            <w:div w:id="812647103">
              <w:marLeft w:val="0"/>
              <w:marRight w:val="0"/>
              <w:marTop w:val="0"/>
              <w:marBottom w:val="0"/>
              <w:divBdr>
                <w:top w:val="none" w:sz="0" w:space="0" w:color="auto"/>
                <w:left w:val="none" w:sz="0" w:space="0" w:color="auto"/>
                <w:bottom w:val="none" w:sz="0" w:space="0" w:color="auto"/>
                <w:right w:val="none" w:sz="0" w:space="0" w:color="auto"/>
              </w:divBdr>
              <w:divsChild>
                <w:div w:id="894243437">
                  <w:marLeft w:val="0"/>
                  <w:marRight w:val="0"/>
                  <w:marTop w:val="0"/>
                  <w:marBottom w:val="0"/>
                  <w:divBdr>
                    <w:top w:val="none" w:sz="0" w:space="0" w:color="auto"/>
                    <w:left w:val="none" w:sz="0" w:space="0" w:color="auto"/>
                    <w:bottom w:val="none" w:sz="0" w:space="0" w:color="auto"/>
                    <w:right w:val="none" w:sz="0" w:space="0" w:color="auto"/>
                  </w:divBdr>
                </w:div>
                <w:div w:id="20988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9840">
          <w:marLeft w:val="0"/>
          <w:marRight w:val="0"/>
          <w:marTop w:val="0"/>
          <w:marBottom w:val="0"/>
          <w:divBdr>
            <w:top w:val="none" w:sz="0" w:space="0" w:color="auto"/>
            <w:left w:val="none" w:sz="0" w:space="0" w:color="auto"/>
            <w:bottom w:val="none" w:sz="0" w:space="0" w:color="auto"/>
            <w:right w:val="none" w:sz="0" w:space="0" w:color="auto"/>
          </w:divBdr>
          <w:divsChild>
            <w:div w:id="174537430">
              <w:marLeft w:val="0"/>
              <w:marRight w:val="0"/>
              <w:marTop w:val="0"/>
              <w:marBottom w:val="0"/>
              <w:divBdr>
                <w:top w:val="none" w:sz="0" w:space="0" w:color="auto"/>
                <w:left w:val="none" w:sz="0" w:space="0" w:color="auto"/>
                <w:bottom w:val="none" w:sz="0" w:space="0" w:color="auto"/>
                <w:right w:val="none" w:sz="0" w:space="0" w:color="auto"/>
              </w:divBdr>
              <w:divsChild>
                <w:div w:id="1366448738">
                  <w:marLeft w:val="0"/>
                  <w:marRight w:val="0"/>
                  <w:marTop w:val="0"/>
                  <w:marBottom w:val="0"/>
                  <w:divBdr>
                    <w:top w:val="none" w:sz="0" w:space="0" w:color="auto"/>
                    <w:left w:val="none" w:sz="0" w:space="0" w:color="auto"/>
                    <w:bottom w:val="none" w:sz="0" w:space="0" w:color="auto"/>
                    <w:right w:val="none" w:sz="0" w:space="0" w:color="auto"/>
                  </w:divBdr>
                </w:div>
                <w:div w:id="69891888">
                  <w:marLeft w:val="0"/>
                  <w:marRight w:val="0"/>
                  <w:marTop w:val="0"/>
                  <w:marBottom w:val="0"/>
                  <w:divBdr>
                    <w:top w:val="none" w:sz="0" w:space="0" w:color="auto"/>
                    <w:left w:val="none" w:sz="0" w:space="0" w:color="auto"/>
                    <w:bottom w:val="none" w:sz="0" w:space="0" w:color="auto"/>
                    <w:right w:val="none" w:sz="0" w:space="0" w:color="auto"/>
                  </w:divBdr>
                </w:div>
                <w:div w:id="5918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7656">
          <w:marLeft w:val="0"/>
          <w:marRight w:val="0"/>
          <w:marTop w:val="0"/>
          <w:marBottom w:val="0"/>
          <w:divBdr>
            <w:top w:val="none" w:sz="0" w:space="0" w:color="auto"/>
            <w:left w:val="none" w:sz="0" w:space="0" w:color="auto"/>
            <w:bottom w:val="none" w:sz="0" w:space="0" w:color="auto"/>
            <w:right w:val="none" w:sz="0" w:space="0" w:color="auto"/>
          </w:divBdr>
          <w:divsChild>
            <w:div w:id="1745564886">
              <w:marLeft w:val="0"/>
              <w:marRight w:val="0"/>
              <w:marTop w:val="0"/>
              <w:marBottom w:val="0"/>
              <w:divBdr>
                <w:top w:val="none" w:sz="0" w:space="0" w:color="auto"/>
                <w:left w:val="none" w:sz="0" w:space="0" w:color="auto"/>
                <w:bottom w:val="none" w:sz="0" w:space="0" w:color="auto"/>
                <w:right w:val="none" w:sz="0" w:space="0" w:color="auto"/>
              </w:divBdr>
              <w:divsChild>
                <w:div w:id="961182865">
                  <w:marLeft w:val="0"/>
                  <w:marRight w:val="0"/>
                  <w:marTop w:val="0"/>
                  <w:marBottom w:val="0"/>
                  <w:divBdr>
                    <w:top w:val="none" w:sz="0" w:space="0" w:color="auto"/>
                    <w:left w:val="none" w:sz="0" w:space="0" w:color="auto"/>
                    <w:bottom w:val="none" w:sz="0" w:space="0" w:color="auto"/>
                    <w:right w:val="none" w:sz="0" w:space="0" w:color="auto"/>
                  </w:divBdr>
                  <w:divsChild>
                    <w:div w:id="1472626263">
                      <w:marLeft w:val="0"/>
                      <w:marRight w:val="0"/>
                      <w:marTop w:val="0"/>
                      <w:marBottom w:val="0"/>
                      <w:divBdr>
                        <w:top w:val="none" w:sz="0" w:space="0" w:color="auto"/>
                        <w:left w:val="none" w:sz="0" w:space="0" w:color="auto"/>
                        <w:bottom w:val="none" w:sz="0" w:space="0" w:color="auto"/>
                        <w:right w:val="none" w:sz="0" w:space="0" w:color="auto"/>
                      </w:divBdr>
                      <w:divsChild>
                        <w:div w:id="1581870327">
                          <w:marLeft w:val="0"/>
                          <w:marRight w:val="0"/>
                          <w:marTop w:val="0"/>
                          <w:marBottom w:val="0"/>
                          <w:divBdr>
                            <w:top w:val="none" w:sz="0" w:space="0" w:color="auto"/>
                            <w:left w:val="none" w:sz="0" w:space="0" w:color="auto"/>
                            <w:bottom w:val="none" w:sz="0" w:space="0" w:color="auto"/>
                            <w:right w:val="none" w:sz="0" w:space="0" w:color="auto"/>
                          </w:divBdr>
                          <w:divsChild>
                            <w:div w:id="362942417">
                              <w:marLeft w:val="0"/>
                              <w:marRight w:val="0"/>
                              <w:marTop w:val="0"/>
                              <w:marBottom w:val="0"/>
                              <w:divBdr>
                                <w:top w:val="single" w:sz="6" w:space="0" w:color="D6D6D6"/>
                                <w:left w:val="single" w:sz="6" w:space="0" w:color="D6D6D6"/>
                                <w:bottom w:val="single" w:sz="6" w:space="0" w:color="D6D6D6"/>
                                <w:right w:val="single" w:sz="6" w:space="0" w:color="D6D6D6"/>
                              </w:divBdr>
                            </w:div>
                          </w:divsChild>
                        </w:div>
                      </w:divsChild>
                    </w:div>
                    <w:div w:id="1546680775">
                      <w:marLeft w:val="0"/>
                      <w:marRight w:val="0"/>
                      <w:marTop w:val="0"/>
                      <w:marBottom w:val="0"/>
                      <w:divBdr>
                        <w:top w:val="none" w:sz="0" w:space="0" w:color="auto"/>
                        <w:left w:val="none" w:sz="0" w:space="0" w:color="auto"/>
                        <w:bottom w:val="none" w:sz="0" w:space="0" w:color="auto"/>
                        <w:right w:val="none" w:sz="0" w:space="0" w:color="auto"/>
                      </w:divBdr>
                      <w:divsChild>
                        <w:div w:id="456726579">
                          <w:marLeft w:val="0"/>
                          <w:marRight w:val="0"/>
                          <w:marTop w:val="0"/>
                          <w:marBottom w:val="0"/>
                          <w:divBdr>
                            <w:top w:val="none" w:sz="0" w:space="0" w:color="auto"/>
                            <w:left w:val="none" w:sz="0" w:space="0" w:color="auto"/>
                            <w:bottom w:val="none" w:sz="0" w:space="0" w:color="auto"/>
                            <w:right w:val="none" w:sz="0" w:space="0" w:color="auto"/>
                          </w:divBdr>
                          <w:divsChild>
                            <w:div w:id="110630210">
                              <w:marLeft w:val="0"/>
                              <w:marRight w:val="0"/>
                              <w:marTop w:val="0"/>
                              <w:marBottom w:val="0"/>
                              <w:divBdr>
                                <w:top w:val="none" w:sz="0" w:space="0" w:color="auto"/>
                                <w:left w:val="none" w:sz="0" w:space="0" w:color="auto"/>
                                <w:bottom w:val="none" w:sz="0" w:space="0" w:color="auto"/>
                                <w:right w:val="none" w:sz="0" w:space="0" w:color="auto"/>
                              </w:divBdr>
                            </w:div>
                            <w:div w:id="195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9624">
                      <w:marLeft w:val="0"/>
                      <w:marRight w:val="0"/>
                      <w:marTop w:val="0"/>
                      <w:marBottom w:val="0"/>
                      <w:divBdr>
                        <w:top w:val="none" w:sz="0" w:space="0" w:color="auto"/>
                        <w:left w:val="none" w:sz="0" w:space="0" w:color="auto"/>
                        <w:bottom w:val="none" w:sz="0" w:space="0" w:color="auto"/>
                        <w:right w:val="none" w:sz="0" w:space="0" w:color="auto"/>
                      </w:divBdr>
                      <w:divsChild>
                        <w:div w:id="1998726705">
                          <w:marLeft w:val="0"/>
                          <w:marRight w:val="0"/>
                          <w:marTop w:val="0"/>
                          <w:marBottom w:val="0"/>
                          <w:divBdr>
                            <w:top w:val="none" w:sz="0" w:space="0" w:color="auto"/>
                            <w:left w:val="none" w:sz="0" w:space="0" w:color="auto"/>
                            <w:bottom w:val="none" w:sz="0" w:space="0" w:color="auto"/>
                            <w:right w:val="none" w:sz="0" w:space="0" w:color="auto"/>
                          </w:divBdr>
                        </w:div>
                      </w:divsChild>
                    </w:div>
                    <w:div w:id="635988344">
                      <w:marLeft w:val="0"/>
                      <w:marRight w:val="0"/>
                      <w:marTop w:val="0"/>
                      <w:marBottom w:val="0"/>
                      <w:divBdr>
                        <w:top w:val="none" w:sz="0" w:space="0" w:color="auto"/>
                        <w:left w:val="none" w:sz="0" w:space="0" w:color="auto"/>
                        <w:bottom w:val="none" w:sz="0" w:space="0" w:color="auto"/>
                        <w:right w:val="none" w:sz="0" w:space="0" w:color="auto"/>
                      </w:divBdr>
                      <w:divsChild>
                        <w:div w:id="8842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12206">
              <w:marLeft w:val="0"/>
              <w:marRight w:val="0"/>
              <w:marTop w:val="0"/>
              <w:marBottom w:val="0"/>
              <w:divBdr>
                <w:top w:val="none" w:sz="0" w:space="0" w:color="auto"/>
                <w:left w:val="none" w:sz="0" w:space="0" w:color="auto"/>
                <w:bottom w:val="none" w:sz="0" w:space="0" w:color="auto"/>
                <w:right w:val="none" w:sz="0" w:space="0" w:color="auto"/>
              </w:divBdr>
              <w:divsChild>
                <w:div w:id="940383102">
                  <w:marLeft w:val="0"/>
                  <w:marRight w:val="0"/>
                  <w:marTop w:val="0"/>
                  <w:marBottom w:val="0"/>
                  <w:divBdr>
                    <w:top w:val="none" w:sz="0" w:space="0" w:color="auto"/>
                    <w:left w:val="none" w:sz="0" w:space="0" w:color="auto"/>
                    <w:bottom w:val="none" w:sz="0" w:space="0" w:color="auto"/>
                    <w:right w:val="none" w:sz="0" w:space="0" w:color="auto"/>
                  </w:divBdr>
                  <w:divsChild>
                    <w:div w:id="1289048699">
                      <w:marLeft w:val="0"/>
                      <w:marRight w:val="0"/>
                      <w:marTop w:val="0"/>
                      <w:marBottom w:val="0"/>
                      <w:divBdr>
                        <w:top w:val="none" w:sz="0" w:space="0" w:color="auto"/>
                        <w:left w:val="none" w:sz="0" w:space="0" w:color="auto"/>
                        <w:bottom w:val="none" w:sz="0" w:space="0" w:color="auto"/>
                        <w:right w:val="none" w:sz="0" w:space="0" w:color="auto"/>
                      </w:divBdr>
                      <w:divsChild>
                        <w:div w:id="415981370">
                          <w:marLeft w:val="0"/>
                          <w:marRight w:val="0"/>
                          <w:marTop w:val="0"/>
                          <w:marBottom w:val="0"/>
                          <w:divBdr>
                            <w:top w:val="single" w:sz="6" w:space="0" w:color="D6D6D6"/>
                            <w:left w:val="single" w:sz="6" w:space="0" w:color="D6D6D6"/>
                            <w:bottom w:val="single" w:sz="6" w:space="0" w:color="D6D6D6"/>
                            <w:right w:val="single" w:sz="6" w:space="0" w:color="D6D6D6"/>
                          </w:divBdr>
                        </w:div>
                      </w:divsChild>
                    </w:div>
                    <w:div w:id="1507669546">
                      <w:marLeft w:val="0"/>
                      <w:marRight w:val="0"/>
                      <w:marTop w:val="0"/>
                      <w:marBottom w:val="0"/>
                      <w:divBdr>
                        <w:top w:val="none" w:sz="0" w:space="0" w:color="auto"/>
                        <w:left w:val="none" w:sz="0" w:space="0" w:color="auto"/>
                        <w:bottom w:val="none" w:sz="0" w:space="0" w:color="auto"/>
                        <w:right w:val="none" w:sz="0" w:space="0" w:color="auto"/>
                      </w:divBdr>
                      <w:divsChild>
                        <w:div w:id="1571651282">
                          <w:marLeft w:val="0"/>
                          <w:marRight w:val="0"/>
                          <w:marTop w:val="0"/>
                          <w:marBottom w:val="0"/>
                          <w:divBdr>
                            <w:top w:val="single" w:sz="6" w:space="0" w:color="D6D6D6"/>
                            <w:left w:val="single" w:sz="6" w:space="0" w:color="D6D6D6"/>
                            <w:bottom w:val="single" w:sz="6" w:space="0" w:color="D6D6D6"/>
                            <w:right w:val="single" w:sz="6" w:space="0" w:color="D6D6D6"/>
                          </w:divBdr>
                        </w:div>
                      </w:divsChild>
                    </w:div>
                    <w:div w:id="935215136">
                      <w:marLeft w:val="0"/>
                      <w:marRight w:val="0"/>
                      <w:marTop w:val="0"/>
                      <w:marBottom w:val="0"/>
                      <w:divBdr>
                        <w:top w:val="none" w:sz="0" w:space="0" w:color="auto"/>
                        <w:left w:val="none" w:sz="0" w:space="0" w:color="auto"/>
                        <w:bottom w:val="none" w:sz="0" w:space="0" w:color="auto"/>
                        <w:right w:val="none" w:sz="0" w:space="0" w:color="auto"/>
                      </w:divBdr>
                      <w:divsChild>
                        <w:div w:id="337776752">
                          <w:marLeft w:val="0"/>
                          <w:marRight w:val="0"/>
                          <w:marTop w:val="0"/>
                          <w:marBottom w:val="0"/>
                          <w:divBdr>
                            <w:top w:val="single" w:sz="6" w:space="0" w:color="D6D6D6"/>
                            <w:left w:val="single" w:sz="6" w:space="0" w:color="D6D6D6"/>
                            <w:bottom w:val="single" w:sz="6" w:space="0" w:color="D6D6D6"/>
                            <w:right w:val="single" w:sz="6" w:space="0" w:color="D6D6D6"/>
                          </w:divBdr>
                        </w:div>
                      </w:divsChild>
                    </w:div>
                    <w:div w:id="977296437">
                      <w:marLeft w:val="0"/>
                      <w:marRight w:val="0"/>
                      <w:marTop w:val="0"/>
                      <w:marBottom w:val="0"/>
                      <w:divBdr>
                        <w:top w:val="none" w:sz="0" w:space="0" w:color="auto"/>
                        <w:left w:val="none" w:sz="0" w:space="0" w:color="auto"/>
                        <w:bottom w:val="none" w:sz="0" w:space="0" w:color="auto"/>
                        <w:right w:val="none" w:sz="0" w:space="0" w:color="auto"/>
                      </w:divBdr>
                      <w:divsChild>
                        <w:div w:id="414515929">
                          <w:marLeft w:val="0"/>
                          <w:marRight w:val="0"/>
                          <w:marTop w:val="0"/>
                          <w:marBottom w:val="0"/>
                          <w:divBdr>
                            <w:top w:val="single" w:sz="6" w:space="0" w:color="D6D6D6"/>
                            <w:left w:val="single" w:sz="6" w:space="0" w:color="D6D6D6"/>
                            <w:bottom w:val="single" w:sz="6" w:space="0" w:color="D6D6D6"/>
                            <w:right w:val="single" w:sz="6" w:space="0" w:color="D6D6D6"/>
                          </w:divBdr>
                        </w:div>
                      </w:divsChild>
                    </w:div>
                    <w:div w:id="355159480">
                      <w:marLeft w:val="0"/>
                      <w:marRight w:val="0"/>
                      <w:marTop w:val="0"/>
                      <w:marBottom w:val="0"/>
                      <w:divBdr>
                        <w:top w:val="none" w:sz="0" w:space="0" w:color="auto"/>
                        <w:left w:val="none" w:sz="0" w:space="0" w:color="auto"/>
                        <w:bottom w:val="none" w:sz="0" w:space="0" w:color="auto"/>
                        <w:right w:val="none" w:sz="0" w:space="0" w:color="auto"/>
                      </w:divBdr>
                      <w:divsChild>
                        <w:div w:id="207035364">
                          <w:marLeft w:val="0"/>
                          <w:marRight w:val="0"/>
                          <w:marTop w:val="0"/>
                          <w:marBottom w:val="0"/>
                          <w:divBdr>
                            <w:top w:val="single" w:sz="6" w:space="0" w:color="D6D6D6"/>
                            <w:left w:val="single" w:sz="6" w:space="0" w:color="D6D6D6"/>
                            <w:bottom w:val="single" w:sz="6" w:space="0" w:color="D6D6D6"/>
                            <w:right w:val="single" w:sz="6" w:space="0" w:color="D6D6D6"/>
                          </w:divBdr>
                        </w:div>
                      </w:divsChild>
                    </w:div>
                  </w:divsChild>
                </w:div>
              </w:divsChild>
            </w:div>
          </w:divsChild>
        </w:div>
        <w:div w:id="1585147352">
          <w:marLeft w:val="0"/>
          <w:marRight w:val="0"/>
          <w:marTop w:val="0"/>
          <w:marBottom w:val="0"/>
          <w:divBdr>
            <w:top w:val="none" w:sz="0" w:space="0" w:color="auto"/>
            <w:left w:val="none" w:sz="0" w:space="0" w:color="auto"/>
            <w:bottom w:val="none" w:sz="0" w:space="0" w:color="auto"/>
            <w:right w:val="none" w:sz="0" w:space="0" w:color="auto"/>
          </w:divBdr>
          <w:divsChild>
            <w:div w:id="8609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gale.com/ps/advancedSearch.do?method=doSearch&amp;searchType=AdvancedSearchForm&amp;searchMethod=subject+click&amp;userGroupName=anon%7Ec0c8e095&amp;inputFieldNames%5b0%5d=AU&amp;prodId=AONE&amp;inputFieldValues%5b0%5d=%22Vidya+P.+Paranjape%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2024-03-02T17:08:00Z</dcterms:created>
  <dcterms:modified xsi:type="dcterms:W3CDTF">2024-03-02T17:09:00Z</dcterms:modified>
</cp:coreProperties>
</file>