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42CF1" w14:textId="77777777" w:rsidR="00B936E4" w:rsidRPr="00B936E4" w:rsidRDefault="00B936E4" w:rsidP="00B936E4">
      <w:pPr>
        <w:spacing w:after="0" w:line="240" w:lineRule="auto"/>
        <w:rPr>
          <w:rFonts w:ascii="Mangal" w:eastAsia="Times New Roman" w:hAnsi="Mangal" w:cs="Mangal"/>
          <w:color w:val="5B616B"/>
          <w:kern w:val="0"/>
          <w:sz w:val="20"/>
          <w14:ligatures w14:val="none"/>
        </w:rPr>
      </w:pPr>
      <w:r w:rsidRPr="00B936E4">
        <w:rPr>
          <w:rFonts w:ascii="Mangal" w:eastAsia="Times New Roman" w:hAnsi="Mangal" w:cs="Mangal"/>
          <w:color w:val="5B616B"/>
          <w:kern w:val="0"/>
          <w:sz w:val="20"/>
          <w14:ligatures w14:val="none"/>
        </w:rPr>
        <w:t xml:space="preserve">J </w:t>
      </w:r>
      <w:proofErr w:type="spellStart"/>
      <w:r w:rsidRPr="00B936E4">
        <w:rPr>
          <w:rFonts w:ascii="Mangal" w:eastAsia="Times New Roman" w:hAnsi="Mangal" w:cs="Mangal"/>
          <w:color w:val="5B616B"/>
          <w:kern w:val="0"/>
          <w:sz w:val="20"/>
          <w14:ligatures w14:val="none"/>
        </w:rPr>
        <w:t>Obstet</w:t>
      </w:r>
      <w:proofErr w:type="spellEnd"/>
      <w:r w:rsidRPr="00B936E4">
        <w:rPr>
          <w:rFonts w:ascii="Mangal" w:eastAsia="Times New Roman" w:hAnsi="Mangal" w:cs="Mangal"/>
          <w:color w:val="5B616B"/>
          <w:kern w:val="0"/>
          <w:sz w:val="20"/>
          <w14:ligatures w14:val="none"/>
        </w:rPr>
        <w:t xml:space="preserve"> </w:t>
      </w:r>
      <w:proofErr w:type="spellStart"/>
      <w:r w:rsidRPr="00B936E4">
        <w:rPr>
          <w:rFonts w:ascii="Mangal" w:eastAsia="Times New Roman" w:hAnsi="Mangal" w:cs="Mangal"/>
          <w:color w:val="5B616B"/>
          <w:kern w:val="0"/>
          <w:sz w:val="20"/>
          <w14:ligatures w14:val="none"/>
        </w:rPr>
        <w:t>Gynaecol</w:t>
      </w:r>
      <w:proofErr w:type="spellEnd"/>
    </w:p>
    <w:p w14:paraId="650CE59A" w14:textId="77777777" w:rsidR="00B936E4" w:rsidRPr="00B936E4" w:rsidRDefault="00B936E4" w:rsidP="00B936E4">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3AD12CCC" w14:textId="77777777" w:rsidR="00B936E4" w:rsidRPr="00B936E4" w:rsidRDefault="00B936E4" w:rsidP="00B936E4">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05B05E83" w14:textId="77777777" w:rsidR="00B936E4" w:rsidRPr="00B936E4" w:rsidRDefault="00B936E4" w:rsidP="00B936E4">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5A26773E" w14:textId="77777777" w:rsidR="00B936E4" w:rsidRPr="00B936E4" w:rsidRDefault="00B936E4" w:rsidP="00B936E4">
      <w:pPr>
        <w:spacing w:after="0" w:line="240" w:lineRule="auto"/>
        <w:rPr>
          <w:rFonts w:ascii="Mangal" w:eastAsia="Times New Roman" w:hAnsi="Mangal" w:cs="Mangal"/>
          <w:color w:val="5B616B"/>
          <w:kern w:val="0"/>
          <w:sz w:val="20"/>
          <w14:ligatures w14:val="none"/>
        </w:rPr>
      </w:pPr>
      <w:r w:rsidRPr="00B936E4">
        <w:rPr>
          <w:rFonts w:ascii="Mangal" w:eastAsia="Times New Roman" w:hAnsi="Mangal" w:cs="Mangal"/>
          <w:color w:val="0071BC"/>
          <w:kern w:val="0"/>
          <w:sz w:val="20"/>
          <w14:ligatures w14:val="none"/>
        </w:rPr>
        <w:t>. </w:t>
      </w:r>
      <w:r w:rsidRPr="00B936E4">
        <w:rPr>
          <w:rFonts w:ascii="Mangal" w:eastAsia="Times New Roman" w:hAnsi="Mangal" w:cs="Mangal"/>
          <w:color w:val="5B616B"/>
          <w:kern w:val="0"/>
          <w:sz w:val="20"/>
          <w14:ligatures w14:val="none"/>
        </w:rPr>
        <w:t>2022 Jan;42(1):74-82.</w:t>
      </w:r>
    </w:p>
    <w:p w14:paraId="10B97372" w14:textId="77777777" w:rsidR="00B936E4" w:rsidRPr="00B936E4" w:rsidRDefault="00B936E4" w:rsidP="00B936E4">
      <w:pPr>
        <w:spacing w:after="0" w:line="240" w:lineRule="auto"/>
        <w:rPr>
          <w:rFonts w:ascii="Mangal" w:eastAsia="Times New Roman" w:hAnsi="Mangal" w:cs="Mangal"/>
          <w:kern w:val="0"/>
          <w:sz w:val="20"/>
          <w14:ligatures w14:val="none"/>
        </w:rPr>
      </w:pPr>
      <w:r w:rsidRPr="00B936E4">
        <w:rPr>
          <w:rFonts w:ascii="Mangal" w:eastAsia="Times New Roman" w:hAnsi="Mangal" w:cs="Mangal"/>
          <w:kern w:val="0"/>
          <w:sz w:val="20"/>
          <w14:ligatures w14:val="none"/>
        </w:rPr>
        <w:t> </w:t>
      </w:r>
      <w:proofErr w:type="spellStart"/>
      <w:r w:rsidRPr="00B936E4">
        <w:rPr>
          <w:rFonts w:ascii="Mangal" w:eastAsia="Times New Roman" w:hAnsi="Mangal" w:cs="Mangal"/>
          <w:color w:val="5B616B"/>
          <w:kern w:val="0"/>
          <w:sz w:val="20"/>
          <w14:ligatures w14:val="none"/>
        </w:rPr>
        <w:t>doi</w:t>
      </w:r>
      <w:proofErr w:type="spellEnd"/>
      <w:r w:rsidRPr="00B936E4">
        <w:rPr>
          <w:rFonts w:ascii="Mangal" w:eastAsia="Times New Roman" w:hAnsi="Mangal" w:cs="Mangal"/>
          <w:color w:val="5B616B"/>
          <w:kern w:val="0"/>
          <w:sz w:val="20"/>
          <w14:ligatures w14:val="none"/>
        </w:rPr>
        <w:t>: 10.1080/01443615.2021.1882968.</w:t>
      </w:r>
      <w:r w:rsidRPr="00B936E4">
        <w:rPr>
          <w:rFonts w:ascii="Mangal" w:eastAsia="Times New Roman" w:hAnsi="Mangal" w:cs="Mangal"/>
          <w:kern w:val="0"/>
          <w:sz w:val="20"/>
          <w14:ligatures w14:val="none"/>
        </w:rPr>
        <w:t> </w:t>
      </w:r>
      <w:proofErr w:type="spellStart"/>
      <w:r w:rsidRPr="00B936E4">
        <w:rPr>
          <w:rFonts w:ascii="Mangal" w:eastAsia="Times New Roman" w:hAnsi="Mangal" w:cs="Mangal"/>
          <w:color w:val="5B616B"/>
          <w:kern w:val="0"/>
          <w:sz w:val="20"/>
          <w14:ligatures w14:val="none"/>
        </w:rPr>
        <w:t>Epub</w:t>
      </w:r>
      <w:proofErr w:type="spellEnd"/>
      <w:r w:rsidRPr="00B936E4">
        <w:rPr>
          <w:rFonts w:ascii="Mangal" w:eastAsia="Times New Roman" w:hAnsi="Mangal" w:cs="Mangal"/>
          <w:color w:val="5B616B"/>
          <w:kern w:val="0"/>
          <w:sz w:val="20"/>
          <w14:ligatures w14:val="none"/>
        </w:rPr>
        <w:t xml:space="preserve"> 2021 May 2.</w:t>
      </w:r>
    </w:p>
    <w:p w14:paraId="358EA1CC" w14:textId="77777777" w:rsidR="00B936E4" w:rsidRPr="00B936E4" w:rsidRDefault="00B936E4" w:rsidP="00B936E4">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r w:rsidRPr="00B936E4">
        <w:rPr>
          <w:rFonts w:ascii="Merriweather" w:eastAsia="Times New Roman" w:hAnsi="Merriweather" w:cs="Mangal"/>
          <w:b/>
          <w:bCs/>
          <w:kern w:val="36"/>
          <w:sz w:val="48"/>
          <w:szCs w:val="48"/>
          <w14:ligatures w14:val="none"/>
        </w:rPr>
        <w:t xml:space="preserve">Impact of maternal iron deficiency </w:t>
      </w:r>
      <w:proofErr w:type="spellStart"/>
      <w:r w:rsidRPr="00B936E4">
        <w:rPr>
          <w:rFonts w:ascii="Merriweather" w:eastAsia="Times New Roman" w:hAnsi="Merriweather" w:cs="Mangal"/>
          <w:b/>
          <w:bCs/>
          <w:kern w:val="36"/>
          <w:sz w:val="48"/>
          <w:szCs w:val="48"/>
          <w14:ligatures w14:val="none"/>
        </w:rPr>
        <w:t>anaemia</w:t>
      </w:r>
      <w:proofErr w:type="spellEnd"/>
      <w:r w:rsidRPr="00B936E4">
        <w:rPr>
          <w:rFonts w:ascii="Merriweather" w:eastAsia="Times New Roman" w:hAnsi="Merriweather" w:cs="Mangal"/>
          <w:b/>
          <w:bCs/>
          <w:kern w:val="36"/>
          <w:sz w:val="48"/>
          <w:szCs w:val="48"/>
          <w14:ligatures w14:val="none"/>
        </w:rPr>
        <w:t xml:space="preserve"> on the expression of the newly discovered multi-copper ferroxidase, </w:t>
      </w:r>
      <w:proofErr w:type="spellStart"/>
      <w:r w:rsidRPr="00B936E4">
        <w:rPr>
          <w:rFonts w:ascii="Merriweather" w:eastAsia="Times New Roman" w:hAnsi="Merriweather" w:cs="Mangal"/>
          <w:b/>
          <w:bCs/>
          <w:kern w:val="36"/>
          <w:sz w:val="48"/>
          <w:szCs w:val="48"/>
          <w14:ligatures w14:val="none"/>
        </w:rPr>
        <w:t>Zyklopen</w:t>
      </w:r>
      <w:proofErr w:type="spellEnd"/>
      <w:r w:rsidRPr="00B936E4">
        <w:rPr>
          <w:rFonts w:ascii="Merriweather" w:eastAsia="Times New Roman" w:hAnsi="Merriweather" w:cs="Mangal"/>
          <w:b/>
          <w:bCs/>
          <w:kern w:val="36"/>
          <w:sz w:val="48"/>
          <w:szCs w:val="48"/>
          <w14:ligatures w14:val="none"/>
        </w:rPr>
        <w:t>, in term placentas</w:t>
      </w:r>
    </w:p>
    <w:p w14:paraId="3BE1F097" w14:textId="77777777" w:rsidR="00B936E4" w:rsidRPr="00B936E4" w:rsidRDefault="00B936E4" w:rsidP="00B936E4">
      <w:pPr>
        <w:spacing w:after="0" w:line="240" w:lineRule="auto"/>
        <w:rPr>
          <w:rFonts w:ascii="Mangal" w:eastAsia="Times New Roman" w:hAnsi="Mangal" w:cs="Mangal"/>
          <w:color w:val="5B616B"/>
          <w:kern w:val="0"/>
          <w:sz w:val="20"/>
          <w14:ligatures w14:val="none"/>
        </w:rPr>
      </w:pPr>
      <w:hyperlink r:id="rId5" w:history="1">
        <w:r w:rsidRPr="00B936E4">
          <w:rPr>
            <w:rFonts w:ascii="Mangal" w:eastAsia="Times New Roman" w:hAnsi="Mangal" w:cs="Mangal"/>
            <w:color w:val="0071BC"/>
            <w:kern w:val="0"/>
            <w:sz w:val="20"/>
            <w:u w:val="single"/>
            <w14:ligatures w14:val="none"/>
          </w:rPr>
          <w:t>M V Surekha</w:t>
        </w:r>
      </w:hyperlink>
      <w:r w:rsidRPr="00B936E4">
        <w:rPr>
          <w:rFonts w:ascii="Mangal" w:eastAsia="Times New Roman" w:hAnsi="Mangal" w:cs="Mangal"/>
          <w:color w:val="5B616B"/>
          <w:kern w:val="0"/>
          <w:sz w:val="18"/>
          <w:szCs w:val="18"/>
          <w:vertAlign w:val="superscript"/>
          <w14:ligatures w14:val="none"/>
        </w:rPr>
        <w:t> </w:t>
      </w:r>
      <w:hyperlink r:id="rId6" w:anchor="full-view-affiliation-1" w:tooltip="Pathology and Microbiology Division, National Institute of Nutrition (Indian Council of Medical Research), Hyderabad, India." w:history="1">
        <w:r w:rsidRPr="00B936E4">
          <w:rPr>
            <w:rFonts w:ascii="Mangal" w:eastAsia="Times New Roman" w:hAnsi="Mangal" w:cs="Mangal"/>
            <w:color w:val="323A45"/>
            <w:kern w:val="0"/>
            <w:sz w:val="18"/>
            <w:szCs w:val="18"/>
            <w:u w:val="single"/>
            <w:shd w:val="clear" w:color="auto" w:fill="F1F1F1"/>
            <w:vertAlign w:val="superscript"/>
            <w14:ligatures w14:val="none"/>
          </w:rPr>
          <w:t>1</w:t>
        </w:r>
      </w:hyperlink>
      <w:r w:rsidRPr="00B936E4">
        <w:rPr>
          <w:rFonts w:ascii="Mangal" w:eastAsia="Times New Roman" w:hAnsi="Mangal" w:cs="Mangal"/>
          <w:color w:val="5B616B"/>
          <w:kern w:val="0"/>
          <w:sz w:val="20"/>
          <w14:ligatures w14:val="none"/>
        </w:rPr>
        <w:t>, </w:t>
      </w:r>
      <w:proofErr w:type="spellStart"/>
      <w:r w:rsidRPr="00B936E4">
        <w:rPr>
          <w:rFonts w:ascii="Mangal" w:eastAsia="Times New Roman" w:hAnsi="Mangal" w:cs="Mangal"/>
          <w:color w:val="5B616B"/>
          <w:kern w:val="0"/>
          <w:sz w:val="20"/>
          <w14:ligatures w14:val="none"/>
        </w:rPr>
        <w:fldChar w:fldCharType="begin"/>
      </w:r>
      <w:r w:rsidRPr="00B936E4">
        <w:rPr>
          <w:rFonts w:ascii="Mangal" w:eastAsia="Times New Roman" w:hAnsi="Mangal" w:cs="Mangal"/>
          <w:color w:val="5B616B"/>
          <w:kern w:val="0"/>
          <w:sz w:val="20"/>
          <w14:ligatures w14:val="none"/>
        </w:rPr>
        <w:instrText>HYPERLINK "https://pubmed.ncbi.nlm.nih.gov/?term=Sujatha+T&amp;cauthor_id=33938360"</w:instrText>
      </w:r>
      <w:r w:rsidRPr="00B936E4">
        <w:rPr>
          <w:rFonts w:ascii="Mangal" w:eastAsia="Times New Roman" w:hAnsi="Mangal" w:cs="Mangal"/>
          <w:color w:val="5B616B"/>
          <w:kern w:val="0"/>
          <w:sz w:val="20"/>
          <w14:ligatures w14:val="none"/>
        </w:rPr>
      </w:r>
      <w:r w:rsidRPr="00B936E4">
        <w:rPr>
          <w:rFonts w:ascii="Mangal" w:eastAsia="Times New Roman" w:hAnsi="Mangal" w:cs="Mangal"/>
          <w:color w:val="5B616B"/>
          <w:kern w:val="0"/>
          <w:sz w:val="20"/>
          <w14:ligatures w14:val="none"/>
        </w:rPr>
        <w:fldChar w:fldCharType="separate"/>
      </w:r>
      <w:r w:rsidRPr="00B936E4">
        <w:rPr>
          <w:rFonts w:ascii="Mangal" w:eastAsia="Times New Roman" w:hAnsi="Mangal" w:cs="Mangal"/>
          <w:color w:val="0071BC"/>
          <w:kern w:val="0"/>
          <w:sz w:val="20"/>
          <w:u w:val="single"/>
          <w14:ligatures w14:val="none"/>
        </w:rPr>
        <w:t>Thathapudi</w:t>
      </w:r>
      <w:proofErr w:type="spellEnd"/>
      <w:r w:rsidRPr="00B936E4">
        <w:rPr>
          <w:rFonts w:ascii="Mangal" w:eastAsia="Times New Roman" w:hAnsi="Mangal" w:cs="Mangal"/>
          <w:color w:val="0071BC"/>
          <w:kern w:val="0"/>
          <w:sz w:val="20"/>
          <w:u w:val="single"/>
          <w14:ligatures w14:val="none"/>
        </w:rPr>
        <w:t xml:space="preserve"> Sujatha</w:t>
      </w:r>
      <w:r w:rsidRPr="00B936E4">
        <w:rPr>
          <w:rFonts w:ascii="Mangal" w:eastAsia="Times New Roman" w:hAnsi="Mangal" w:cs="Mangal"/>
          <w:color w:val="5B616B"/>
          <w:kern w:val="0"/>
          <w:sz w:val="20"/>
          <w14:ligatures w14:val="none"/>
        </w:rPr>
        <w:fldChar w:fldCharType="end"/>
      </w:r>
      <w:r w:rsidRPr="00B936E4">
        <w:rPr>
          <w:rFonts w:ascii="Mangal" w:eastAsia="Times New Roman" w:hAnsi="Mangal" w:cs="Mangal"/>
          <w:color w:val="5B616B"/>
          <w:kern w:val="0"/>
          <w:sz w:val="18"/>
          <w:szCs w:val="18"/>
          <w:vertAlign w:val="superscript"/>
          <w14:ligatures w14:val="none"/>
        </w:rPr>
        <w:t> </w:t>
      </w:r>
      <w:hyperlink r:id="rId7" w:anchor="full-view-affiliation-1" w:tooltip="Pathology and Microbiology Division, National Institute of Nutrition (Indian Council of Medical Research), Hyderabad, India." w:history="1">
        <w:r w:rsidRPr="00B936E4">
          <w:rPr>
            <w:rFonts w:ascii="Mangal" w:eastAsia="Times New Roman" w:hAnsi="Mangal" w:cs="Mangal"/>
            <w:color w:val="323A45"/>
            <w:kern w:val="0"/>
            <w:sz w:val="18"/>
            <w:szCs w:val="18"/>
            <w:u w:val="single"/>
            <w:shd w:val="clear" w:color="auto" w:fill="F1F1F1"/>
            <w:vertAlign w:val="superscript"/>
            <w14:ligatures w14:val="none"/>
          </w:rPr>
          <w:t>1</w:t>
        </w:r>
      </w:hyperlink>
      <w:r w:rsidRPr="00B936E4">
        <w:rPr>
          <w:rFonts w:ascii="Mangal" w:eastAsia="Times New Roman" w:hAnsi="Mangal" w:cs="Mangal"/>
          <w:color w:val="5B616B"/>
          <w:kern w:val="0"/>
          <w:sz w:val="20"/>
          <w14:ligatures w14:val="none"/>
        </w:rPr>
        <w:t>, </w:t>
      </w:r>
      <w:hyperlink r:id="rId8" w:history="1">
        <w:r w:rsidRPr="00B936E4">
          <w:rPr>
            <w:rFonts w:ascii="Mangal" w:eastAsia="Times New Roman" w:hAnsi="Mangal" w:cs="Mangal"/>
            <w:color w:val="0071BC"/>
            <w:kern w:val="0"/>
            <w:sz w:val="20"/>
            <w:u w:val="single"/>
            <w14:ligatures w14:val="none"/>
          </w:rPr>
          <w:t xml:space="preserve">Shravanthi </w:t>
        </w:r>
        <w:proofErr w:type="spellStart"/>
        <w:r w:rsidRPr="00B936E4">
          <w:rPr>
            <w:rFonts w:ascii="Mangal" w:eastAsia="Times New Roman" w:hAnsi="Mangal" w:cs="Mangal"/>
            <w:color w:val="0071BC"/>
            <w:kern w:val="0"/>
            <w:sz w:val="20"/>
            <w:u w:val="single"/>
            <w14:ligatures w14:val="none"/>
          </w:rPr>
          <w:t>Gadhiraju</w:t>
        </w:r>
        <w:proofErr w:type="spellEnd"/>
      </w:hyperlink>
      <w:r w:rsidRPr="00B936E4">
        <w:rPr>
          <w:rFonts w:ascii="Mangal" w:eastAsia="Times New Roman" w:hAnsi="Mangal" w:cs="Mangal"/>
          <w:color w:val="5B616B"/>
          <w:kern w:val="0"/>
          <w:sz w:val="18"/>
          <w:szCs w:val="18"/>
          <w:vertAlign w:val="superscript"/>
          <w14:ligatures w14:val="none"/>
        </w:rPr>
        <w:t> </w:t>
      </w:r>
      <w:hyperlink r:id="rId9" w:anchor="full-view-affiliation-2" w:tooltip="O&amp;G Department, Gandhi Hospital, Secunderabad, India." w:history="1">
        <w:r w:rsidRPr="00B936E4">
          <w:rPr>
            <w:rFonts w:ascii="Mangal" w:eastAsia="Times New Roman" w:hAnsi="Mangal" w:cs="Mangal"/>
            <w:color w:val="323A45"/>
            <w:kern w:val="0"/>
            <w:sz w:val="18"/>
            <w:szCs w:val="18"/>
            <w:u w:val="single"/>
            <w:shd w:val="clear" w:color="auto" w:fill="F1F1F1"/>
            <w:vertAlign w:val="superscript"/>
            <w14:ligatures w14:val="none"/>
          </w:rPr>
          <w:t>2</w:t>
        </w:r>
      </w:hyperlink>
      <w:r w:rsidRPr="00B936E4">
        <w:rPr>
          <w:rFonts w:ascii="Mangal" w:eastAsia="Times New Roman" w:hAnsi="Mangal" w:cs="Mangal"/>
          <w:color w:val="5B616B"/>
          <w:kern w:val="0"/>
          <w:sz w:val="20"/>
          <w14:ligatures w14:val="none"/>
        </w:rPr>
        <w:t>, </w:t>
      </w:r>
      <w:hyperlink r:id="rId10" w:history="1">
        <w:r w:rsidRPr="00B936E4">
          <w:rPr>
            <w:rFonts w:ascii="Mangal" w:eastAsia="Times New Roman" w:hAnsi="Mangal" w:cs="Mangal"/>
            <w:color w:val="0071BC"/>
            <w:kern w:val="0"/>
            <w:sz w:val="20"/>
            <w:u w:val="single"/>
            <w14:ligatures w14:val="none"/>
          </w:rPr>
          <w:t>Putcha Uday Kumar</w:t>
        </w:r>
      </w:hyperlink>
      <w:r w:rsidRPr="00B936E4">
        <w:rPr>
          <w:rFonts w:ascii="Mangal" w:eastAsia="Times New Roman" w:hAnsi="Mangal" w:cs="Mangal"/>
          <w:color w:val="5B616B"/>
          <w:kern w:val="0"/>
          <w:sz w:val="18"/>
          <w:szCs w:val="18"/>
          <w:vertAlign w:val="superscript"/>
          <w14:ligatures w14:val="none"/>
        </w:rPr>
        <w:t> </w:t>
      </w:r>
      <w:hyperlink r:id="rId11" w:anchor="full-view-affiliation-1" w:tooltip="Pathology and Microbiology Division, National Institute of Nutrition (Indian Council of Medical Research), Hyderabad, India." w:history="1">
        <w:r w:rsidRPr="00B936E4">
          <w:rPr>
            <w:rFonts w:ascii="Mangal" w:eastAsia="Times New Roman" w:hAnsi="Mangal" w:cs="Mangal"/>
            <w:color w:val="323A45"/>
            <w:kern w:val="0"/>
            <w:sz w:val="18"/>
            <w:szCs w:val="18"/>
            <w:u w:val="single"/>
            <w:shd w:val="clear" w:color="auto" w:fill="F1F1F1"/>
            <w:vertAlign w:val="superscript"/>
            <w14:ligatures w14:val="none"/>
          </w:rPr>
          <w:t>1</w:t>
        </w:r>
      </w:hyperlink>
      <w:r w:rsidRPr="00B936E4">
        <w:rPr>
          <w:rFonts w:ascii="Mangal" w:eastAsia="Times New Roman" w:hAnsi="Mangal" w:cs="Mangal"/>
          <w:color w:val="5B616B"/>
          <w:kern w:val="0"/>
          <w:sz w:val="20"/>
          <w14:ligatures w14:val="none"/>
        </w:rPr>
        <w:t>, </w:t>
      </w:r>
      <w:hyperlink r:id="rId12" w:history="1">
        <w:r w:rsidRPr="00B936E4">
          <w:rPr>
            <w:rFonts w:ascii="Mangal" w:eastAsia="Times New Roman" w:hAnsi="Mangal" w:cs="Mangal"/>
            <w:color w:val="0071BC"/>
            <w:kern w:val="0"/>
            <w:sz w:val="20"/>
            <w:u w:val="single"/>
            <w14:ligatures w14:val="none"/>
          </w:rPr>
          <w:t xml:space="preserve">Sandeep Kumar </w:t>
        </w:r>
        <w:proofErr w:type="spellStart"/>
        <w:r w:rsidRPr="00B936E4">
          <w:rPr>
            <w:rFonts w:ascii="Mangal" w:eastAsia="Times New Roman" w:hAnsi="Mangal" w:cs="Mangal"/>
            <w:color w:val="0071BC"/>
            <w:kern w:val="0"/>
            <w:sz w:val="20"/>
            <w:u w:val="single"/>
            <w14:ligatures w14:val="none"/>
          </w:rPr>
          <w:t>Kotturu</w:t>
        </w:r>
        <w:proofErr w:type="spellEnd"/>
      </w:hyperlink>
      <w:r w:rsidRPr="00B936E4">
        <w:rPr>
          <w:rFonts w:ascii="Mangal" w:eastAsia="Times New Roman" w:hAnsi="Mangal" w:cs="Mangal"/>
          <w:color w:val="5B616B"/>
          <w:kern w:val="0"/>
          <w:sz w:val="18"/>
          <w:szCs w:val="18"/>
          <w:vertAlign w:val="superscript"/>
          <w14:ligatures w14:val="none"/>
        </w:rPr>
        <w:t> </w:t>
      </w:r>
      <w:hyperlink r:id="rId13" w:anchor="full-view-affiliation-3" w:tooltip="Molecular Biology Division, National Institute of Nutrition, Hyderabad, India." w:history="1">
        <w:r w:rsidRPr="00B936E4">
          <w:rPr>
            <w:rFonts w:ascii="Mangal" w:eastAsia="Times New Roman" w:hAnsi="Mangal" w:cs="Mangal"/>
            <w:color w:val="323A45"/>
            <w:kern w:val="0"/>
            <w:sz w:val="18"/>
            <w:szCs w:val="18"/>
            <w:u w:val="single"/>
            <w:shd w:val="clear" w:color="auto" w:fill="F1F1F1"/>
            <w:vertAlign w:val="superscript"/>
            <w14:ligatures w14:val="none"/>
          </w:rPr>
          <w:t>3</w:t>
        </w:r>
      </w:hyperlink>
      <w:r w:rsidRPr="00B936E4">
        <w:rPr>
          <w:rFonts w:ascii="Mangal" w:eastAsia="Times New Roman" w:hAnsi="Mangal" w:cs="Mangal"/>
          <w:color w:val="5B616B"/>
          <w:kern w:val="0"/>
          <w:sz w:val="20"/>
          <w14:ligatures w14:val="none"/>
        </w:rPr>
        <w:t>, </w:t>
      </w:r>
      <w:hyperlink r:id="rId14" w:history="1">
        <w:r w:rsidRPr="00B936E4">
          <w:rPr>
            <w:rFonts w:ascii="Mangal" w:eastAsia="Times New Roman" w:hAnsi="Mangal" w:cs="Mangal"/>
            <w:color w:val="0071BC"/>
            <w:kern w:val="0"/>
            <w:sz w:val="20"/>
            <w:u w:val="single"/>
            <w14:ligatures w14:val="none"/>
          </w:rPr>
          <w:t>Krishnakumar Sharada</w:t>
        </w:r>
      </w:hyperlink>
      <w:r w:rsidRPr="00B936E4">
        <w:rPr>
          <w:rFonts w:ascii="Mangal" w:eastAsia="Times New Roman" w:hAnsi="Mangal" w:cs="Mangal"/>
          <w:color w:val="5B616B"/>
          <w:kern w:val="0"/>
          <w:sz w:val="18"/>
          <w:szCs w:val="18"/>
          <w:vertAlign w:val="superscript"/>
          <w14:ligatures w14:val="none"/>
        </w:rPr>
        <w:t> </w:t>
      </w:r>
      <w:hyperlink r:id="rId15" w:anchor="full-view-affiliation-1" w:tooltip="Pathology and Microbiology Division, National Institute of Nutrition (Indian Council of Medical Research), Hyderabad, India." w:history="1">
        <w:r w:rsidRPr="00B936E4">
          <w:rPr>
            <w:rFonts w:ascii="Mangal" w:eastAsia="Times New Roman" w:hAnsi="Mangal" w:cs="Mangal"/>
            <w:color w:val="323A45"/>
            <w:kern w:val="0"/>
            <w:sz w:val="18"/>
            <w:szCs w:val="18"/>
            <w:u w:val="single"/>
            <w:shd w:val="clear" w:color="auto" w:fill="F1F1F1"/>
            <w:vertAlign w:val="superscript"/>
            <w14:ligatures w14:val="none"/>
          </w:rPr>
          <w:t>1</w:t>
        </w:r>
      </w:hyperlink>
      <w:r w:rsidRPr="00B936E4">
        <w:rPr>
          <w:rFonts w:ascii="Mangal" w:eastAsia="Times New Roman" w:hAnsi="Mangal" w:cs="Mangal"/>
          <w:color w:val="5B616B"/>
          <w:kern w:val="0"/>
          <w:sz w:val="20"/>
          <w14:ligatures w14:val="none"/>
        </w:rPr>
        <w:t>, </w:t>
      </w:r>
      <w:hyperlink r:id="rId16" w:history="1">
        <w:r w:rsidRPr="00B936E4">
          <w:rPr>
            <w:rFonts w:ascii="Mangal" w:eastAsia="Times New Roman" w:hAnsi="Mangal" w:cs="Mangal"/>
            <w:color w:val="0071BC"/>
            <w:kern w:val="0"/>
            <w:sz w:val="20"/>
            <w:u w:val="single"/>
            <w14:ligatures w14:val="none"/>
          </w:rPr>
          <w:t>V Bhaskar</w:t>
        </w:r>
      </w:hyperlink>
      <w:r w:rsidRPr="00B936E4">
        <w:rPr>
          <w:rFonts w:ascii="Mangal" w:eastAsia="Times New Roman" w:hAnsi="Mangal" w:cs="Mangal"/>
          <w:color w:val="5B616B"/>
          <w:kern w:val="0"/>
          <w:sz w:val="18"/>
          <w:szCs w:val="18"/>
          <w:vertAlign w:val="superscript"/>
          <w14:ligatures w14:val="none"/>
        </w:rPr>
        <w:t> </w:t>
      </w:r>
      <w:hyperlink r:id="rId17" w:anchor="full-view-affiliation-4" w:tooltip="Division of Bio-statistics, National Institute of Nutrition, Hyderabad, India." w:history="1">
        <w:r w:rsidRPr="00B936E4">
          <w:rPr>
            <w:rFonts w:ascii="Mangal" w:eastAsia="Times New Roman" w:hAnsi="Mangal" w:cs="Mangal"/>
            <w:color w:val="323A45"/>
            <w:kern w:val="0"/>
            <w:sz w:val="18"/>
            <w:szCs w:val="18"/>
            <w:u w:val="single"/>
            <w:shd w:val="clear" w:color="auto" w:fill="F1F1F1"/>
            <w:vertAlign w:val="superscript"/>
            <w14:ligatures w14:val="none"/>
          </w:rPr>
          <w:t>4</w:t>
        </w:r>
      </w:hyperlink>
    </w:p>
    <w:p w14:paraId="65D7B6C2" w14:textId="77777777" w:rsidR="00B936E4" w:rsidRPr="00B936E4" w:rsidRDefault="00B936E4" w:rsidP="00B936E4">
      <w:pPr>
        <w:spacing w:after="0" w:line="240" w:lineRule="auto"/>
        <w:rPr>
          <w:rFonts w:ascii="Mangal" w:eastAsia="Times New Roman" w:hAnsi="Mangal" w:cs="Mangal"/>
          <w:kern w:val="0"/>
          <w:sz w:val="20"/>
          <w14:ligatures w14:val="none"/>
        </w:rPr>
      </w:pPr>
      <w:r w:rsidRPr="00B936E4">
        <w:rPr>
          <w:rFonts w:ascii="Mangal" w:eastAsia="Times New Roman" w:hAnsi="Mangal" w:cs="Mangal"/>
          <w:kern w:val="0"/>
          <w:sz w:val="20"/>
          <w14:ligatures w14:val="none"/>
        </w:rPr>
        <w:t>Affiliations expand</w:t>
      </w:r>
    </w:p>
    <w:p w14:paraId="1F8B0B84" w14:textId="77777777" w:rsidR="00B936E4" w:rsidRPr="00B936E4" w:rsidRDefault="00B936E4" w:rsidP="00B936E4">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B936E4">
        <w:rPr>
          <w:rFonts w:ascii="Mangal" w:eastAsia="Times New Roman" w:hAnsi="Mangal" w:cs="Mangal"/>
          <w:kern w:val="0"/>
          <w:sz w:val="20"/>
          <w14:ligatures w14:val="none"/>
        </w:rPr>
        <w:t>PMID: </w:t>
      </w:r>
      <w:r w:rsidRPr="00B936E4">
        <w:rPr>
          <w:rFonts w:ascii="Mangal" w:eastAsia="Times New Roman" w:hAnsi="Mangal" w:cs="Mangal"/>
          <w:color w:val="212121"/>
          <w:kern w:val="0"/>
          <w:sz w:val="20"/>
          <w14:ligatures w14:val="none"/>
        </w:rPr>
        <w:t>33938360</w:t>
      </w:r>
    </w:p>
    <w:p w14:paraId="34459508" w14:textId="77777777" w:rsidR="00B936E4" w:rsidRPr="00B936E4" w:rsidRDefault="00B936E4" w:rsidP="00B936E4">
      <w:pPr>
        <w:spacing w:after="0" w:line="240" w:lineRule="auto"/>
        <w:ind w:left="720"/>
        <w:rPr>
          <w:rFonts w:ascii="Mangal" w:eastAsia="Times New Roman" w:hAnsi="Mangal" w:cs="Mangal"/>
          <w:kern w:val="0"/>
          <w:sz w:val="20"/>
          <w14:ligatures w14:val="none"/>
        </w:rPr>
      </w:pPr>
      <w:r w:rsidRPr="00B936E4">
        <w:rPr>
          <w:rFonts w:ascii="Mangal" w:eastAsia="Times New Roman" w:hAnsi="Mangal" w:cs="Mangal"/>
          <w:kern w:val="0"/>
          <w:sz w:val="20"/>
          <w14:ligatures w14:val="none"/>
        </w:rPr>
        <w:t> </w:t>
      </w:r>
    </w:p>
    <w:p w14:paraId="6C7311B8" w14:textId="77777777" w:rsidR="00B936E4" w:rsidRPr="00B936E4" w:rsidRDefault="00B936E4" w:rsidP="00B936E4">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B936E4">
        <w:rPr>
          <w:rFonts w:ascii="Mangal" w:eastAsia="Times New Roman" w:hAnsi="Mangal" w:cs="Mangal"/>
          <w:kern w:val="0"/>
          <w:sz w:val="20"/>
          <w14:ligatures w14:val="none"/>
        </w:rPr>
        <w:t>DOI: </w:t>
      </w:r>
      <w:hyperlink r:id="rId18" w:tgtFrame="_blank" w:history="1">
        <w:r w:rsidRPr="00B936E4">
          <w:rPr>
            <w:rFonts w:ascii="Mangal" w:eastAsia="Times New Roman" w:hAnsi="Mangal" w:cs="Mangal"/>
            <w:color w:val="0071BC"/>
            <w:kern w:val="0"/>
            <w:sz w:val="20"/>
            <w:u w:val="single"/>
            <w14:ligatures w14:val="none"/>
          </w:rPr>
          <w:t>10.1080/01443615.2021.1882968</w:t>
        </w:r>
      </w:hyperlink>
    </w:p>
    <w:p w14:paraId="157BBA6E" w14:textId="77777777" w:rsidR="00B936E4" w:rsidRPr="00B936E4" w:rsidRDefault="00B936E4" w:rsidP="00B936E4">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B936E4">
        <w:rPr>
          <w:rFonts w:ascii="Merriweather" w:eastAsia="Times New Roman" w:hAnsi="Merriweather" w:cs="Segoe UI"/>
          <w:b/>
          <w:bCs/>
          <w:color w:val="212121"/>
          <w:kern w:val="0"/>
          <w:sz w:val="36"/>
          <w:szCs w:val="36"/>
          <w14:ligatures w14:val="none"/>
        </w:rPr>
        <w:t>Abstract</w:t>
      </w:r>
    </w:p>
    <w:p w14:paraId="46ABC7BB" w14:textId="77777777" w:rsidR="00B936E4" w:rsidRPr="00B936E4" w:rsidRDefault="00B936E4" w:rsidP="00B936E4">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B936E4">
        <w:rPr>
          <w:rFonts w:ascii="Segoe UI" w:eastAsia="Times New Roman" w:hAnsi="Segoe UI" w:cs="Segoe UI"/>
          <w:color w:val="212121"/>
          <w:kern w:val="0"/>
          <w:sz w:val="24"/>
          <w:szCs w:val="24"/>
          <w14:ligatures w14:val="none"/>
        </w:rPr>
        <w:t xml:space="preserve">In the present study, we investigated the effect of maternal iron deficiency </w:t>
      </w:r>
      <w:proofErr w:type="spellStart"/>
      <w:r w:rsidRPr="00B936E4">
        <w:rPr>
          <w:rFonts w:ascii="Segoe UI" w:eastAsia="Times New Roman" w:hAnsi="Segoe UI" w:cs="Segoe UI"/>
          <w:color w:val="212121"/>
          <w:kern w:val="0"/>
          <w:sz w:val="24"/>
          <w:szCs w:val="24"/>
          <w14:ligatures w14:val="none"/>
        </w:rPr>
        <w:t>anaemia</w:t>
      </w:r>
      <w:proofErr w:type="spellEnd"/>
      <w:r w:rsidRPr="00B936E4">
        <w:rPr>
          <w:rFonts w:ascii="Segoe UI" w:eastAsia="Times New Roman" w:hAnsi="Segoe UI" w:cs="Segoe UI"/>
          <w:color w:val="212121"/>
          <w:kern w:val="0"/>
          <w:sz w:val="24"/>
          <w:szCs w:val="24"/>
          <w14:ligatures w14:val="none"/>
        </w:rPr>
        <w:t xml:space="preserve"> (IDA) on expression of the newly discovered iron transporter, </w:t>
      </w:r>
      <w:proofErr w:type="spellStart"/>
      <w:r w:rsidRPr="00B936E4">
        <w:rPr>
          <w:rFonts w:ascii="Segoe UI" w:eastAsia="Times New Roman" w:hAnsi="Segoe UI" w:cs="Segoe UI"/>
          <w:color w:val="212121"/>
          <w:kern w:val="0"/>
          <w:sz w:val="24"/>
          <w:szCs w:val="24"/>
          <w14:ligatures w14:val="none"/>
        </w:rPr>
        <w:t>Zyklopen</w:t>
      </w:r>
      <w:proofErr w:type="spellEnd"/>
      <w:r w:rsidRPr="00B936E4">
        <w:rPr>
          <w:rFonts w:ascii="Segoe UI" w:eastAsia="Times New Roman" w:hAnsi="Segoe UI" w:cs="Segoe UI"/>
          <w:color w:val="212121"/>
          <w:kern w:val="0"/>
          <w:sz w:val="24"/>
          <w:szCs w:val="24"/>
          <w14:ligatures w14:val="none"/>
        </w:rPr>
        <w:t xml:space="preserve"> in term placenta, in 200 pregnant women. Placental expression of </w:t>
      </w:r>
      <w:proofErr w:type="spellStart"/>
      <w:r w:rsidRPr="00B936E4">
        <w:rPr>
          <w:rFonts w:ascii="Segoe UI" w:eastAsia="Times New Roman" w:hAnsi="Segoe UI" w:cs="Segoe UI"/>
          <w:color w:val="212121"/>
          <w:kern w:val="0"/>
          <w:sz w:val="24"/>
          <w:szCs w:val="24"/>
          <w14:ligatures w14:val="none"/>
        </w:rPr>
        <w:t>Zyklopen</w:t>
      </w:r>
      <w:proofErr w:type="spellEnd"/>
      <w:r w:rsidRPr="00B936E4">
        <w:rPr>
          <w:rFonts w:ascii="Segoe UI" w:eastAsia="Times New Roman" w:hAnsi="Segoe UI" w:cs="Segoe UI"/>
          <w:color w:val="212121"/>
          <w:kern w:val="0"/>
          <w:sz w:val="24"/>
          <w:szCs w:val="24"/>
          <w14:ligatures w14:val="none"/>
        </w:rPr>
        <w:t xml:space="preserve"> was studied by mRNA analysis and immunohistochemistry for the protein. In </w:t>
      </w:r>
      <w:proofErr w:type="gramStart"/>
      <w:r w:rsidRPr="00B936E4">
        <w:rPr>
          <w:rFonts w:ascii="Segoe UI" w:eastAsia="Times New Roman" w:hAnsi="Segoe UI" w:cs="Segoe UI"/>
          <w:color w:val="212121"/>
          <w:kern w:val="0"/>
          <w:sz w:val="24"/>
          <w:szCs w:val="24"/>
          <w14:ligatures w14:val="none"/>
        </w:rPr>
        <w:t>addition</w:t>
      </w:r>
      <w:proofErr w:type="gramEnd"/>
      <w:r w:rsidRPr="00B936E4">
        <w:rPr>
          <w:rFonts w:ascii="Segoe UI" w:eastAsia="Times New Roman" w:hAnsi="Segoe UI" w:cs="Segoe UI"/>
          <w:color w:val="212121"/>
          <w:kern w:val="0"/>
          <w:sz w:val="24"/>
          <w:szCs w:val="24"/>
          <w14:ligatures w14:val="none"/>
        </w:rPr>
        <w:t xml:space="preserve"> neonatal anthropometric parameters were also </w:t>
      </w:r>
      <w:proofErr w:type="spellStart"/>
      <w:r w:rsidRPr="00B936E4">
        <w:rPr>
          <w:rFonts w:ascii="Segoe UI" w:eastAsia="Times New Roman" w:hAnsi="Segoe UI" w:cs="Segoe UI"/>
          <w:color w:val="212121"/>
          <w:kern w:val="0"/>
          <w:sz w:val="24"/>
          <w:szCs w:val="24"/>
          <w14:ligatures w14:val="none"/>
        </w:rPr>
        <w:t>analysed</w:t>
      </w:r>
      <w:proofErr w:type="spellEnd"/>
      <w:r w:rsidRPr="00B936E4">
        <w:rPr>
          <w:rFonts w:ascii="Segoe UI" w:eastAsia="Times New Roman" w:hAnsi="Segoe UI" w:cs="Segoe UI"/>
          <w:color w:val="212121"/>
          <w:kern w:val="0"/>
          <w:sz w:val="24"/>
          <w:szCs w:val="24"/>
          <w14:ligatures w14:val="none"/>
        </w:rPr>
        <w:t xml:space="preserve">. 58.8% of 200 subjects were </w:t>
      </w:r>
      <w:proofErr w:type="spellStart"/>
      <w:r w:rsidRPr="00B936E4">
        <w:rPr>
          <w:rFonts w:ascii="Segoe UI" w:eastAsia="Times New Roman" w:hAnsi="Segoe UI" w:cs="Segoe UI"/>
          <w:color w:val="212121"/>
          <w:kern w:val="0"/>
          <w:sz w:val="24"/>
          <w:szCs w:val="24"/>
          <w14:ligatures w14:val="none"/>
        </w:rPr>
        <w:t>anaemic</w:t>
      </w:r>
      <w:proofErr w:type="spellEnd"/>
      <w:r w:rsidRPr="00B936E4">
        <w:rPr>
          <w:rFonts w:ascii="Segoe UI" w:eastAsia="Times New Roman" w:hAnsi="Segoe UI" w:cs="Segoe UI"/>
          <w:color w:val="212121"/>
          <w:kern w:val="0"/>
          <w:sz w:val="24"/>
          <w:szCs w:val="24"/>
          <w14:ligatures w14:val="none"/>
        </w:rPr>
        <w:t xml:space="preserve">. Both </w:t>
      </w:r>
      <w:proofErr w:type="spellStart"/>
      <w:r w:rsidRPr="00B936E4">
        <w:rPr>
          <w:rFonts w:ascii="Segoe UI" w:eastAsia="Times New Roman" w:hAnsi="Segoe UI" w:cs="Segoe UI"/>
          <w:color w:val="212121"/>
          <w:kern w:val="0"/>
          <w:sz w:val="24"/>
          <w:szCs w:val="24"/>
          <w14:ligatures w14:val="none"/>
        </w:rPr>
        <w:t>Zyklopen</w:t>
      </w:r>
      <w:proofErr w:type="spellEnd"/>
      <w:r w:rsidRPr="00B936E4">
        <w:rPr>
          <w:rFonts w:ascii="Segoe UI" w:eastAsia="Times New Roman" w:hAnsi="Segoe UI" w:cs="Segoe UI"/>
          <w:color w:val="212121"/>
          <w:kern w:val="0"/>
          <w:sz w:val="24"/>
          <w:szCs w:val="24"/>
          <w14:ligatures w14:val="none"/>
        </w:rPr>
        <w:t xml:space="preserve"> mRNA as well as protein expression in the placenta showed a statistically significant increase with increasing severity of </w:t>
      </w:r>
      <w:proofErr w:type="spellStart"/>
      <w:r w:rsidRPr="00B936E4">
        <w:rPr>
          <w:rFonts w:ascii="Segoe UI" w:eastAsia="Times New Roman" w:hAnsi="Segoe UI" w:cs="Segoe UI"/>
          <w:color w:val="212121"/>
          <w:kern w:val="0"/>
          <w:sz w:val="24"/>
          <w:szCs w:val="24"/>
          <w14:ligatures w14:val="none"/>
        </w:rPr>
        <w:t>anaemia</w:t>
      </w:r>
      <w:proofErr w:type="spellEnd"/>
      <w:r w:rsidRPr="00B936E4">
        <w:rPr>
          <w:rFonts w:ascii="Segoe UI" w:eastAsia="Times New Roman" w:hAnsi="Segoe UI" w:cs="Segoe UI"/>
          <w:color w:val="212121"/>
          <w:kern w:val="0"/>
          <w:sz w:val="24"/>
          <w:szCs w:val="24"/>
          <w14:ligatures w14:val="none"/>
        </w:rPr>
        <w:t xml:space="preserve">. Although all the neonatal anthropometric parameters were lower in newborns of </w:t>
      </w:r>
      <w:proofErr w:type="spellStart"/>
      <w:r w:rsidRPr="00B936E4">
        <w:rPr>
          <w:rFonts w:ascii="Segoe UI" w:eastAsia="Times New Roman" w:hAnsi="Segoe UI" w:cs="Segoe UI"/>
          <w:color w:val="212121"/>
          <w:kern w:val="0"/>
          <w:sz w:val="24"/>
          <w:szCs w:val="24"/>
          <w14:ligatures w14:val="none"/>
        </w:rPr>
        <w:t>anaemic</w:t>
      </w:r>
      <w:proofErr w:type="spellEnd"/>
      <w:r w:rsidRPr="00B936E4">
        <w:rPr>
          <w:rFonts w:ascii="Segoe UI" w:eastAsia="Times New Roman" w:hAnsi="Segoe UI" w:cs="Segoe UI"/>
          <w:color w:val="212121"/>
          <w:kern w:val="0"/>
          <w:sz w:val="24"/>
          <w:szCs w:val="24"/>
          <w14:ligatures w14:val="none"/>
        </w:rPr>
        <w:t xml:space="preserve"> mothers, none showed any statistical significance. </w:t>
      </w:r>
      <w:proofErr w:type="spellStart"/>
      <w:r w:rsidRPr="00B936E4">
        <w:rPr>
          <w:rFonts w:ascii="Segoe UI" w:eastAsia="Times New Roman" w:hAnsi="Segoe UI" w:cs="Segoe UI"/>
          <w:color w:val="212121"/>
          <w:kern w:val="0"/>
          <w:sz w:val="24"/>
          <w:szCs w:val="24"/>
          <w14:ligatures w14:val="none"/>
        </w:rPr>
        <w:t>Zp</w:t>
      </w:r>
      <w:proofErr w:type="spellEnd"/>
      <w:r w:rsidRPr="00B936E4">
        <w:rPr>
          <w:rFonts w:ascii="Segoe UI" w:eastAsia="Times New Roman" w:hAnsi="Segoe UI" w:cs="Segoe UI"/>
          <w:color w:val="212121"/>
          <w:kern w:val="0"/>
          <w:sz w:val="24"/>
          <w:szCs w:val="24"/>
          <w14:ligatures w14:val="none"/>
        </w:rPr>
        <w:t xml:space="preserve"> mRNA levels did not show any significant correlation with newborn and placental parameters (except newborn skinfold thickness and head circumference). Similar to mRNA expression, </w:t>
      </w:r>
      <w:proofErr w:type="spellStart"/>
      <w:r w:rsidRPr="00B936E4">
        <w:rPr>
          <w:rFonts w:ascii="Segoe UI" w:eastAsia="Times New Roman" w:hAnsi="Segoe UI" w:cs="Segoe UI"/>
          <w:color w:val="212121"/>
          <w:kern w:val="0"/>
          <w:sz w:val="24"/>
          <w:szCs w:val="24"/>
          <w14:ligatures w14:val="none"/>
        </w:rPr>
        <w:t>Zp</w:t>
      </w:r>
      <w:proofErr w:type="spellEnd"/>
      <w:r w:rsidRPr="00B936E4">
        <w:rPr>
          <w:rFonts w:ascii="Segoe UI" w:eastAsia="Times New Roman" w:hAnsi="Segoe UI" w:cs="Segoe UI"/>
          <w:color w:val="212121"/>
          <w:kern w:val="0"/>
          <w:sz w:val="24"/>
          <w:szCs w:val="24"/>
          <w14:ligatures w14:val="none"/>
        </w:rPr>
        <w:t xml:space="preserve"> IHC expression correlated positively, </w:t>
      </w:r>
      <w:proofErr w:type="spellStart"/>
      <w:r w:rsidRPr="00B936E4">
        <w:rPr>
          <w:rFonts w:ascii="Segoe UI" w:eastAsia="Times New Roman" w:hAnsi="Segoe UI" w:cs="Segoe UI"/>
          <w:color w:val="212121"/>
          <w:kern w:val="0"/>
          <w:sz w:val="24"/>
          <w:szCs w:val="24"/>
          <w14:ligatures w14:val="none"/>
        </w:rPr>
        <w:t>albiet</w:t>
      </w:r>
      <w:proofErr w:type="spellEnd"/>
      <w:r w:rsidRPr="00B936E4">
        <w:rPr>
          <w:rFonts w:ascii="Segoe UI" w:eastAsia="Times New Roman" w:hAnsi="Segoe UI" w:cs="Segoe UI"/>
          <w:color w:val="212121"/>
          <w:kern w:val="0"/>
          <w:sz w:val="24"/>
          <w:szCs w:val="24"/>
          <w14:ligatures w14:val="none"/>
        </w:rPr>
        <w:t xml:space="preserve"> non-significantly, with newborn length and Hb levels, the correlation was however negative with birth weight, head circumference, mid-arm circumference unlike the mRNA expression, where it positively correlated </w:t>
      </w:r>
      <w:r w:rsidRPr="00B936E4">
        <w:rPr>
          <w:rFonts w:ascii="Segoe UI" w:eastAsia="Times New Roman" w:hAnsi="Segoe UI" w:cs="Segoe UI"/>
          <w:color w:val="212121"/>
          <w:kern w:val="0"/>
          <w:sz w:val="24"/>
          <w:szCs w:val="24"/>
          <w14:ligatures w14:val="none"/>
        </w:rPr>
        <w:lastRenderedPageBreak/>
        <w:t xml:space="preserve">with the above parameters. Our study for the first time demonstrated a definite increase in expression of </w:t>
      </w:r>
      <w:proofErr w:type="spellStart"/>
      <w:r w:rsidRPr="00B936E4">
        <w:rPr>
          <w:rFonts w:ascii="Segoe UI" w:eastAsia="Times New Roman" w:hAnsi="Segoe UI" w:cs="Segoe UI"/>
          <w:color w:val="212121"/>
          <w:kern w:val="0"/>
          <w:sz w:val="24"/>
          <w:szCs w:val="24"/>
          <w14:ligatures w14:val="none"/>
        </w:rPr>
        <w:t>Zyklopen</w:t>
      </w:r>
      <w:proofErr w:type="spellEnd"/>
      <w:r w:rsidRPr="00B936E4">
        <w:rPr>
          <w:rFonts w:ascii="Segoe UI" w:eastAsia="Times New Roman" w:hAnsi="Segoe UI" w:cs="Segoe UI"/>
          <w:color w:val="212121"/>
          <w:kern w:val="0"/>
          <w:sz w:val="24"/>
          <w:szCs w:val="24"/>
          <w14:ligatures w14:val="none"/>
        </w:rPr>
        <w:t xml:space="preserve"> at both mRNA and protein levels in term placenta, in maternal IDA.IMPACT </w:t>
      </w:r>
      <w:proofErr w:type="spellStart"/>
      <w:r w:rsidRPr="00B936E4">
        <w:rPr>
          <w:rFonts w:ascii="Segoe UI" w:eastAsia="Times New Roman" w:hAnsi="Segoe UI" w:cs="Segoe UI"/>
          <w:color w:val="212121"/>
          <w:kern w:val="0"/>
          <w:sz w:val="24"/>
          <w:szCs w:val="24"/>
          <w14:ligatures w14:val="none"/>
        </w:rPr>
        <w:t>STATEMENT</w:t>
      </w:r>
      <w:r w:rsidRPr="00B936E4">
        <w:rPr>
          <w:rFonts w:ascii="Segoe UI" w:eastAsia="Times New Roman" w:hAnsi="Segoe UI" w:cs="Segoe UI"/>
          <w:b/>
          <w:bCs/>
          <w:color w:val="212121"/>
          <w:kern w:val="0"/>
          <w:sz w:val="24"/>
          <w:szCs w:val="24"/>
          <w14:ligatures w14:val="none"/>
        </w:rPr>
        <w:t>What</w:t>
      </w:r>
      <w:proofErr w:type="spellEnd"/>
      <w:r w:rsidRPr="00B936E4">
        <w:rPr>
          <w:rFonts w:ascii="Segoe UI" w:eastAsia="Times New Roman" w:hAnsi="Segoe UI" w:cs="Segoe UI"/>
          <w:b/>
          <w:bCs/>
          <w:color w:val="212121"/>
          <w:kern w:val="0"/>
          <w:sz w:val="24"/>
          <w:szCs w:val="24"/>
          <w14:ligatures w14:val="none"/>
        </w:rPr>
        <w:t xml:space="preserve"> is already known on this subject?</w:t>
      </w:r>
      <w:r w:rsidRPr="00B936E4">
        <w:rPr>
          <w:rFonts w:ascii="Segoe UI" w:eastAsia="Times New Roman" w:hAnsi="Segoe UI" w:cs="Segoe UI"/>
          <w:color w:val="212121"/>
          <w:kern w:val="0"/>
          <w:sz w:val="24"/>
          <w:szCs w:val="24"/>
          <w14:ligatures w14:val="none"/>
        </w:rPr>
        <w:t xml:space="preserve"> Iron deficiency </w:t>
      </w:r>
      <w:proofErr w:type="spellStart"/>
      <w:r w:rsidRPr="00B936E4">
        <w:rPr>
          <w:rFonts w:ascii="Segoe UI" w:eastAsia="Times New Roman" w:hAnsi="Segoe UI" w:cs="Segoe UI"/>
          <w:color w:val="212121"/>
          <w:kern w:val="0"/>
          <w:sz w:val="24"/>
          <w:szCs w:val="24"/>
          <w14:ligatures w14:val="none"/>
        </w:rPr>
        <w:t>anaemia</w:t>
      </w:r>
      <w:proofErr w:type="spellEnd"/>
      <w:r w:rsidRPr="00B936E4">
        <w:rPr>
          <w:rFonts w:ascii="Segoe UI" w:eastAsia="Times New Roman" w:hAnsi="Segoe UI" w:cs="Segoe UI"/>
          <w:color w:val="212121"/>
          <w:kern w:val="0"/>
          <w:sz w:val="24"/>
          <w:szCs w:val="24"/>
          <w14:ligatures w14:val="none"/>
        </w:rPr>
        <w:t xml:space="preserve"> (IDA) in a pregnant mother can lead to </w:t>
      </w:r>
      <w:proofErr w:type="spellStart"/>
      <w:r w:rsidRPr="00B936E4">
        <w:rPr>
          <w:rFonts w:ascii="Segoe UI" w:eastAsia="Times New Roman" w:hAnsi="Segoe UI" w:cs="Segoe UI"/>
          <w:color w:val="212121"/>
          <w:kern w:val="0"/>
          <w:sz w:val="24"/>
          <w:szCs w:val="24"/>
          <w14:ligatures w14:val="none"/>
        </w:rPr>
        <w:t>anaemia</w:t>
      </w:r>
      <w:proofErr w:type="spellEnd"/>
      <w:r w:rsidRPr="00B936E4">
        <w:rPr>
          <w:rFonts w:ascii="Segoe UI" w:eastAsia="Times New Roman" w:hAnsi="Segoe UI" w:cs="Segoe UI"/>
          <w:color w:val="212121"/>
          <w:kern w:val="0"/>
          <w:sz w:val="24"/>
          <w:szCs w:val="24"/>
          <w14:ligatures w14:val="none"/>
        </w:rPr>
        <w:t xml:space="preserve"> in the developing </w:t>
      </w:r>
      <w:proofErr w:type="spellStart"/>
      <w:r w:rsidRPr="00B936E4">
        <w:rPr>
          <w:rFonts w:ascii="Segoe UI" w:eastAsia="Times New Roman" w:hAnsi="Segoe UI" w:cs="Segoe UI"/>
          <w:color w:val="212121"/>
          <w:kern w:val="0"/>
          <w:sz w:val="24"/>
          <w:szCs w:val="24"/>
          <w14:ligatures w14:val="none"/>
        </w:rPr>
        <w:t>foetus</w:t>
      </w:r>
      <w:proofErr w:type="spellEnd"/>
      <w:r w:rsidRPr="00B936E4">
        <w:rPr>
          <w:rFonts w:ascii="Segoe UI" w:eastAsia="Times New Roman" w:hAnsi="Segoe UI" w:cs="Segoe UI"/>
          <w:color w:val="212121"/>
          <w:kern w:val="0"/>
          <w:sz w:val="24"/>
          <w:szCs w:val="24"/>
          <w14:ligatures w14:val="none"/>
        </w:rPr>
        <w:t xml:space="preserve">; which is frequently observed to be of lesser severity than that in the mother. Recently a copper-containing oxidase called </w:t>
      </w:r>
      <w:proofErr w:type="spellStart"/>
      <w:r w:rsidRPr="00B936E4">
        <w:rPr>
          <w:rFonts w:ascii="Segoe UI" w:eastAsia="Times New Roman" w:hAnsi="Segoe UI" w:cs="Segoe UI"/>
          <w:color w:val="212121"/>
          <w:kern w:val="0"/>
          <w:sz w:val="24"/>
          <w:szCs w:val="24"/>
          <w14:ligatures w14:val="none"/>
        </w:rPr>
        <w:t>Zyklopen</w:t>
      </w:r>
      <w:proofErr w:type="spellEnd"/>
      <w:r w:rsidRPr="00B936E4">
        <w:rPr>
          <w:rFonts w:ascii="Segoe UI" w:eastAsia="Times New Roman" w:hAnsi="Segoe UI" w:cs="Segoe UI"/>
          <w:color w:val="212121"/>
          <w:kern w:val="0"/>
          <w:sz w:val="24"/>
          <w:szCs w:val="24"/>
          <w14:ligatures w14:val="none"/>
        </w:rPr>
        <w:t xml:space="preserve"> was discovered which was involved in iron efflux in </w:t>
      </w:r>
      <w:proofErr w:type="spellStart"/>
      <w:r w:rsidRPr="00B936E4">
        <w:rPr>
          <w:rFonts w:ascii="Segoe UI" w:eastAsia="Times New Roman" w:hAnsi="Segoe UI" w:cs="Segoe UI"/>
          <w:color w:val="212121"/>
          <w:kern w:val="0"/>
          <w:sz w:val="24"/>
          <w:szCs w:val="24"/>
          <w14:ligatures w14:val="none"/>
        </w:rPr>
        <w:t>BeWo</w:t>
      </w:r>
      <w:proofErr w:type="spellEnd"/>
      <w:r w:rsidRPr="00B936E4">
        <w:rPr>
          <w:rFonts w:ascii="Segoe UI" w:eastAsia="Times New Roman" w:hAnsi="Segoe UI" w:cs="Segoe UI"/>
          <w:color w:val="212121"/>
          <w:kern w:val="0"/>
          <w:sz w:val="24"/>
          <w:szCs w:val="24"/>
          <w14:ligatures w14:val="none"/>
        </w:rPr>
        <w:t xml:space="preserve"> cells. The gene encoding </w:t>
      </w:r>
      <w:proofErr w:type="spellStart"/>
      <w:r w:rsidRPr="00B936E4">
        <w:rPr>
          <w:rFonts w:ascii="Segoe UI" w:eastAsia="Times New Roman" w:hAnsi="Segoe UI" w:cs="Segoe UI"/>
          <w:color w:val="212121"/>
          <w:kern w:val="0"/>
          <w:sz w:val="24"/>
          <w:szCs w:val="24"/>
          <w14:ligatures w14:val="none"/>
        </w:rPr>
        <w:t>Zyklopen</w:t>
      </w:r>
      <w:proofErr w:type="spellEnd"/>
      <w:r w:rsidRPr="00B936E4">
        <w:rPr>
          <w:rFonts w:ascii="Segoe UI" w:eastAsia="Times New Roman" w:hAnsi="Segoe UI" w:cs="Segoe UI"/>
          <w:color w:val="212121"/>
          <w:kern w:val="0"/>
          <w:sz w:val="24"/>
          <w:szCs w:val="24"/>
          <w14:ligatures w14:val="none"/>
        </w:rPr>
        <w:t xml:space="preserve"> has been identified with a putative C-terminal membrane-spanning sequence and high sequence </w:t>
      </w:r>
      <w:proofErr w:type="spellStart"/>
      <w:r w:rsidRPr="00B936E4">
        <w:rPr>
          <w:rFonts w:ascii="Segoe UI" w:eastAsia="Times New Roman" w:hAnsi="Segoe UI" w:cs="Segoe UI"/>
          <w:color w:val="212121"/>
          <w:kern w:val="0"/>
          <w:sz w:val="24"/>
          <w:szCs w:val="24"/>
          <w14:ligatures w14:val="none"/>
        </w:rPr>
        <w:t>identitical</w:t>
      </w:r>
      <w:proofErr w:type="spellEnd"/>
      <w:r w:rsidRPr="00B936E4">
        <w:rPr>
          <w:rFonts w:ascii="Segoe UI" w:eastAsia="Times New Roman" w:hAnsi="Segoe UI" w:cs="Segoe UI"/>
          <w:color w:val="212121"/>
          <w:kern w:val="0"/>
          <w:sz w:val="24"/>
          <w:szCs w:val="24"/>
          <w14:ligatures w14:val="none"/>
        </w:rPr>
        <w:t xml:space="preserve"> to </w:t>
      </w:r>
      <w:proofErr w:type="spellStart"/>
      <w:r w:rsidRPr="00B936E4">
        <w:rPr>
          <w:rFonts w:ascii="Segoe UI" w:eastAsia="Times New Roman" w:hAnsi="Segoe UI" w:cs="Segoe UI"/>
          <w:color w:val="212121"/>
          <w:kern w:val="0"/>
          <w:sz w:val="24"/>
          <w:szCs w:val="24"/>
          <w14:ligatures w14:val="none"/>
        </w:rPr>
        <w:t>hephaestin</w:t>
      </w:r>
      <w:proofErr w:type="spellEnd"/>
      <w:r w:rsidRPr="00B936E4">
        <w:rPr>
          <w:rFonts w:ascii="Segoe UI" w:eastAsia="Times New Roman" w:hAnsi="Segoe UI" w:cs="Segoe UI"/>
          <w:color w:val="212121"/>
          <w:kern w:val="0"/>
          <w:sz w:val="24"/>
          <w:szCs w:val="24"/>
          <w14:ligatures w14:val="none"/>
        </w:rPr>
        <w:t xml:space="preserve"> (</w:t>
      </w:r>
      <w:proofErr w:type="spellStart"/>
      <w:r w:rsidRPr="00B936E4">
        <w:rPr>
          <w:rFonts w:ascii="Segoe UI" w:eastAsia="Times New Roman" w:hAnsi="Segoe UI" w:cs="Segoe UI"/>
          <w:color w:val="212121"/>
          <w:kern w:val="0"/>
          <w:sz w:val="24"/>
          <w:szCs w:val="24"/>
          <w14:ligatures w14:val="none"/>
        </w:rPr>
        <w:t>Heph</w:t>
      </w:r>
      <w:proofErr w:type="spellEnd"/>
      <w:r w:rsidRPr="00B936E4">
        <w:rPr>
          <w:rFonts w:ascii="Segoe UI" w:eastAsia="Times New Roman" w:hAnsi="Segoe UI" w:cs="Segoe UI"/>
          <w:color w:val="212121"/>
          <w:kern w:val="0"/>
          <w:sz w:val="24"/>
          <w:szCs w:val="24"/>
          <w14:ligatures w14:val="none"/>
        </w:rPr>
        <w:t xml:space="preserve">) and ceruloplasmin (Cp), the other known vertebrate multicopper ferroxidase (MCF). Protein expression of this new MCF was observed in multiple diverse mouse tissues, including placenta and mammary </w:t>
      </w:r>
      <w:proofErr w:type="spellStart"/>
      <w:proofErr w:type="gramStart"/>
      <w:r w:rsidRPr="00B936E4">
        <w:rPr>
          <w:rFonts w:ascii="Segoe UI" w:eastAsia="Times New Roman" w:hAnsi="Segoe UI" w:cs="Segoe UI"/>
          <w:color w:val="212121"/>
          <w:kern w:val="0"/>
          <w:sz w:val="24"/>
          <w:szCs w:val="24"/>
          <w14:ligatures w14:val="none"/>
        </w:rPr>
        <w:t>gland.</w:t>
      </w:r>
      <w:r w:rsidRPr="00B936E4">
        <w:rPr>
          <w:rFonts w:ascii="Segoe UI" w:eastAsia="Times New Roman" w:hAnsi="Segoe UI" w:cs="Segoe UI"/>
          <w:b/>
          <w:bCs/>
          <w:color w:val="212121"/>
          <w:kern w:val="0"/>
          <w:sz w:val="24"/>
          <w:szCs w:val="24"/>
          <w14:ligatures w14:val="none"/>
        </w:rPr>
        <w:t>What</w:t>
      </w:r>
      <w:proofErr w:type="spellEnd"/>
      <w:proofErr w:type="gramEnd"/>
      <w:r w:rsidRPr="00B936E4">
        <w:rPr>
          <w:rFonts w:ascii="Segoe UI" w:eastAsia="Times New Roman" w:hAnsi="Segoe UI" w:cs="Segoe UI"/>
          <w:b/>
          <w:bCs/>
          <w:color w:val="212121"/>
          <w:kern w:val="0"/>
          <w:sz w:val="24"/>
          <w:szCs w:val="24"/>
          <w14:ligatures w14:val="none"/>
        </w:rPr>
        <w:t xml:space="preserve"> do the results of this study add?</w:t>
      </w:r>
      <w:r w:rsidRPr="00B936E4">
        <w:rPr>
          <w:rFonts w:ascii="Segoe UI" w:eastAsia="Times New Roman" w:hAnsi="Segoe UI" w:cs="Segoe UI"/>
          <w:color w:val="212121"/>
          <w:kern w:val="0"/>
          <w:sz w:val="24"/>
          <w:szCs w:val="24"/>
          <w14:ligatures w14:val="none"/>
        </w:rPr>
        <w:t> </w:t>
      </w:r>
      <w:proofErr w:type="spellStart"/>
      <w:r w:rsidRPr="00B936E4">
        <w:rPr>
          <w:rFonts w:ascii="Segoe UI" w:eastAsia="Times New Roman" w:hAnsi="Segoe UI" w:cs="Segoe UI"/>
          <w:color w:val="212121"/>
          <w:kern w:val="0"/>
          <w:sz w:val="24"/>
          <w:szCs w:val="24"/>
          <w14:ligatures w14:val="none"/>
        </w:rPr>
        <w:t>Zyklopen</w:t>
      </w:r>
      <w:proofErr w:type="spellEnd"/>
      <w:r w:rsidRPr="00B936E4">
        <w:rPr>
          <w:rFonts w:ascii="Segoe UI" w:eastAsia="Times New Roman" w:hAnsi="Segoe UI" w:cs="Segoe UI"/>
          <w:color w:val="212121"/>
          <w:kern w:val="0"/>
          <w:sz w:val="24"/>
          <w:szCs w:val="24"/>
          <w14:ligatures w14:val="none"/>
        </w:rPr>
        <w:t xml:space="preserve"> protein immunohistochemical expression showed a statistically significant increase with increasing severity of </w:t>
      </w:r>
      <w:proofErr w:type="spellStart"/>
      <w:r w:rsidRPr="00B936E4">
        <w:rPr>
          <w:rFonts w:ascii="Segoe UI" w:eastAsia="Times New Roman" w:hAnsi="Segoe UI" w:cs="Segoe UI"/>
          <w:color w:val="212121"/>
          <w:kern w:val="0"/>
          <w:sz w:val="24"/>
          <w:szCs w:val="24"/>
          <w14:ligatures w14:val="none"/>
        </w:rPr>
        <w:t>anaemia</w:t>
      </w:r>
      <w:proofErr w:type="spellEnd"/>
      <w:r w:rsidRPr="00B936E4">
        <w:rPr>
          <w:rFonts w:ascii="Segoe UI" w:eastAsia="Times New Roman" w:hAnsi="Segoe UI" w:cs="Segoe UI"/>
          <w:color w:val="212121"/>
          <w:kern w:val="0"/>
          <w:sz w:val="24"/>
          <w:szCs w:val="24"/>
          <w14:ligatures w14:val="none"/>
        </w:rPr>
        <w:t xml:space="preserve">. Similarly, placental mRNA expression of the </w:t>
      </w:r>
      <w:proofErr w:type="spellStart"/>
      <w:r w:rsidRPr="00B936E4">
        <w:rPr>
          <w:rFonts w:ascii="Segoe UI" w:eastAsia="Times New Roman" w:hAnsi="Segoe UI" w:cs="Segoe UI"/>
          <w:color w:val="212121"/>
          <w:kern w:val="0"/>
          <w:sz w:val="24"/>
          <w:szCs w:val="24"/>
          <w14:ligatures w14:val="none"/>
        </w:rPr>
        <w:t>Zyklopen</w:t>
      </w:r>
      <w:proofErr w:type="spellEnd"/>
      <w:r w:rsidRPr="00B936E4">
        <w:rPr>
          <w:rFonts w:ascii="Segoe UI" w:eastAsia="Times New Roman" w:hAnsi="Segoe UI" w:cs="Segoe UI"/>
          <w:color w:val="212121"/>
          <w:kern w:val="0"/>
          <w:sz w:val="24"/>
          <w:szCs w:val="24"/>
          <w14:ligatures w14:val="none"/>
        </w:rPr>
        <w:t xml:space="preserve"> gene was observed to be higher in </w:t>
      </w:r>
      <w:proofErr w:type="spellStart"/>
      <w:r w:rsidRPr="00B936E4">
        <w:rPr>
          <w:rFonts w:ascii="Segoe UI" w:eastAsia="Times New Roman" w:hAnsi="Segoe UI" w:cs="Segoe UI"/>
          <w:color w:val="212121"/>
          <w:kern w:val="0"/>
          <w:sz w:val="24"/>
          <w:szCs w:val="24"/>
          <w14:ligatures w14:val="none"/>
        </w:rPr>
        <w:t>anaemic</w:t>
      </w:r>
      <w:proofErr w:type="spellEnd"/>
      <w:r w:rsidRPr="00B936E4">
        <w:rPr>
          <w:rFonts w:ascii="Segoe UI" w:eastAsia="Times New Roman" w:hAnsi="Segoe UI" w:cs="Segoe UI"/>
          <w:color w:val="212121"/>
          <w:kern w:val="0"/>
          <w:sz w:val="24"/>
          <w:szCs w:val="24"/>
          <w14:ligatures w14:val="none"/>
        </w:rPr>
        <w:t xml:space="preserve"> mothers when compared to non-</w:t>
      </w:r>
      <w:proofErr w:type="spellStart"/>
      <w:r w:rsidRPr="00B936E4">
        <w:rPr>
          <w:rFonts w:ascii="Segoe UI" w:eastAsia="Times New Roman" w:hAnsi="Segoe UI" w:cs="Segoe UI"/>
          <w:color w:val="212121"/>
          <w:kern w:val="0"/>
          <w:sz w:val="24"/>
          <w:szCs w:val="24"/>
          <w14:ligatures w14:val="none"/>
        </w:rPr>
        <w:t>anaemic</w:t>
      </w:r>
      <w:proofErr w:type="spellEnd"/>
      <w:r w:rsidRPr="00B936E4">
        <w:rPr>
          <w:rFonts w:ascii="Segoe UI" w:eastAsia="Times New Roman" w:hAnsi="Segoe UI" w:cs="Segoe UI"/>
          <w:color w:val="212121"/>
          <w:kern w:val="0"/>
          <w:sz w:val="24"/>
          <w:szCs w:val="24"/>
          <w14:ligatures w14:val="none"/>
        </w:rPr>
        <w:t xml:space="preserve"> mothers. Our study for the first time demonstrated a definite increase in expression of </w:t>
      </w:r>
      <w:proofErr w:type="spellStart"/>
      <w:r w:rsidRPr="00B936E4">
        <w:rPr>
          <w:rFonts w:ascii="Segoe UI" w:eastAsia="Times New Roman" w:hAnsi="Segoe UI" w:cs="Segoe UI"/>
          <w:color w:val="212121"/>
          <w:kern w:val="0"/>
          <w:sz w:val="24"/>
          <w:szCs w:val="24"/>
          <w14:ligatures w14:val="none"/>
        </w:rPr>
        <w:t>Zyklopen</w:t>
      </w:r>
      <w:proofErr w:type="spellEnd"/>
      <w:r w:rsidRPr="00B936E4">
        <w:rPr>
          <w:rFonts w:ascii="Segoe UI" w:eastAsia="Times New Roman" w:hAnsi="Segoe UI" w:cs="Segoe UI"/>
          <w:color w:val="212121"/>
          <w:kern w:val="0"/>
          <w:sz w:val="24"/>
          <w:szCs w:val="24"/>
          <w14:ligatures w14:val="none"/>
        </w:rPr>
        <w:t xml:space="preserve"> at both protein and mRNA levels in term placenta, in maternal </w:t>
      </w:r>
      <w:proofErr w:type="spellStart"/>
      <w:r w:rsidRPr="00B936E4">
        <w:rPr>
          <w:rFonts w:ascii="Segoe UI" w:eastAsia="Times New Roman" w:hAnsi="Segoe UI" w:cs="Segoe UI"/>
          <w:color w:val="212121"/>
          <w:kern w:val="0"/>
          <w:sz w:val="24"/>
          <w:szCs w:val="24"/>
          <w14:ligatures w14:val="none"/>
        </w:rPr>
        <w:t>IDA.</w:t>
      </w:r>
      <w:r w:rsidRPr="00B936E4">
        <w:rPr>
          <w:rFonts w:ascii="Segoe UI" w:eastAsia="Times New Roman" w:hAnsi="Segoe UI" w:cs="Segoe UI"/>
          <w:b/>
          <w:bCs/>
          <w:color w:val="212121"/>
          <w:kern w:val="0"/>
          <w:sz w:val="24"/>
          <w:szCs w:val="24"/>
          <w14:ligatures w14:val="none"/>
        </w:rPr>
        <w:t>What</w:t>
      </w:r>
      <w:proofErr w:type="spellEnd"/>
      <w:r w:rsidRPr="00B936E4">
        <w:rPr>
          <w:rFonts w:ascii="Segoe UI" w:eastAsia="Times New Roman" w:hAnsi="Segoe UI" w:cs="Segoe UI"/>
          <w:b/>
          <w:bCs/>
          <w:color w:val="212121"/>
          <w:kern w:val="0"/>
          <w:sz w:val="24"/>
          <w:szCs w:val="24"/>
          <w14:ligatures w14:val="none"/>
        </w:rPr>
        <w:t xml:space="preserve"> are</w:t>
      </w:r>
      <w:r w:rsidRPr="00B936E4">
        <w:rPr>
          <w:rFonts w:ascii="Segoe UI" w:eastAsia="Times New Roman" w:hAnsi="Segoe UI" w:cs="Segoe UI"/>
          <w:color w:val="212121"/>
          <w:kern w:val="0"/>
          <w:sz w:val="24"/>
          <w:szCs w:val="24"/>
          <w14:ligatures w14:val="none"/>
        </w:rPr>
        <w:t> the </w:t>
      </w:r>
      <w:r w:rsidRPr="00B936E4">
        <w:rPr>
          <w:rFonts w:ascii="Segoe UI" w:eastAsia="Times New Roman" w:hAnsi="Segoe UI" w:cs="Segoe UI"/>
          <w:b/>
          <w:bCs/>
          <w:color w:val="212121"/>
          <w:kern w:val="0"/>
          <w:sz w:val="24"/>
          <w:szCs w:val="24"/>
          <w14:ligatures w14:val="none"/>
        </w:rPr>
        <w:t>implications of these findings for clinical practice and/or further research?</w:t>
      </w:r>
      <w:r w:rsidRPr="00B936E4">
        <w:rPr>
          <w:rFonts w:ascii="Segoe UI" w:eastAsia="Times New Roman" w:hAnsi="Segoe UI" w:cs="Segoe UI"/>
          <w:color w:val="212121"/>
          <w:kern w:val="0"/>
          <w:sz w:val="24"/>
          <w:szCs w:val="24"/>
          <w14:ligatures w14:val="none"/>
        </w:rPr>
        <w:t xml:space="preserve"> This study will help us to understand better, the increased potential for influx of iron from mother to </w:t>
      </w:r>
      <w:proofErr w:type="spellStart"/>
      <w:r w:rsidRPr="00B936E4">
        <w:rPr>
          <w:rFonts w:ascii="Segoe UI" w:eastAsia="Times New Roman" w:hAnsi="Segoe UI" w:cs="Segoe UI"/>
          <w:color w:val="212121"/>
          <w:kern w:val="0"/>
          <w:sz w:val="24"/>
          <w:szCs w:val="24"/>
          <w14:ligatures w14:val="none"/>
        </w:rPr>
        <w:t>foetus</w:t>
      </w:r>
      <w:proofErr w:type="spellEnd"/>
      <w:r w:rsidRPr="00B936E4">
        <w:rPr>
          <w:rFonts w:ascii="Segoe UI" w:eastAsia="Times New Roman" w:hAnsi="Segoe UI" w:cs="Segoe UI"/>
          <w:color w:val="212121"/>
          <w:kern w:val="0"/>
          <w:sz w:val="24"/>
          <w:szCs w:val="24"/>
          <w14:ligatures w14:val="none"/>
        </w:rPr>
        <w:t xml:space="preserve"> in the condition of maternal iron deficiency. This study will help to determine how placental iron transport proteins can be regulated in response to maternal and neonatal iron status and will further our existing knowledge on relationships between maternal and neonatal iron status and mechanisms by which placental iron transport is modified in relation to these parameters.</w:t>
      </w:r>
    </w:p>
    <w:p w14:paraId="471A2C7F" w14:textId="77777777" w:rsidR="00B936E4" w:rsidRPr="00B936E4" w:rsidRDefault="00B936E4" w:rsidP="00B936E4">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B936E4">
        <w:rPr>
          <w:rFonts w:ascii="Segoe UI" w:eastAsia="Times New Roman" w:hAnsi="Segoe UI" w:cs="Segoe UI"/>
          <w:b/>
          <w:bCs/>
          <w:color w:val="212121"/>
          <w:kern w:val="0"/>
          <w:sz w:val="24"/>
          <w:szCs w:val="24"/>
          <w14:ligatures w14:val="none"/>
        </w:rPr>
        <w:t>Keywords: </w:t>
      </w:r>
      <w:r w:rsidRPr="00B936E4">
        <w:rPr>
          <w:rFonts w:ascii="Segoe UI" w:eastAsia="Times New Roman" w:hAnsi="Segoe UI" w:cs="Segoe UI"/>
          <w:color w:val="212121"/>
          <w:kern w:val="0"/>
          <w:sz w:val="24"/>
          <w:szCs w:val="24"/>
          <w14:ligatures w14:val="none"/>
        </w:rPr>
        <w:t>Maternal medicine; basic science; fetal medicine.</w:t>
      </w:r>
    </w:p>
    <w:p w14:paraId="56B29842" w14:textId="77777777" w:rsidR="00B936E4" w:rsidRDefault="00B936E4"/>
    <w:sectPr w:rsidR="00B93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57DF3"/>
    <w:multiLevelType w:val="multilevel"/>
    <w:tmpl w:val="5F16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754F70"/>
    <w:multiLevelType w:val="multilevel"/>
    <w:tmpl w:val="70AA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2121893">
    <w:abstractNumId w:val="0"/>
  </w:num>
  <w:num w:numId="2" w16cid:durableId="1337228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E4"/>
    <w:rsid w:val="00B936E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6D83"/>
  <w15:chartTrackingRefBased/>
  <w15:docId w15:val="{EEA40ABE-0787-4772-BA00-BB901CAB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36E4"/>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B936E4"/>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6E4"/>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B936E4"/>
    <w:rPr>
      <w:rFonts w:ascii="Mangal" w:eastAsia="Times New Roman" w:hAnsi="Mangal" w:cs="Mangal"/>
      <w:b/>
      <w:bCs/>
      <w:kern w:val="0"/>
      <w:sz w:val="36"/>
      <w:szCs w:val="36"/>
      <w14:ligatures w14:val="none"/>
    </w:rPr>
  </w:style>
  <w:style w:type="character" w:styleId="Hyperlink">
    <w:name w:val="Hyperlink"/>
    <w:basedOn w:val="DefaultParagraphFont"/>
    <w:uiPriority w:val="99"/>
    <w:semiHidden/>
    <w:unhideWhenUsed/>
    <w:rsid w:val="00B936E4"/>
    <w:rPr>
      <w:color w:val="0000FF"/>
      <w:u w:val="single"/>
    </w:rPr>
  </w:style>
  <w:style w:type="character" w:customStyle="1" w:styleId="period">
    <w:name w:val="period"/>
    <w:basedOn w:val="DefaultParagraphFont"/>
    <w:rsid w:val="00B936E4"/>
  </w:style>
  <w:style w:type="character" w:customStyle="1" w:styleId="cit">
    <w:name w:val="cit"/>
    <w:basedOn w:val="DefaultParagraphFont"/>
    <w:rsid w:val="00B936E4"/>
  </w:style>
  <w:style w:type="character" w:customStyle="1" w:styleId="citation-doi">
    <w:name w:val="citation-doi"/>
    <w:basedOn w:val="DefaultParagraphFont"/>
    <w:rsid w:val="00B936E4"/>
  </w:style>
  <w:style w:type="character" w:customStyle="1" w:styleId="secondary-date">
    <w:name w:val="secondary-date"/>
    <w:basedOn w:val="DefaultParagraphFont"/>
    <w:rsid w:val="00B936E4"/>
  </w:style>
  <w:style w:type="character" w:customStyle="1" w:styleId="authors-list-item">
    <w:name w:val="authors-list-item"/>
    <w:basedOn w:val="DefaultParagraphFont"/>
    <w:rsid w:val="00B936E4"/>
  </w:style>
  <w:style w:type="character" w:customStyle="1" w:styleId="author-sup-separator">
    <w:name w:val="author-sup-separator"/>
    <w:basedOn w:val="DefaultParagraphFont"/>
    <w:rsid w:val="00B936E4"/>
  </w:style>
  <w:style w:type="character" w:customStyle="1" w:styleId="comma">
    <w:name w:val="comma"/>
    <w:basedOn w:val="DefaultParagraphFont"/>
    <w:rsid w:val="00B936E4"/>
  </w:style>
  <w:style w:type="character" w:customStyle="1" w:styleId="title">
    <w:name w:val="title"/>
    <w:basedOn w:val="DefaultParagraphFont"/>
    <w:rsid w:val="00B936E4"/>
  </w:style>
  <w:style w:type="character" w:customStyle="1" w:styleId="identifier">
    <w:name w:val="identifier"/>
    <w:basedOn w:val="DefaultParagraphFont"/>
    <w:rsid w:val="00B936E4"/>
  </w:style>
  <w:style w:type="character" w:customStyle="1" w:styleId="id-label">
    <w:name w:val="id-label"/>
    <w:basedOn w:val="DefaultParagraphFont"/>
    <w:rsid w:val="00B936E4"/>
  </w:style>
  <w:style w:type="character" w:styleId="Strong">
    <w:name w:val="Strong"/>
    <w:basedOn w:val="DefaultParagraphFont"/>
    <w:uiPriority w:val="22"/>
    <w:qFormat/>
    <w:rsid w:val="00B936E4"/>
    <w:rPr>
      <w:b/>
      <w:bCs/>
    </w:rPr>
  </w:style>
  <w:style w:type="paragraph" w:styleId="NormalWeb">
    <w:name w:val="Normal (Web)"/>
    <w:basedOn w:val="Normal"/>
    <w:uiPriority w:val="99"/>
    <w:semiHidden/>
    <w:unhideWhenUsed/>
    <w:rsid w:val="00B936E4"/>
    <w:pPr>
      <w:spacing w:before="100" w:beforeAutospacing="1" w:after="100" w:afterAutospacing="1" w:line="240" w:lineRule="auto"/>
    </w:pPr>
    <w:rPr>
      <w:rFonts w:ascii="Mangal" w:eastAsia="Times New Roman" w:hAnsi="Mangal" w:cs="Mang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937854">
      <w:bodyDiv w:val="1"/>
      <w:marLeft w:val="0"/>
      <w:marRight w:val="0"/>
      <w:marTop w:val="0"/>
      <w:marBottom w:val="0"/>
      <w:divBdr>
        <w:top w:val="none" w:sz="0" w:space="0" w:color="auto"/>
        <w:left w:val="none" w:sz="0" w:space="0" w:color="auto"/>
        <w:bottom w:val="none" w:sz="0" w:space="0" w:color="auto"/>
        <w:right w:val="none" w:sz="0" w:space="0" w:color="auto"/>
      </w:divBdr>
      <w:divsChild>
        <w:div w:id="1793673650">
          <w:marLeft w:val="0"/>
          <w:marRight w:val="0"/>
          <w:marTop w:val="0"/>
          <w:marBottom w:val="0"/>
          <w:divBdr>
            <w:top w:val="none" w:sz="0" w:space="0" w:color="auto"/>
            <w:left w:val="none" w:sz="0" w:space="0" w:color="auto"/>
            <w:bottom w:val="none" w:sz="0" w:space="0" w:color="auto"/>
            <w:right w:val="none" w:sz="0" w:space="0" w:color="auto"/>
          </w:divBdr>
          <w:divsChild>
            <w:div w:id="1249730824">
              <w:marLeft w:val="0"/>
              <w:marRight w:val="0"/>
              <w:marTop w:val="0"/>
              <w:marBottom w:val="0"/>
              <w:divBdr>
                <w:top w:val="none" w:sz="0" w:space="0" w:color="auto"/>
                <w:left w:val="none" w:sz="0" w:space="0" w:color="auto"/>
                <w:bottom w:val="none" w:sz="0" w:space="0" w:color="auto"/>
                <w:right w:val="none" w:sz="0" w:space="0" w:color="auto"/>
              </w:divBdr>
              <w:divsChild>
                <w:div w:id="212615998">
                  <w:marLeft w:val="0"/>
                  <w:marRight w:val="0"/>
                  <w:marTop w:val="0"/>
                  <w:marBottom w:val="0"/>
                  <w:divBdr>
                    <w:top w:val="none" w:sz="0" w:space="0" w:color="auto"/>
                    <w:left w:val="none" w:sz="0" w:space="0" w:color="auto"/>
                    <w:bottom w:val="none" w:sz="0" w:space="0" w:color="auto"/>
                    <w:right w:val="none" w:sz="0" w:space="0" w:color="auto"/>
                  </w:divBdr>
                  <w:divsChild>
                    <w:div w:id="203177778">
                      <w:marLeft w:val="0"/>
                      <w:marRight w:val="0"/>
                      <w:marTop w:val="0"/>
                      <w:marBottom w:val="0"/>
                      <w:divBdr>
                        <w:top w:val="none" w:sz="0" w:space="0" w:color="auto"/>
                        <w:left w:val="none" w:sz="0" w:space="0" w:color="auto"/>
                        <w:bottom w:val="none" w:sz="0" w:space="0" w:color="auto"/>
                        <w:right w:val="none" w:sz="0" w:space="0" w:color="auto"/>
                      </w:divBdr>
                      <w:divsChild>
                        <w:div w:id="2979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130959">
              <w:marLeft w:val="0"/>
              <w:marRight w:val="0"/>
              <w:marTop w:val="0"/>
              <w:marBottom w:val="0"/>
              <w:divBdr>
                <w:top w:val="none" w:sz="0" w:space="0" w:color="auto"/>
                <w:left w:val="none" w:sz="0" w:space="0" w:color="auto"/>
                <w:bottom w:val="none" w:sz="0" w:space="0" w:color="auto"/>
                <w:right w:val="none" w:sz="0" w:space="0" w:color="auto"/>
              </w:divBdr>
              <w:divsChild>
                <w:div w:id="1821772875">
                  <w:marLeft w:val="0"/>
                  <w:marRight w:val="0"/>
                  <w:marTop w:val="0"/>
                  <w:marBottom w:val="0"/>
                  <w:divBdr>
                    <w:top w:val="none" w:sz="0" w:space="0" w:color="auto"/>
                    <w:left w:val="none" w:sz="0" w:space="0" w:color="auto"/>
                    <w:bottom w:val="none" w:sz="0" w:space="0" w:color="auto"/>
                    <w:right w:val="none" w:sz="0" w:space="0" w:color="auto"/>
                  </w:divBdr>
                  <w:divsChild>
                    <w:div w:id="2914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59033">
              <w:marLeft w:val="0"/>
              <w:marRight w:val="0"/>
              <w:marTop w:val="0"/>
              <w:marBottom w:val="0"/>
              <w:divBdr>
                <w:top w:val="none" w:sz="0" w:space="0" w:color="auto"/>
                <w:left w:val="none" w:sz="0" w:space="0" w:color="auto"/>
                <w:bottom w:val="none" w:sz="0" w:space="0" w:color="auto"/>
                <w:right w:val="none" w:sz="0" w:space="0" w:color="auto"/>
              </w:divBdr>
            </w:div>
          </w:divsChild>
        </w:div>
        <w:div w:id="1140878898">
          <w:marLeft w:val="0"/>
          <w:marRight w:val="0"/>
          <w:marTop w:val="0"/>
          <w:marBottom w:val="0"/>
          <w:divBdr>
            <w:top w:val="none" w:sz="0" w:space="0" w:color="auto"/>
            <w:left w:val="none" w:sz="0" w:space="0" w:color="auto"/>
            <w:bottom w:val="none" w:sz="0" w:space="0" w:color="auto"/>
            <w:right w:val="none" w:sz="0" w:space="0" w:color="auto"/>
          </w:divBdr>
          <w:divsChild>
            <w:div w:id="15483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term=Gadhiraju+S&amp;cauthor_id=33938360" TargetMode="External"/><Relationship Id="rId13" Type="http://schemas.openxmlformats.org/officeDocument/2006/relationships/hyperlink" Target="https://pubmed.ncbi.nlm.nih.gov/33938360/" TargetMode="External"/><Relationship Id="rId18" Type="http://schemas.openxmlformats.org/officeDocument/2006/relationships/hyperlink" Target="https://doi.org/10.1080/01443615.2021.1882968" TargetMode="External"/><Relationship Id="rId3" Type="http://schemas.openxmlformats.org/officeDocument/2006/relationships/settings" Target="settings.xml"/><Relationship Id="rId7" Type="http://schemas.openxmlformats.org/officeDocument/2006/relationships/hyperlink" Target="https://pubmed.ncbi.nlm.nih.gov/33938360/" TargetMode="External"/><Relationship Id="rId12" Type="http://schemas.openxmlformats.org/officeDocument/2006/relationships/hyperlink" Target="https://pubmed.ncbi.nlm.nih.gov/?term=Kotturu+SK&amp;cauthor_id=33938360" TargetMode="External"/><Relationship Id="rId17" Type="http://schemas.openxmlformats.org/officeDocument/2006/relationships/hyperlink" Target="https://pubmed.ncbi.nlm.nih.gov/33938360/" TargetMode="External"/><Relationship Id="rId2" Type="http://schemas.openxmlformats.org/officeDocument/2006/relationships/styles" Target="styles.xml"/><Relationship Id="rId16" Type="http://schemas.openxmlformats.org/officeDocument/2006/relationships/hyperlink" Target="https://pubmed.ncbi.nlm.nih.gov/?term=Bhaskar+V&amp;cauthor_id=3393836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ubmed.ncbi.nlm.nih.gov/33938360/" TargetMode="External"/><Relationship Id="rId11" Type="http://schemas.openxmlformats.org/officeDocument/2006/relationships/hyperlink" Target="https://pubmed.ncbi.nlm.nih.gov/33938360/" TargetMode="External"/><Relationship Id="rId5" Type="http://schemas.openxmlformats.org/officeDocument/2006/relationships/hyperlink" Target="https://pubmed.ncbi.nlm.nih.gov/?term=Surekha+MV&amp;cauthor_id=33938360" TargetMode="External"/><Relationship Id="rId15" Type="http://schemas.openxmlformats.org/officeDocument/2006/relationships/hyperlink" Target="https://pubmed.ncbi.nlm.nih.gov/33938360/" TargetMode="External"/><Relationship Id="rId10" Type="http://schemas.openxmlformats.org/officeDocument/2006/relationships/hyperlink" Target="https://pubmed.ncbi.nlm.nih.gov/?term=Uday+Kumar+P&amp;cauthor_id=3393836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med.ncbi.nlm.nih.gov/33938360/" TargetMode="External"/><Relationship Id="rId14" Type="http://schemas.openxmlformats.org/officeDocument/2006/relationships/hyperlink" Target="https://pubmed.ncbi.nlm.nih.gov/?term=Sharada+K&amp;cauthor_id=33938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833</Words>
  <Characters>4753</Characters>
  <Application>Microsoft Office Word</Application>
  <DocSecurity>0</DocSecurity>
  <Lines>39</Lines>
  <Paragraphs>11</Paragraphs>
  <ScaleCrop>false</ScaleCrop>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2024-02-29T10:35:00Z</dcterms:created>
  <dcterms:modified xsi:type="dcterms:W3CDTF">2024-02-29T10:36:00Z</dcterms:modified>
</cp:coreProperties>
</file>