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431" w:rsidRPr="00390FFA" w:rsidRDefault="00A83E84">
      <w:pPr>
        <w:pStyle w:val="BodyText"/>
        <w:ind w:left="1386"/>
        <w:rPr>
          <w:rFonts w:ascii="Times New Roman"/>
          <w:sz w:val="18"/>
          <w:szCs w:val="18"/>
        </w:rPr>
      </w:pPr>
      <w:r w:rsidRPr="00A83E84">
        <w:rPr>
          <w:sz w:val="18"/>
          <w:szCs w:val="18"/>
        </w:rPr>
        <w:pict>
          <v:shapetype id="_x0000_t202" coordsize="21600,21600" o:spt="202" path="m,l,21600r21600,l21600,xe">
            <v:stroke joinstyle="miter"/>
            <v:path gradientshapeok="t" o:connecttype="rect"/>
          </v:shapetype>
          <v:shape id="_x0000_s1058" type="#_x0000_t202" style="position:absolute;left:0;text-align:left;margin-left:78.75pt;margin-top:212.45pt;width:226.2pt;height:69.55pt;z-index:-252538880;mso-position-horizontal-relative:page;mso-position-vertical-relative:page" filled="f" stroked="f">
            <v:textbox inset="0,0,0,0">
              <w:txbxContent>
                <w:p w:rsidR="004F0431" w:rsidRDefault="00313FD3">
                  <w:pPr>
                    <w:spacing w:before="1" w:line="340" w:lineRule="exact"/>
                    <w:rPr>
                      <w:rFonts w:ascii="Verdana"/>
                      <w:b/>
                      <w:sz w:val="28"/>
                    </w:rPr>
                  </w:pPr>
                  <w:r>
                    <w:rPr>
                      <w:rFonts w:ascii="Verdana"/>
                      <w:b/>
                      <w:sz w:val="28"/>
                    </w:rPr>
                    <w:t>R Systems International Ltd.</w:t>
                  </w:r>
                </w:p>
                <w:p w:rsidR="004F0431" w:rsidRDefault="00313FD3">
                  <w:pPr>
                    <w:pStyle w:val="BodyText"/>
                    <w:spacing w:line="267" w:lineRule="exact"/>
                    <w:ind w:left="0"/>
                    <w:rPr>
                      <w:rFonts w:ascii="Verdana"/>
                    </w:rPr>
                  </w:pPr>
                  <w:r>
                    <w:rPr>
                      <w:rFonts w:ascii="Verdana"/>
                    </w:rPr>
                    <w:t>C-40, Sector 59</w:t>
                  </w:r>
                </w:p>
                <w:p w:rsidR="004F0431" w:rsidRDefault="00313FD3">
                  <w:pPr>
                    <w:pStyle w:val="BodyText"/>
                    <w:spacing w:before="1"/>
                    <w:ind w:left="0" w:right="2882"/>
                    <w:rPr>
                      <w:rFonts w:ascii="Verdana"/>
                    </w:rPr>
                  </w:pPr>
                  <w:r>
                    <w:rPr>
                      <w:rFonts w:ascii="Verdana"/>
                    </w:rPr>
                    <w:t>Noida 201 307 (U.P.), India</w:t>
                  </w:r>
                </w:p>
                <w:p w:rsidR="004F0431" w:rsidRDefault="00A83E84">
                  <w:pPr>
                    <w:spacing w:before="4"/>
                    <w:rPr>
                      <w:rFonts w:ascii="Verdana"/>
                      <w:sz w:val="20"/>
                    </w:rPr>
                  </w:pPr>
                  <w:hyperlink r:id="rId7">
                    <w:r w:rsidR="00313FD3">
                      <w:rPr>
                        <w:rFonts w:ascii="Verdana"/>
                        <w:color w:val="0066CC"/>
                        <w:sz w:val="20"/>
                      </w:rPr>
                      <w:t>ht</w:t>
                    </w:r>
                  </w:hyperlink>
                  <w:hyperlink r:id="rId8">
                    <w:r w:rsidR="00313FD3">
                      <w:rPr>
                        <w:rFonts w:ascii="Verdana"/>
                        <w:color w:val="0066CC"/>
                        <w:sz w:val="20"/>
                      </w:rPr>
                      <w:t>tp://www.rsystems.com/</w:t>
                    </w:r>
                  </w:hyperlink>
                </w:p>
              </w:txbxContent>
            </v:textbox>
            <w10:wrap anchorx="page" anchory="page"/>
          </v:shape>
        </w:pict>
      </w:r>
      <w:r w:rsidRPr="00A83E84">
        <w:rPr>
          <w:sz w:val="18"/>
          <w:szCs w:val="18"/>
        </w:rPr>
        <w:pict>
          <v:shape id="_x0000_s1057" type="#_x0000_t202" style="position:absolute;left:0;text-align:left;margin-left:191.35pt;margin-top:525.85pt;width:175.75pt;height:72.95pt;z-index:-252537856;mso-position-horizontal-relative:page;mso-position-vertical-relative:page" filled="f" stroked="f">
            <v:textbox inset="0,0,0,0">
              <w:txbxContent>
                <w:p w:rsidR="004F0431" w:rsidRDefault="00313FD3">
                  <w:pPr>
                    <w:tabs>
                      <w:tab w:val="left" w:pos="2160"/>
                    </w:tabs>
                    <w:spacing w:line="480" w:lineRule="auto"/>
                    <w:ind w:right="302"/>
                    <w:rPr>
                      <w:rFonts w:ascii="Verdana"/>
                      <w:b/>
                      <w:sz w:val="24"/>
                    </w:rPr>
                  </w:pPr>
                  <w:r>
                    <w:rPr>
                      <w:rFonts w:ascii="Verdana"/>
                      <w:b/>
                      <w:sz w:val="24"/>
                    </w:rPr>
                    <w:t>DocumentId.:</w:t>
                  </w:r>
                  <w:r>
                    <w:rPr>
                      <w:rFonts w:ascii="Verdana"/>
                      <w:b/>
                      <w:sz w:val="24"/>
                    </w:rPr>
                    <w:tab/>
                  </w:r>
                  <w:r>
                    <w:rPr>
                      <w:rFonts w:ascii="Verdana"/>
                      <w:b/>
                      <w:spacing w:val="-3"/>
                      <w:sz w:val="24"/>
                    </w:rPr>
                    <w:t xml:space="preserve">ISguide </w:t>
                  </w:r>
                  <w:r>
                    <w:rPr>
                      <w:rFonts w:ascii="Verdana"/>
                      <w:b/>
                      <w:sz w:val="24"/>
                    </w:rPr>
                    <w:t>VersionNo.:</w:t>
                  </w:r>
                  <w:r>
                    <w:rPr>
                      <w:rFonts w:ascii="Verdana"/>
                      <w:b/>
                      <w:sz w:val="24"/>
                    </w:rPr>
                    <w:tab/>
                    <w:t>1.0</w:t>
                  </w:r>
                </w:p>
                <w:p w:rsidR="004F0431" w:rsidRDefault="00313FD3">
                  <w:pPr>
                    <w:tabs>
                      <w:tab w:val="left" w:pos="2160"/>
                    </w:tabs>
                    <w:rPr>
                      <w:rFonts w:ascii="Verdana"/>
                      <w:b/>
                      <w:sz w:val="24"/>
                    </w:rPr>
                  </w:pPr>
                  <w:r>
                    <w:rPr>
                      <w:rFonts w:ascii="Verdana"/>
                      <w:b/>
                      <w:sz w:val="24"/>
                    </w:rPr>
                    <w:t>Releasedon:</w:t>
                  </w:r>
                  <w:r>
                    <w:rPr>
                      <w:rFonts w:ascii="Verdana"/>
                      <w:b/>
                      <w:sz w:val="24"/>
                    </w:rPr>
                    <w:tab/>
                  </w:r>
                  <w:r>
                    <w:rPr>
                      <w:rFonts w:ascii="Verdana"/>
                      <w:b/>
                      <w:spacing w:val="-4"/>
                      <w:sz w:val="24"/>
                    </w:rPr>
                    <w:t>22/05/06</w:t>
                  </w:r>
                </w:p>
              </w:txbxContent>
            </v:textbox>
            <w10:wrap anchorx="page" anchory="page"/>
          </v:shape>
        </w:pict>
      </w:r>
      <w:r w:rsidRPr="00A83E84">
        <w:rPr>
          <w:sz w:val="18"/>
          <w:szCs w:val="18"/>
        </w:rPr>
        <w:pict>
          <v:group id="_x0000_s1046" style="position:absolute;left:0;text-align:left;margin-left:24pt;margin-top:24pt;width:564.15pt;height:744.15pt;z-index:-252536832;mso-position-horizontal-relative:page;mso-position-vertical-relative:page" coordorigin="480,480" coordsize="11283,14883">
            <v:rect id="_x0000_s1056" style="position:absolute;left:480;top:480;width:29;height:10" fillcolor="black" stroked="f"/>
            <v:line id="_x0000_s1055" style="position:absolute" from="509,485" to="11734,485" strokeweight=".48pt"/>
            <v:line id="_x0000_s1054" style="position:absolute" from="509,504" to="11734,504" strokeweight=".48pt"/>
            <v:line id="_x0000_s1053" style="position:absolute" from="485,480" to="485,15362" strokeweight=".48pt"/>
            <v:line id="_x0000_s1052" style="position:absolute" from="494,480" to="494,15362" strokeweight="1.44pt"/>
            <v:line id="_x0000_s1051" style="position:absolute" from="11758,480" to="11758,15362" strokeweight=".48pt"/>
            <v:line id="_x0000_s1050" style="position:absolute" from="11748,480" to="11748,15362" strokeweight="1.44pt"/>
            <v:line id="_x0000_s1049" style="position:absolute" from="509,15358" to="11734,15358" strokeweight=".48pt"/>
            <v:line id="_x0000_s1048" style="position:absolute" from="509,15338" to="11734,15338" strokeweight=".16936mm"/>
            <v:rect id="_x0000_s1047" style="position:absolute;left:11733;top:15352;width:29;height:10" fillcolor="black" stroked="f"/>
            <w10:wrap anchorx="page" anchory="page"/>
          </v:group>
        </w:pict>
      </w:r>
      <w:r w:rsidR="00313FD3" w:rsidRPr="00390FFA">
        <w:rPr>
          <w:rFonts w:ascii="Times New Roman"/>
          <w:noProof/>
          <w:sz w:val="18"/>
          <w:szCs w:val="18"/>
          <w:lang w:bidi="ar-SA"/>
        </w:rPr>
        <w:drawing>
          <wp:inline distT="0" distB="0" distL="0" distR="0">
            <wp:extent cx="1642966" cy="9827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642966" cy="982789"/>
                    </a:xfrm>
                    <a:prstGeom prst="rect">
                      <a:avLst/>
                    </a:prstGeom>
                  </pic:spPr>
                </pic:pic>
              </a:graphicData>
            </a:graphic>
          </wp:inline>
        </w:drawing>
      </w: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A83E84">
      <w:pPr>
        <w:pStyle w:val="BodyText"/>
        <w:spacing w:before="9"/>
        <w:ind w:left="0"/>
        <w:rPr>
          <w:rFonts w:ascii="Times New Roman"/>
          <w:sz w:val="18"/>
          <w:szCs w:val="18"/>
        </w:rPr>
      </w:pPr>
      <w:r w:rsidRPr="00A83E84">
        <w:rPr>
          <w:sz w:val="18"/>
          <w:szCs w:val="18"/>
        </w:rPr>
        <w:pict>
          <v:group id="_x0000_s1043" style="position:absolute;margin-left:71.55pt;margin-top:11.6pt;width:257.85pt;height:94.2pt;z-index:-251657216;mso-wrap-distance-left:0;mso-wrap-distance-right:0;mso-position-horizontal-relative:page" coordorigin="1431,232" coordsize="5157,1884">
            <v:rect id="_x0000_s1045" style="position:absolute;left:1431;top:232;width:5157;height:1884" stroked="f"/>
            <v:shape id="_x0000_s1044" type="#_x0000_t202" style="position:absolute;left:1431;top:232;width:5157;height:1884" filled="f" stroked="f">
              <v:textbox inset="0,0,0,0">
                <w:txbxContent>
                  <w:p w:rsidR="004F0431" w:rsidRDefault="00313FD3">
                    <w:pPr>
                      <w:spacing w:before="70" w:line="340" w:lineRule="exact"/>
                      <w:ind w:left="335"/>
                      <w:rPr>
                        <w:rFonts w:ascii="Verdana"/>
                        <w:b/>
                        <w:sz w:val="28"/>
                      </w:rPr>
                    </w:pPr>
                    <w:r>
                      <w:rPr>
                        <w:rFonts w:ascii="Verdana"/>
                        <w:b/>
                        <w:sz w:val="28"/>
                      </w:rPr>
                      <w:t>R Systems International Ltd.</w:t>
                    </w:r>
                  </w:p>
                  <w:p w:rsidR="004F0431" w:rsidRDefault="00313FD3">
                    <w:pPr>
                      <w:spacing w:line="267" w:lineRule="exact"/>
                      <w:ind w:left="374"/>
                      <w:rPr>
                        <w:rFonts w:ascii="Verdana"/>
                      </w:rPr>
                    </w:pPr>
                    <w:r>
                      <w:rPr>
                        <w:rFonts w:ascii="Verdana"/>
                      </w:rPr>
                      <w:t>C-40, Sector 59</w:t>
                    </w:r>
                  </w:p>
                  <w:p w:rsidR="004F0431" w:rsidRDefault="00313FD3">
                    <w:pPr>
                      <w:spacing w:before="1"/>
                      <w:ind w:left="374" w:right="3141"/>
                      <w:rPr>
                        <w:rFonts w:ascii="Verdana"/>
                      </w:rPr>
                    </w:pPr>
                    <w:r>
                      <w:rPr>
                        <w:rFonts w:ascii="Verdana"/>
                      </w:rPr>
                      <w:t>Noida 201 307 (U.P.), India</w:t>
                    </w:r>
                  </w:p>
                  <w:p w:rsidR="004F0431" w:rsidRDefault="00A83E84">
                    <w:pPr>
                      <w:spacing w:before="4"/>
                      <w:ind w:left="352"/>
                      <w:rPr>
                        <w:rFonts w:ascii="Verdana"/>
                        <w:sz w:val="20"/>
                      </w:rPr>
                    </w:pPr>
                    <w:hyperlink r:id="rId10">
                      <w:r w:rsidR="00313FD3">
                        <w:rPr>
                          <w:rFonts w:ascii="Verdana"/>
                          <w:color w:val="0066CC"/>
                          <w:sz w:val="20"/>
                          <w:u w:val="single" w:color="0066CC"/>
                        </w:rPr>
                        <w:t>http://www.rsystems.com/</w:t>
                      </w:r>
                    </w:hyperlink>
                  </w:p>
                </w:txbxContent>
              </v:textbox>
            </v:shape>
            <w10:wrap type="topAndBottom" anchorx="page"/>
          </v:group>
        </w:pict>
      </w: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A83E84">
      <w:pPr>
        <w:pStyle w:val="BodyText"/>
        <w:spacing w:before="6"/>
        <w:ind w:left="0"/>
        <w:rPr>
          <w:rFonts w:ascii="Times New Roman"/>
          <w:sz w:val="18"/>
          <w:szCs w:val="18"/>
        </w:rPr>
      </w:pPr>
      <w:r w:rsidRPr="00A83E84">
        <w:rPr>
          <w:sz w:val="18"/>
          <w:szCs w:val="18"/>
        </w:rPr>
        <w:pict>
          <v:group id="_x0000_s1034" style="position:absolute;margin-left:48.7pt;margin-top:17.2pt;width:525pt;height:38.05pt;z-index:-251655168;mso-wrap-distance-left:0;mso-wrap-distance-right:0;mso-position-horizontal-relative:page" coordorigin="974,344" coordsize="10500,761">
            <v:line id="_x0000_s1042" style="position:absolute" from="1018,365" to="11388,365" strokecolor="silver" strokeweight="2.16pt"/>
            <v:rect id="_x0000_s1041" style="position:absolute;left:1017;top:1061;width:10371;height:44" fillcolor="black" stroked="f"/>
            <v:rect id="_x0000_s1040" style="position:absolute;left:1017;top:1018;width:10371;height:44" fillcolor="silver" stroked="f"/>
            <v:rect id="_x0000_s1039" style="position:absolute;left:11388;top:1061;width:87;height:44" fillcolor="black" stroked="f"/>
            <v:line id="_x0000_s1038" style="position:absolute" from="996,344" to="996,1061" strokecolor="silver" strokeweight="2.16pt"/>
            <v:line id="_x0000_s1037" style="position:absolute" from="11453,387" to="11453,1105" strokeweight="2.16pt"/>
            <v:line id="_x0000_s1036" style="position:absolute" from="11410,344" to="11410,1061" strokecolor="silver" strokeweight="2.16pt"/>
            <v:shape id="_x0000_s1035" type="#_x0000_t202" style="position:absolute;left:1017;top:386;width:10371;height:632" filled="f" stroked="f">
              <v:textbox inset="0,0,0,0">
                <w:txbxContent>
                  <w:p w:rsidR="004F0431" w:rsidRDefault="00313FD3">
                    <w:pPr>
                      <w:spacing w:before="31"/>
                      <w:ind w:left="2742" w:right="2200"/>
                      <w:jc w:val="center"/>
                      <w:rPr>
                        <w:rFonts w:ascii="Verdana"/>
                        <w:b/>
                        <w:sz w:val="48"/>
                      </w:rPr>
                    </w:pPr>
                    <w:r>
                      <w:rPr>
                        <w:rFonts w:ascii="Verdana"/>
                        <w:b/>
                        <w:color w:val="0066CC"/>
                        <w:sz w:val="48"/>
                      </w:rPr>
                      <w:t>End User Guidelines</w:t>
                    </w:r>
                  </w:p>
                </w:txbxContent>
              </v:textbox>
            </v:shape>
            <w10:wrap type="topAndBottom" anchorx="page"/>
          </v:group>
        </w:pict>
      </w:r>
    </w:p>
    <w:p w:rsidR="004F0431" w:rsidRPr="00390FFA" w:rsidRDefault="004F0431">
      <w:pPr>
        <w:pStyle w:val="BodyText"/>
        <w:spacing w:before="1"/>
        <w:ind w:left="0"/>
        <w:rPr>
          <w:rFonts w:ascii="Times New Roman"/>
          <w:sz w:val="18"/>
          <w:szCs w:val="18"/>
        </w:rPr>
      </w:pPr>
    </w:p>
    <w:p w:rsidR="004F0431" w:rsidRPr="00390FFA" w:rsidRDefault="00A83E84">
      <w:pPr>
        <w:pStyle w:val="BodyText"/>
        <w:spacing w:line="120" w:lineRule="exact"/>
        <w:ind w:left="201" w:right="-29"/>
        <w:rPr>
          <w:rFonts w:ascii="Times New Roman"/>
          <w:sz w:val="18"/>
          <w:szCs w:val="18"/>
        </w:rPr>
      </w:pPr>
      <w:r w:rsidRPr="00A83E84">
        <w:rPr>
          <w:rFonts w:ascii="Times New Roman"/>
          <w:position w:val="-1"/>
          <w:sz w:val="18"/>
          <w:szCs w:val="18"/>
        </w:rPr>
      </w:r>
      <w:r w:rsidRPr="00A83E84">
        <w:rPr>
          <w:rFonts w:ascii="Times New Roman"/>
          <w:position w:val="-1"/>
          <w:sz w:val="18"/>
          <w:szCs w:val="18"/>
        </w:rPr>
        <w:pict>
          <v:group id="_x0000_s1032" style="width:513pt;height:6pt;mso-position-horizontal-relative:char;mso-position-vertical-relative:line" coordsize="10260,120">
            <v:line id="_x0000_s1033" style="position:absolute" from="0,60" to="10260,60" strokecolor="#115db0" strokeweight="6pt"/>
            <w10:wrap type="none"/>
            <w10:anchorlock/>
          </v:group>
        </w:pict>
      </w: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A83E84">
      <w:pPr>
        <w:pStyle w:val="BodyText"/>
        <w:spacing w:before="11"/>
        <w:ind w:left="0"/>
        <w:rPr>
          <w:rFonts w:ascii="Times New Roman"/>
          <w:sz w:val="18"/>
          <w:szCs w:val="18"/>
        </w:rPr>
      </w:pPr>
      <w:r w:rsidRPr="00A83E84">
        <w:rPr>
          <w:sz w:val="18"/>
          <w:szCs w:val="18"/>
        </w:rPr>
        <w:pict>
          <v:group id="_x0000_s1029" style="position:absolute;margin-left:184.05pt;margin-top:14pt;width:279pt;height:93.35pt;z-index:-251652096;mso-wrap-distance-left:0;mso-wrap-distance-right:0;mso-position-horizontal-relative:page" coordorigin="3681,280" coordsize="5580,1867">
            <v:rect id="_x0000_s1031" style="position:absolute;left:3681;top:280;width:5580;height:1867" stroked="f"/>
            <v:shape id="_x0000_s1030" type="#_x0000_t202" style="position:absolute;left:3681;top:280;width:5580;height:1867" filled="f" stroked="f">
              <v:textbox inset="0,0,0,0">
                <w:txbxContent>
                  <w:p w:rsidR="004F0431" w:rsidRDefault="00313FD3">
                    <w:pPr>
                      <w:tabs>
                        <w:tab w:val="left" w:pos="2027"/>
                      </w:tabs>
                      <w:spacing w:before="73" w:line="480" w:lineRule="auto"/>
                      <w:ind w:left="145" w:right="1685"/>
                      <w:rPr>
                        <w:rFonts w:ascii="Verdana"/>
                        <w:b/>
                        <w:sz w:val="24"/>
                      </w:rPr>
                    </w:pPr>
                    <w:r>
                      <w:rPr>
                        <w:rFonts w:ascii="Verdana"/>
                        <w:b/>
                        <w:sz w:val="24"/>
                      </w:rPr>
                      <w:t>Document Id. : ISGuide003 VersionNo.</w:t>
                    </w:r>
                    <w:r>
                      <w:rPr>
                        <w:rFonts w:ascii="Verdana"/>
                        <w:b/>
                        <w:sz w:val="24"/>
                      </w:rPr>
                      <w:tab/>
                      <w:t>: 3.2 Releasedon</w:t>
                    </w:r>
                    <w:r>
                      <w:rPr>
                        <w:rFonts w:ascii="Verdana"/>
                        <w:b/>
                        <w:sz w:val="24"/>
                      </w:rPr>
                      <w:tab/>
                      <w:t>:31/07/19</w:t>
                    </w:r>
                  </w:p>
                </w:txbxContent>
              </v:textbox>
            </v:shape>
            <w10:wrap type="topAndBottom" anchorx="page"/>
          </v:group>
        </w:pict>
      </w: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4F0431">
      <w:pPr>
        <w:pStyle w:val="BodyText"/>
        <w:ind w:left="0"/>
        <w:rPr>
          <w:rFonts w:ascii="Times New Roman"/>
          <w:sz w:val="18"/>
          <w:szCs w:val="18"/>
        </w:rPr>
      </w:pPr>
    </w:p>
    <w:p w:rsidR="004F0431" w:rsidRPr="00390FFA" w:rsidRDefault="00A83E84">
      <w:pPr>
        <w:pStyle w:val="BodyText"/>
        <w:spacing w:before="9"/>
        <w:ind w:left="0"/>
        <w:rPr>
          <w:rFonts w:ascii="Times New Roman"/>
          <w:sz w:val="18"/>
          <w:szCs w:val="18"/>
        </w:rPr>
      </w:pPr>
      <w:r w:rsidRPr="00A83E84">
        <w:rPr>
          <w:sz w:val="18"/>
          <w:szCs w:val="18"/>
        </w:rPr>
        <w:pict>
          <v:group id="_x0000_s1026" style="position:absolute;margin-left:74.2pt;margin-top:15.65pt;width:483.6pt;height:1.45pt;z-index:-251651072;mso-wrap-distance-left:0;mso-wrap-distance-right:0;mso-position-horizontal-relative:page" coordorigin="1484,313" coordsize="9672,29">
            <v:line id="_x0000_s1028" style="position:absolute" from="1484,318" to="11155,318" strokeweight=".48pt"/>
            <v:line id="_x0000_s1027" style="position:absolute" from="1484,337" to="11155,337" strokeweight=".48pt"/>
            <w10:wrap type="topAndBottom" anchorx="page"/>
          </v:group>
        </w:pict>
      </w:r>
    </w:p>
    <w:p w:rsidR="004F0431" w:rsidRPr="00390FFA" w:rsidRDefault="00313FD3">
      <w:pPr>
        <w:ind w:left="612" w:right="372"/>
        <w:jc w:val="both"/>
        <w:rPr>
          <w:i/>
          <w:sz w:val="18"/>
          <w:szCs w:val="18"/>
        </w:rPr>
      </w:pPr>
      <w:r w:rsidRPr="00390FFA">
        <w:rPr>
          <w:i/>
          <w:sz w:val="18"/>
          <w:szCs w:val="18"/>
        </w:rPr>
        <w:t>This document of R Systems International Ltd. is for internal circulation. No part of this publication may be reproduced, stored in a retrieval system, or transmitted in any from or by any means – recording, photocopying, electronics and mechanical without prior written permission of R Systems International Ltd.</w:t>
      </w:r>
    </w:p>
    <w:p w:rsidR="004F0431" w:rsidRPr="00390FFA" w:rsidRDefault="004F0431">
      <w:pPr>
        <w:jc w:val="both"/>
        <w:rPr>
          <w:sz w:val="18"/>
          <w:szCs w:val="18"/>
        </w:rPr>
        <w:sectPr w:rsidR="004F0431" w:rsidRPr="00390FFA">
          <w:type w:val="continuous"/>
          <w:pgSz w:w="12240" w:h="15840"/>
          <w:pgMar w:top="1480" w:right="740" w:bottom="280" w:left="900" w:header="720" w:footer="720" w:gutter="0"/>
          <w:cols w:space="720"/>
        </w:sectPr>
      </w:pPr>
    </w:p>
    <w:p w:rsidR="004F0431" w:rsidRPr="00390FFA" w:rsidRDefault="00313FD3">
      <w:pPr>
        <w:pStyle w:val="Heading1"/>
        <w:spacing w:before="65"/>
        <w:ind w:left="3195"/>
        <w:rPr>
          <w:sz w:val="18"/>
          <w:szCs w:val="18"/>
        </w:rPr>
      </w:pPr>
      <w:r w:rsidRPr="00390FFA">
        <w:rPr>
          <w:sz w:val="18"/>
          <w:szCs w:val="18"/>
        </w:rPr>
        <w:lastRenderedPageBreak/>
        <w:t>DOCUMENT CONTROL SHEET</w:t>
      </w:r>
    </w:p>
    <w:p w:rsidR="004F0431" w:rsidRPr="00390FFA" w:rsidRDefault="004F0431">
      <w:pPr>
        <w:pStyle w:val="BodyText"/>
        <w:spacing w:before="2"/>
        <w:ind w:left="0"/>
        <w:rPr>
          <w:b/>
          <w:sz w:val="18"/>
          <w:szCs w:val="18"/>
        </w:rPr>
      </w:pPr>
    </w:p>
    <w:tbl>
      <w:tblPr>
        <w:tblW w:w="0" w:type="auto"/>
        <w:tblInd w:w="10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8"/>
        <w:gridCol w:w="612"/>
        <w:gridCol w:w="1261"/>
        <w:gridCol w:w="992"/>
        <w:gridCol w:w="2161"/>
        <w:gridCol w:w="1261"/>
        <w:gridCol w:w="1262"/>
        <w:gridCol w:w="1262"/>
      </w:tblGrid>
      <w:tr w:rsidR="004F0431" w:rsidRPr="00390FFA">
        <w:trPr>
          <w:trHeight w:val="277"/>
        </w:trPr>
        <w:tc>
          <w:tcPr>
            <w:tcW w:w="108" w:type="dxa"/>
            <w:tcBorders>
              <w:right w:val="nil"/>
            </w:tcBorders>
            <w:shd w:val="clear" w:color="auto" w:fill="D9D9D9"/>
          </w:tcPr>
          <w:p w:rsidR="004F0431" w:rsidRPr="00390FFA" w:rsidRDefault="004F0431">
            <w:pPr>
              <w:pStyle w:val="TableParagraph"/>
              <w:spacing w:line="240" w:lineRule="auto"/>
              <w:ind w:left="0"/>
              <w:rPr>
                <w:rFonts w:ascii="Times New Roman"/>
                <w:sz w:val="18"/>
                <w:szCs w:val="18"/>
              </w:rPr>
            </w:pPr>
          </w:p>
        </w:tc>
        <w:tc>
          <w:tcPr>
            <w:tcW w:w="8811" w:type="dxa"/>
            <w:gridSpan w:val="7"/>
            <w:tcBorders>
              <w:left w:val="nil"/>
            </w:tcBorders>
            <w:shd w:val="clear" w:color="auto" w:fill="D9D9D9"/>
          </w:tcPr>
          <w:p w:rsidR="004F0431" w:rsidRPr="00390FFA" w:rsidRDefault="00313FD3">
            <w:pPr>
              <w:pStyle w:val="TableParagraph"/>
              <w:spacing w:line="258" w:lineRule="exact"/>
              <w:ind w:left="3302" w:right="3394"/>
              <w:jc w:val="center"/>
              <w:rPr>
                <w:b/>
                <w:sz w:val="18"/>
                <w:szCs w:val="18"/>
              </w:rPr>
            </w:pPr>
            <w:r w:rsidRPr="00390FFA">
              <w:rPr>
                <w:b/>
                <w:sz w:val="18"/>
                <w:szCs w:val="18"/>
              </w:rPr>
              <w:t>Document History</w:t>
            </w:r>
          </w:p>
        </w:tc>
      </w:tr>
      <w:tr w:rsidR="004F0431" w:rsidRPr="00390FFA">
        <w:trPr>
          <w:trHeight w:val="757"/>
        </w:trPr>
        <w:tc>
          <w:tcPr>
            <w:tcW w:w="720" w:type="dxa"/>
            <w:gridSpan w:val="2"/>
          </w:tcPr>
          <w:p w:rsidR="004F0431" w:rsidRPr="00390FFA" w:rsidRDefault="00313FD3">
            <w:pPr>
              <w:pStyle w:val="TableParagraph"/>
              <w:spacing w:line="240" w:lineRule="auto"/>
              <w:ind w:right="162"/>
              <w:rPr>
                <w:b/>
                <w:sz w:val="18"/>
                <w:szCs w:val="18"/>
              </w:rPr>
            </w:pPr>
            <w:r w:rsidRPr="00390FFA">
              <w:rPr>
                <w:b/>
                <w:sz w:val="18"/>
                <w:szCs w:val="18"/>
              </w:rPr>
              <w:t>Ver. No.</w:t>
            </w:r>
          </w:p>
        </w:tc>
        <w:tc>
          <w:tcPr>
            <w:tcW w:w="1261" w:type="dxa"/>
          </w:tcPr>
          <w:p w:rsidR="004F0431" w:rsidRPr="00390FFA" w:rsidRDefault="00313FD3">
            <w:pPr>
              <w:pStyle w:val="TableParagraph"/>
              <w:spacing w:line="240" w:lineRule="auto"/>
              <w:ind w:right="287"/>
              <w:rPr>
                <w:b/>
                <w:sz w:val="18"/>
                <w:szCs w:val="18"/>
              </w:rPr>
            </w:pPr>
            <w:r w:rsidRPr="00390FFA">
              <w:rPr>
                <w:b/>
                <w:sz w:val="18"/>
                <w:szCs w:val="18"/>
              </w:rPr>
              <w:t>Release Date</w:t>
            </w:r>
          </w:p>
        </w:tc>
        <w:tc>
          <w:tcPr>
            <w:tcW w:w="992" w:type="dxa"/>
          </w:tcPr>
          <w:p w:rsidR="004F0431" w:rsidRPr="00390FFA" w:rsidRDefault="00313FD3">
            <w:pPr>
              <w:pStyle w:val="TableParagraph"/>
              <w:spacing w:line="247" w:lineRule="exact"/>
              <w:rPr>
                <w:b/>
                <w:sz w:val="18"/>
                <w:szCs w:val="18"/>
              </w:rPr>
            </w:pPr>
            <w:r w:rsidRPr="00390FFA">
              <w:rPr>
                <w:b/>
                <w:spacing w:val="-2"/>
                <w:sz w:val="18"/>
                <w:szCs w:val="18"/>
              </w:rPr>
              <w:t>DCR</w:t>
            </w:r>
          </w:p>
          <w:p w:rsidR="004F0431" w:rsidRPr="00390FFA" w:rsidRDefault="00313FD3">
            <w:pPr>
              <w:pStyle w:val="TableParagraph"/>
              <w:spacing w:line="252" w:lineRule="exact"/>
              <w:rPr>
                <w:b/>
                <w:sz w:val="18"/>
                <w:szCs w:val="18"/>
              </w:rPr>
            </w:pPr>
            <w:r w:rsidRPr="00390FFA">
              <w:rPr>
                <w:b/>
                <w:sz w:val="18"/>
                <w:szCs w:val="18"/>
              </w:rPr>
              <w:t>Ref.</w:t>
            </w:r>
          </w:p>
        </w:tc>
        <w:tc>
          <w:tcPr>
            <w:tcW w:w="2161" w:type="dxa"/>
            <w:tcBorders>
              <w:bottom w:val="single" w:sz="4" w:space="0" w:color="000000"/>
            </w:tcBorders>
          </w:tcPr>
          <w:p w:rsidR="004F0431" w:rsidRPr="00390FFA" w:rsidRDefault="00313FD3">
            <w:pPr>
              <w:pStyle w:val="TableParagraph"/>
              <w:spacing w:line="240" w:lineRule="auto"/>
              <w:ind w:left="106" w:right="541"/>
              <w:rPr>
                <w:b/>
                <w:sz w:val="18"/>
                <w:szCs w:val="18"/>
              </w:rPr>
            </w:pPr>
            <w:r w:rsidRPr="00390FFA">
              <w:rPr>
                <w:b/>
                <w:sz w:val="18"/>
                <w:szCs w:val="18"/>
              </w:rPr>
              <w:t>Description of Change</w:t>
            </w:r>
          </w:p>
        </w:tc>
        <w:tc>
          <w:tcPr>
            <w:tcW w:w="1261" w:type="dxa"/>
          </w:tcPr>
          <w:p w:rsidR="004F0431" w:rsidRPr="00390FFA" w:rsidRDefault="00313FD3">
            <w:pPr>
              <w:pStyle w:val="TableParagraph"/>
              <w:spacing w:line="240" w:lineRule="auto"/>
              <w:ind w:left="105" w:right="82"/>
              <w:rPr>
                <w:b/>
                <w:sz w:val="18"/>
                <w:szCs w:val="18"/>
              </w:rPr>
            </w:pPr>
            <w:r w:rsidRPr="00390FFA">
              <w:rPr>
                <w:b/>
                <w:sz w:val="18"/>
                <w:szCs w:val="18"/>
              </w:rPr>
              <w:t>Authored/ Revised</w:t>
            </w:r>
          </w:p>
          <w:p w:rsidR="004F0431" w:rsidRPr="00390FFA" w:rsidRDefault="00313FD3">
            <w:pPr>
              <w:pStyle w:val="TableParagraph"/>
              <w:spacing w:line="236" w:lineRule="exact"/>
              <w:ind w:left="105"/>
              <w:rPr>
                <w:b/>
                <w:sz w:val="18"/>
                <w:szCs w:val="18"/>
              </w:rPr>
            </w:pPr>
            <w:r w:rsidRPr="00390FFA">
              <w:rPr>
                <w:b/>
                <w:sz w:val="18"/>
                <w:szCs w:val="18"/>
              </w:rPr>
              <w:t>By</w:t>
            </w:r>
          </w:p>
        </w:tc>
        <w:tc>
          <w:tcPr>
            <w:tcW w:w="1262" w:type="dxa"/>
          </w:tcPr>
          <w:p w:rsidR="004F0431" w:rsidRPr="00390FFA" w:rsidRDefault="00313FD3">
            <w:pPr>
              <w:pStyle w:val="TableParagraph"/>
              <w:spacing w:line="240" w:lineRule="auto"/>
              <w:ind w:left="105" w:right="107"/>
              <w:rPr>
                <w:b/>
                <w:sz w:val="18"/>
                <w:szCs w:val="18"/>
              </w:rPr>
            </w:pPr>
            <w:r w:rsidRPr="00390FFA">
              <w:rPr>
                <w:b/>
                <w:sz w:val="18"/>
                <w:szCs w:val="18"/>
              </w:rPr>
              <w:t>Reviewed By</w:t>
            </w:r>
          </w:p>
        </w:tc>
        <w:tc>
          <w:tcPr>
            <w:tcW w:w="1262" w:type="dxa"/>
          </w:tcPr>
          <w:p w:rsidR="004F0431" w:rsidRPr="00390FFA" w:rsidRDefault="00313FD3">
            <w:pPr>
              <w:pStyle w:val="TableParagraph"/>
              <w:spacing w:line="240" w:lineRule="auto"/>
              <w:ind w:left="103" w:right="97"/>
              <w:rPr>
                <w:b/>
                <w:sz w:val="18"/>
                <w:szCs w:val="18"/>
              </w:rPr>
            </w:pPr>
            <w:r w:rsidRPr="00390FFA">
              <w:rPr>
                <w:b/>
                <w:sz w:val="18"/>
                <w:szCs w:val="18"/>
              </w:rPr>
              <w:t>Approved By</w:t>
            </w:r>
          </w:p>
        </w:tc>
      </w:tr>
      <w:tr w:rsidR="004F0431" w:rsidRPr="00390FFA">
        <w:trPr>
          <w:trHeight w:val="505"/>
        </w:trPr>
        <w:tc>
          <w:tcPr>
            <w:tcW w:w="720" w:type="dxa"/>
            <w:gridSpan w:val="2"/>
          </w:tcPr>
          <w:p w:rsidR="004F0431" w:rsidRPr="00390FFA" w:rsidRDefault="00313FD3">
            <w:pPr>
              <w:pStyle w:val="TableParagraph"/>
              <w:rPr>
                <w:sz w:val="18"/>
                <w:szCs w:val="18"/>
              </w:rPr>
            </w:pPr>
            <w:r w:rsidRPr="00390FFA">
              <w:rPr>
                <w:sz w:val="18"/>
                <w:szCs w:val="18"/>
              </w:rPr>
              <w:t>1.0</w:t>
            </w:r>
          </w:p>
        </w:tc>
        <w:tc>
          <w:tcPr>
            <w:tcW w:w="1261" w:type="dxa"/>
          </w:tcPr>
          <w:p w:rsidR="004F0431" w:rsidRPr="00390FFA" w:rsidRDefault="00313FD3">
            <w:pPr>
              <w:pStyle w:val="TableParagraph"/>
              <w:rPr>
                <w:sz w:val="18"/>
                <w:szCs w:val="18"/>
              </w:rPr>
            </w:pPr>
            <w:r w:rsidRPr="00390FFA">
              <w:rPr>
                <w:sz w:val="18"/>
                <w:szCs w:val="18"/>
              </w:rPr>
              <w:t>09/06/06</w:t>
            </w:r>
          </w:p>
        </w:tc>
        <w:tc>
          <w:tcPr>
            <w:tcW w:w="992" w:type="dxa"/>
            <w:tcBorders>
              <w:right w:val="single" w:sz="4" w:space="0" w:color="000000"/>
            </w:tcBorders>
          </w:tcPr>
          <w:p w:rsidR="004F0431" w:rsidRPr="00390FFA" w:rsidRDefault="00313FD3">
            <w:pPr>
              <w:pStyle w:val="TableParagraph"/>
              <w:spacing w:line="254" w:lineRule="exact"/>
              <w:ind w:right="192"/>
              <w:rPr>
                <w:sz w:val="18"/>
                <w:szCs w:val="18"/>
              </w:rPr>
            </w:pPr>
            <w:r w:rsidRPr="00390FFA">
              <w:rPr>
                <w:sz w:val="18"/>
                <w:szCs w:val="18"/>
              </w:rPr>
              <w:t>DCR/0 02</w:t>
            </w:r>
          </w:p>
        </w:tc>
        <w:tc>
          <w:tcPr>
            <w:tcW w:w="2161" w:type="dxa"/>
            <w:tcBorders>
              <w:top w:val="single" w:sz="4" w:space="0" w:color="000000"/>
              <w:left w:val="single" w:sz="4" w:space="0" w:color="000000"/>
              <w:bottom w:val="single" w:sz="4" w:space="0" w:color="000000"/>
              <w:right w:val="single" w:sz="4" w:space="0" w:color="000000"/>
            </w:tcBorders>
          </w:tcPr>
          <w:p w:rsidR="004F0431" w:rsidRPr="00390FFA" w:rsidRDefault="00313FD3">
            <w:pPr>
              <w:pStyle w:val="TableParagraph"/>
              <w:ind w:left="106"/>
              <w:rPr>
                <w:sz w:val="18"/>
                <w:szCs w:val="18"/>
              </w:rPr>
            </w:pPr>
            <w:r w:rsidRPr="00390FFA">
              <w:rPr>
                <w:sz w:val="18"/>
                <w:szCs w:val="18"/>
              </w:rPr>
              <w:t>Final release</w:t>
            </w:r>
          </w:p>
        </w:tc>
        <w:tc>
          <w:tcPr>
            <w:tcW w:w="1261" w:type="dxa"/>
            <w:tcBorders>
              <w:left w:val="single" w:sz="4" w:space="0" w:color="000000"/>
            </w:tcBorders>
          </w:tcPr>
          <w:p w:rsidR="004F0431" w:rsidRPr="00390FFA" w:rsidRDefault="00313FD3">
            <w:pPr>
              <w:pStyle w:val="TableParagraph"/>
              <w:ind w:left="105"/>
              <w:rPr>
                <w:sz w:val="18"/>
                <w:szCs w:val="18"/>
              </w:rPr>
            </w:pPr>
            <w:r w:rsidRPr="00390FFA">
              <w:rPr>
                <w:sz w:val="18"/>
                <w:szCs w:val="18"/>
              </w:rPr>
              <w:t>QA Group</w:t>
            </w:r>
          </w:p>
        </w:tc>
        <w:tc>
          <w:tcPr>
            <w:tcW w:w="1262"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before="1" w:line="234" w:lineRule="exact"/>
              <w:ind w:left="105"/>
              <w:rPr>
                <w:sz w:val="18"/>
                <w:szCs w:val="18"/>
              </w:rPr>
            </w:pPr>
            <w:r w:rsidRPr="00390FFA">
              <w:rPr>
                <w:sz w:val="18"/>
                <w:szCs w:val="18"/>
              </w:rPr>
              <w:t>Forum</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758"/>
        </w:trPr>
        <w:tc>
          <w:tcPr>
            <w:tcW w:w="720" w:type="dxa"/>
            <w:gridSpan w:val="2"/>
          </w:tcPr>
          <w:p w:rsidR="004F0431" w:rsidRPr="00390FFA" w:rsidRDefault="00313FD3">
            <w:pPr>
              <w:pStyle w:val="TableParagraph"/>
              <w:spacing w:line="248" w:lineRule="exact"/>
              <w:rPr>
                <w:sz w:val="18"/>
                <w:szCs w:val="18"/>
              </w:rPr>
            </w:pPr>
            <w:r w:rsidRPr="00390FFA">
              <w:rPr>
                <w:sz w:val="18"/>
                <w:szCs w:val="18"/>
              </w:rPr>
              <w:t>1.1</w:t>
            </w:r>
          </w:p>
        </w:tc>
        <w:tc>
          <w:tcPr>
            <w:tcW w:w="1261" w:type="dxa"/>
          </w:tcPr>
          <w:p w:rsidR="004F0431" w:rsidRPr="00390FFA" w:rsidRDefault="00313FD3">
            <w:pPr>
              <w:pStyle w:val="TableParagraph"/>
              <w:spacing w:line="248" w:lineRule="exact"/>
              <w:rPr>
                <w:sz w:val="18"/>
                <w:szCs w:val="18"/>
              </w:rPr>
            </w:pPr>
            <w:r w:rsidRPr="00390FFA">
              <w:rPr>
                <w:sz w:val="18"/>
                <w:szCs w:val="18"/>
              </w:rPr>
              <w:t>14/01/09</w:t>
            </w:r>
          </w:p>
        </w:tc>
        <w:tc>
          <w:tcPr>
            <w:tcW w:w="992" w:type="dxa"/>
          </w:tcPr>
          <w:p w:rsidR="004F0431" w:rsidRPr="00390FFA" w:rsidRDefault="00313FD3">
            <w:pPr>
              <w:pStyle w:val="TableParagraph"/>
              <w:spacing w:line="242" w:lineRule="auto"/>
              <w:ind w:right="189"/>
              <w:rPr>
                <w:sz w:val="18"/>
                <w:szCs w:val="18"/>
              </w:rPr>
            </w:pPr>
            <w:r w:rsidRPr="00390FFA">
              <w:rPr>
                <w:sz w:val="18"/>
                <w:szCs w:val="18"/>
              </w:rPr>
              <w:t>DCR/0 18</w:t>
            </w:r>
          </w:p>
        </w:tc>
        <w:tc>
          <w:tcPr>
            <w:tcW w:w="2161" w:type="dxa"/>
            <w:tcBorders>
              <w:top w:val="single" w:sz="4" w:space="0" w:color="000000"/>
            </w:tcBorders>
          </w:tcPr>
          <w:p w:rsidR="004F0431" w:rsidRPr="00390FFA" w:rsidRDefault="00313FD3">
            <w:pPr>
              <w:pStyle w:val="TableParagraph"/>
              <w:spacing w:line="248" w:lineRule="exact"/>
              <w:ind w:left="106"/>
              <w:rPr>
                <w:sz w:val="18"/>
                <w:szCs w:val="18"/>
              </w:rPr>
            </w:pPr>
            <w:r w:rsidRPr="00390FFA">
              <w:rPr>
                <w:sz w:val="18"/>
                <w:szCs w:val="18"/>
              </w:rPr>
              <w:t>Updation of</w:t>
            </w:r>
          </w:p>
          <w:p w:rsidR="004F0431" w:rsidRPr="00390FFA" w:rsidRDefault="00313FD3">
            <w:pPr>
              <w:pStyle w:val="TableParagraph"/>
              <w:spacing w:before="6" w:line="252" w:lineRule="exact"/>
              <w:ind w:left="106" w:right="283"/>
              <w:rPr>
                <w:sz w:val="18"/>
                <w:szCs w:val="18"/>
              </w:rPr>
            </w:pPr>
            <w:r w:rsidRPr="00390FFA">
              <w:rPr>
                <w:sz w:val="18"/>
                <w:szCs w:val="18"/>
              </w:rPr>
              <w:t>temporary access card process</w:t>
            </w:r>
          </w:p>
        </w:tc>
        <w:tc>
          <w:tcPr>
            <w:tcW w:w="1261" w:type="dxa"/>
          </w:tcPr>
          <w:p w:rsidR="004F0431" w:rsidRPr="00390FFA" w:rsidRDefault="00313FD3">
            <w:pPr>
              <w:pStyle w:val="TableParagraph"/>
              <w:spacing w:line="248" w:lineRule="exact"/>
              <w:ind w:left="105"/>
              <w:rPr>
                <w:sz w:val="18"/>
                <w:szCs w:val="18"/>
              </w:rPr>
            </w:pPr>
            <w:r w:rsidRPr="00390FFA">
              <w:rPr>
                <w:sz w:val="18"/>
                <w:szCs w:val="18"/>
              </w:rPr>
              <w:t>QA Group</w:t>
            </w:r>
          </w:p>
        </w:tc>
        <w:tc>
          <w:tcPr>
            <w:tcW w:w="1262" w:type="dxa"/>
          </w:tcPr>
          <w:p w:rsidR="004F0431" w:rsidRPr="00390FFA" w:rsidRDefault="00313FD3">
            <w:pPr>
              <w:pStyle w:val="TableParagraph"/>
              <w:spacing w:line="248" w:lineRule="exact"/>
              <w:ind w:left="105"/>
              <w:rPr>
                <w:sz w:val="18"/>
                <w:szCs w:val="18"/>
              </w:rPr>
            </w:pPr>
            <w:r w:rsidRPr="00390FFA">
              <w:rPr>
                <w:sz w:val="18"/>
                <w:szCs w:val="18"/>
              </w:rPr>
              <w:t>ISMS</w:t>
            </w:r>
          </w:p>
          <w:p w:rsidR="004F0431" w:rsidRPr="00390FFA" w:rsidRDefault="00313FD3">
            <w:pPr>
              <w:pStyle w:val="TableParagraph"/>
              <w:spacing w:before="1" w:line="240" w:lineRule="auto"/>
              <w:ind w:left="105"/>
              <w:rPr>
                <w:sz w:val="18"/>
                <w:szCs w:val="18"/>
              </w:rPr>
            </w:pPr>
            <w:r w:rsidRPr="00390FFA">
              <w:rPr>
                <w:sz w:val="18"/>
                <w:szCs w:val="18"/>
              </w:rPr>
              <w:t>Forum</w:t>
            </w:r>
          </w:p>
        </w:tc>
        <w:tc>
          <w:tcPr>
            <w:tcW w:w="1262" w:type="dxa"/>
          </w:tcPr>
          <w:p w:rsidR="004F0431" w:rsidRPr="00390FFA" w:rsidRDefault="00313FD3">
            <w:pPr>
              <w:pStyle w:val="TableParagraph"/>
              <w:spacing w:line="248" w:lineRule="exact"/>
              <w:ind w:left="103"/>
              <w:rPr>
                <w:sz w:val="18"/>
                <w:szCs w:val="18"/>
              </w:rPr>
            </w:pPr>
            <w:r w:rsidRPr="00390FFA">
              <w:rPr>
                <w:sz w:val="18"/>
                <w:szCs w:val="18"/>
              </w:rPr>
              <w:t>CISO</w:t>
            </w:r>
          </w:p>
        </w:tc>
      </w:tr>
      <w:tr w:rsidR="004F0431" w:rsidRPr="00390FFA">
        <w:trPr>
          <w:trHeight w:val="506"/>
        </w:trPr>
        <w:tc>
          <w:tcPr>
            <w:tcW w:w="720" w:type="dxa"/>
            <w:gridSpan w:val="2"/>
          </w:tcPr>
          <w:p w:rsidR="004F0431" w:rsidRPr="00390FFA" w:rsidRDefault="00313FD3">
            <w:pPr>
              <w:pStyle w:val="TableParagraph"/>
              <w:rPr>
                <w:sz w:val="18"/>
                <w:szCs w:val="18"/>
              </w:rPr>
            </w:pPr>
            <w:r w:rsidRPr="00390FFA">
              <w:rPr>
                <w:sz w:val="18"/>
                <w:szCs w:val="18"/>
              </w:rPr>
              <w:t>2.0</w:t>
            </w:r>
          </w:p>
        </w:tc>
        <w:tc>
          <w:tcPr>
            <w:tcW w:w="1261" w:type="dxa"/>
          </w:tcPr>
          <w:p w:rsidR="004F0431" w:rsidRPr="00390FFA" w:rsidRDefault="00313FD3">
            <w:pPr>
              <w:pStyle w:val="TableParagraph"/>
              <w:rPr>
                <w:sz w:val="18"/>
                <w:szCs w:val="18"/>
              </w:rPr>
            </w:pPr>
            <w:r w:rsidRPr="00390FFA">
              <w:rPr>
                <w:sz w:val="18"/>
                <w:szCs w:val="18"/>
              </w:rPr>
              <w:t>01/06/09</w:t>
            </w:r>
          </w:p>
        </w:tc>
        <w:tc>
          <w:tcPr>
            <w:tcW w:w="992" w:type="dxa"/>
          </w:tcPr>
          <w:p w:rsidR="004F0431" w:rsidRPr="00390FFA" w:rsidRDefault="00313FD3">
            <w:pPr>
              <w:pStyle w:val="TableParagraph"/>
              <w:spacing w:before="2" w:line="252" w:lineRule="exact"/>
              <w:ind w:right="91"/>
              <w:rPr>
                <w:sz w:val="18"/>
                <w:szCs w:val="18"/>
              </w:rPr>
            </w:pPr>
            <w:r w:rsidRPr="00390FFA">
              <w:rPr>
                <w:sz w:val="18"/>
                <w:szCs w:val="18"/>
              </w:rPr>
              <w:t>DCR/IS MS/038</w:t>
            </w:r>
          </w:p>
        </w:tc>
        <w:tc>
          <w:tcPr>
            <w:tcW w:w="2161" w:type="dxa"/>
          </w:tcPr>
          <w:p w:rsidR="004F0431" w:rsidRPr="00390FFA" w:rsidRDefault="00313FD3">
            <w:pPr>
              <w:pStyle w:val="TableParagraph"/>
              <w:spacing w:before="2" w:line="252" w:lineRule="exact"/>
              <w:ind w:left="106" w:right="650"/>
              <w:rPr>
                <w:sz w:val="18"/>
                <w:szCs w:val="18"/>
              </w:rPr>
            </w:pPr>
            <w:r w:rsidRPr="00390FFA">
              <w:rPr>
                <w:sz w:val="18"/>
                <w:szCs w:val="18"/>
              </w:rPr>
              <w:t>ISMS periodic review</w:t>
            </w:r>
          </w:p>
        </w:tc>
        <w:tc>
          <w:tcPr>
            <w:tcW w:w="1261" w:type="dxa"/>
          </w:tcPr>
          <w:p w:rsidR="004F0431" w:rsidRPr="00390FFA" w:rsidRDefault="00313FD3">
            <w:pPr>
              <w:pStyle w:val="TableParagraph"/>
              <w:ind w:left="105"/>
              <w:rPr>
                <w:sz w:val="18"/>
                <w:szCs w:val="18"/>
              </w:rPr>
            </w:pPr>
            <w:r w:rsidRPr="00390FFA">
              <w:rPr>
                <w:sz w:val="18"/>
                <w:szCs w:val="18"/>
              </w:rPr>
              <w:t>QA Group</w:t>
            </w:r>
          </w:p>
        </w:tc>
        <w:tc>
          <w:tcPr>
            <w:tcW w:w="1262"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36" w:lineRule="exact"/>
              <w:ind w:left="105"/>
              <w:rPr>
                <w:sz w:val="18"/>
                <w:szCs w:val="18"/>
              </w:rPr>
            </w:pPr>
            <w:r w:rsidRPr="00390FFA">
              <w:rPr>
                <w:sz w:val="18"/>
                <w:szCs w:val="18"/>
              </w:rPr>
              <w:t>Forum</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505"/>
        </w:trPr>
        <w:tc>
          <w:tcPr>
            <w:tcW w:w="720" w:type="dxa"/>
            <w:gridSpan w:val="2"/>
          </w:tcPr>
          <w:p w:rsidR="004F0431" w:rsidRPr="00390FFA" w:rsidRDefault="00313FD3">
            <w:pPr>
              <w:pStyle w:val="TableParagraph"/>
              <w:rPr>
                <w:sz w:val="18"/>
                <w:szCs w:val="18"/>
              </w:rPr>
            </w:pPr>
            <w:r w:rsidRPr="00390FFA">
              <w:rPr>
                <w:sz w:val="18"/>
                <w:szCs w:val="18"/>
              </w:rPr>
              <w:t>2.1</w:t>
            </w:r>
          </w:p>
        </w:tc>
        <w:tc>
          <w:tcPr>
            <w:tcW w:w="1261" w:type="dxa"/>
          </w:tcPr>
          <w:p w:rsidR="004F0431" w:rsidRPr="00390FFA" w:rsidRDefault="00313FD3">
            <w:pPr>
              <w:pStyle w:val="TableParagraph"/>
              <w:rPr>
                <w:sz w:val="18"/>
                <w:szCs w:val="18"/>
              </w:rPr>
            </w:pPr>
            <w:r w:rsidRPr="00390FFA">
              <w:rPr>
                <w:sz w:val="18"/>
                <w:szCs w:val="18"/>
              </w:rPr>
              <w:t>04/03/11</w:t>
            </w:r>
          </w:p>
        </w:tc>
        <w:tc>
          <w:tcPr>
            <w:tcW w:w="992" w:type="dxa"/>
          </w:tcPr>
          <w:p w:rsidR="004F0431" w:rsidRPr="00390FFA" w:rsidRDefault="00313FD3">
            <w:pPr>
              <w:pStyle w:val="TableParagraph"/>
              <w:spacing w:before="2" w:line="252" w:lineRule="exact"/>
              <w:ind w:right="91"/>
              <w:rPr>
                <w:sz w:val="18"/>
                <w:szCs w:val="18"/>
              </w:rPr>
            </w:pPr>
            <w:r w:rsidRPr="00390FFA">
              <w:rPr>
                <w:sz w:val="18"/>
                <w:szCs w:val="18"/>
              </w:rPr>
              <w:t>DCR/IS MS/081</w:t>
            </w:r>
          </w:p>
        </w:tc>
        <w:tc>
          <w:tcPr>
            <w:tcW w:w="2161" w:type="dxa"/>
          </w:tcPr>
          <w:p w:rsidR="004F0431" w:rsidRPr="00390FFA" w:rsidRDefault="00313FD3">
            <w:pPr>
              <w:pStyle w:val="TableParagraph"/>
              <w:ind w:left="106"/>
              <w:rPr>
                <w:sz w:val="18"/>
                <w:szCs w:val="18"/>
              </w:rPr>
            </w:pPr>
            <w:r w:rsidRPr="00390FFA">
              <w:rPr>
                <w:sz w:val="18"/>
                <w:szCs w:val="18"/>
              </w:rPr>
              <w:t>Periodic Review</w:t>
            </w:r>
          </w:p>
        </w:tc>
        <w:tc>
          <w:tcPr>
            <w:tcW w:w="1261" w:type="dxa"/>
          </w:tcPr>
          <w:p w:rsidR="004F0431" w:rsidRPr="00390FFA" w:rsidRDefault="00313FD3">
            <w:pPr>
              <w:pStyle w:val="TableParagraph"/>
              <w:spacing w:before="2" w:line="252" w:lineRule="exact"/>
              <w:ind w:left="105" w:right="448"/>
              <w:rPr>
                <w:sz w:val="18"/>
                <w:szCs w:val="18"/>
              </w:rPr>
            </w:pPr>
            <w:r w:rsidRPr="00390FFA">
              <w:rPr>
                <w:sz w:val="18"/>
                <w:szCs w:val="18"/>
              </w:rPr>
              <w:t>QAG – ISMS</w:t>
            </w:r>
          </w:p>
        </w:tc>
        <w:tc>
          <w:tcPr>
            <w:tcW w:w="1262" w:type="dxa"/>
          </w:tcPr>
          <w:p w:rsidR="004F0431" w:rsidRPr="00390FFA" w:rsidRDefault="00313FD3">
            <w:pPr>
              <w:pStyle w:val="TableParagraph"/>
              <w:spacing w:before="2" w:line="252" w:lineRule="exact"/>
              <w:ind w:left="105" w:right="302"/>
              <w:rPr>
                <w:sz w:val="18"/>
                <w:szCs w:val="18"/>
              </w:rPr>
            </w:pPr>
            <w:r w:rsidRPr="00390FFA">
              <w:rPr>
                <w:sz w:val="18"/>
                <w:szCs w:val="18"/>
              </w:rPr>
              <w:t>Prabhas Dash</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505"/>
        </w:trPr>
        <w:tc>
          <w:tcPr>
            <w:tcW w:w="720" w:type="dxa"/>
            <w:gridSpan w:val="2"/>
          </w:tcPr>
          <w:p w:rsidR="004F0431" w:rsidRPr="00390FFA" w:rsidRDefault="00313FD3">
            <w:pPr>
              <w:pStyle w:val="TableParagraph"/>
              <w:rPr>
                <w:sz w:val="18"/>
                <w:szCs w:val="18"/>
              </w:rPr>
            </w:pPr>
            <w:r w:rsidRPr="00390FFA">
              <w:rPr>
                <w:sz w:val="18"/>
                <w:szCs w:val="18"/>
              </w:rPr>
              <w:t>2.1</w:t>
            </w:r>
          </w:p>
        </w:tc>
        <w:tc>
          <w:tcPr>
            <w:tcW w:w="1261" w:type="dxa"/>
          </w:tcPr>
          <w:p w:rsidR="004F0431" w:rsidRPr="00390FFA" w:rsidRDefault="00313FD3">
            <w:pPr>
              <w:pStyle w:val="TableParagraph"/>
              <w:rPr>
                <w:sz w:val="18"/>
                <w:szCs w:val="18"/>
              </w:rPr>
            </w:pPr>
            <w:r w:rsidRPr="00390FFA">
              <w:rPr>
                <w:sz w:val="18"/>
                <w:szCs w:val="18"/>
              </w:rPr>
              <w:t>01/06/12</w:t>
            </w:r>
          </w:p>
        </w:tc>
        <w:tc>
          <w:tcPr>
            <w:tcW w:w="992" w:type="dxa"/>
          </w:tcPr>
          <w:p w:rsidR="004F0431" w:rsidRPr="00390FFA" w:rsidRDefault="00313FD3">
            <w:pPr>
              <w:pStyle w:val="TableParagraph"/>
              <w:rPr>
                <w:sz w:val="18"/>
                <w:szCs w:val="18"/>
              </w:rPr>
            </w:pPr>
            <w:r w:rsidRPr="00390FFA">
              <w:rPr>
                <w:sz w:val="18"/>
                <w:szCs w:val="18"/>
              </w:rPr>
              <w:t>NA</w:t>
            </w:r>
          </w:p>
        </w:tc>
        <w:tc>
          <w:tcPr>
            <w:tcW w:w="2161" w:type="dxa"/>
          </w:tcPr>
          <w:p w:rsidR="004F0431" w:rsidRPr="00390FFA" w:rsidRDefault="00313FD3">
            <w:pPr>
              <w:pStyle w:val="TableParagraph"/>
              <w:spacing w:before="2" w:line="252" w:lineRule="exact"/>
              <w:ind w:left="106" w:right="650"/>
              <w:rPr>
                <w:sz w:val="18"/>
                <w:szCs w:val="18"/>
              </w:rPr>
            </w:pPr>
            <w:r w:rsidRPr="00390FFA">
              <w:rPr>
                <w:sz w:val="18"/>
                <w:szCs w:val="18"/>
              </w:rPr>
              <w:t>ISMS periodic review</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36" w:lineRule="exact"/>
              <w:ind w:left="105"/>
              <w:rPr>
                <w:sz w:val="18"/>
                <w:szCs w:val="18"/>
              </w:rPr>
            </w:pPr>
            <w:r w:rsidRPr="00390FFA">
              <w:rPr>
                <w:sz w:val="18"/>
                <w:szCs w:val="18"/>
              </w:rPr>
              <w:t>Team</w:t>
            </w:r>
          </w:p>
        </w:tc>
        <w:tc>
          <w:tcPr>
            <w:tcW w:w="1262" w:type="dxa"/>
          </w:tcPr>
          <w:p w:rsidR="004F0431" w:rsidRPr="00390FFA" w:rsidRDefault="00313FD3">
            <w:pPr>
              <w:pStyle w:val="TableParagraph"/>
              <w:spacing w:before="2" w:line="252" w:lineRule="exact"/>
              <w:ind w:left="105" w:right="253"/>
              <w:rPr>
                <w:sz w:val="18"/>
                <w:szCs w:val="18"/>
              </w:rPr>
            </w:pPr>
            <w:r w:rsidRPr="00390FFA">
              <w:rPr>
                <w:sz w:val="18"/>
                <w:szCs w:val="18"/>
              </w:rPr>
              <w:t>Manager QAG</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505"/>
        </w:trPr>
        <w:tc>
          <w:tcPr>
            <w:tcW w:w="720" w:type="dxa"/>
            <w:gridSpan w:val="2"/>
          </w:tcPr>
          <w:p w:rsidR="004F0431" w:rsidRPr="00390FFA" w:rsidRDefault="00313FD3">
            <w:pPr>
              <w:pStyle w:val="TableParagraph"/>
              <w:rPr>
                <w:sz w:val="18"/>
                <w:szCs w:val="18"/>
              </w:rPr>
            </w:pPr>
            <w:r w:rsidRPr="00390FFA">
              <w:rPr>
                <w:sz w:val="18"/>
                <w:szCs w:val="18"/>
              </w:rPr>
              <w:t>2.2</w:t>
            </w:r>
          </w:p>
        </w:tc>
        <w:tc>
          <w:tcPr>
            <w:tcW w:w="1261" w:type="dxa"/>
          </w:tcPr>
          <w:p w:rsidR="004F0431" w:rsidRPr="00390FFA" w:rsidRDefault="00313FD3">
            <w:pPr>
              <w:pStyle w:val="TableParagraph"/>
              <w:rPr>
                <w:sz w:val="18"/>
                <w:szCs w:val="18"/>
              </w:rPr>
            </w:pPr>
            <w:r w:rsidRPr="00390FFA">
              <w:rPr>
                <w:sz w:val="18"/>
                <w:szCs w:val="18"/>
              </w:rPr>
              <w:t>09/08/12</w:t>
            </w:r>
          </w:p>
        </w:tc>
        <w:tc>
          <w:tcPr>
            <w:tcW w:w="992" w:type="dxa"/>
          </w:tcPr>
          <w:p w:rsidR="004F0431" w:rsidRPr="00390FFA" w:rsidRDefault="00313FD3">
            <w:pPr>
              <w:pStyle w:val="TableParagraph"/>
              <w:spacing w:before="1" w:line="252" w:lineRule="exact"/>
              <w:ind w:right="91"/>
              <w:rPr>
                <w:sz w:val="18"/>
                <w:szCs w:val="18"/>
              </w:rPr>
            </w:pPr>
            <w:r w:rsidRPr="00390FFA">
              <w:rPr>
                <w:sz w:val="18"/>
                <w:szCs w:val="18"/>
              </w:rPr>
              <w:t>DCR/IS MS/105</w:t>
            </w:r>
          </w:p>
        </w:tc>
        <w:tc>
          <w:tcPr>
            <w:tcW w:w="2161" w:type="dxa"/>
          </w:tcPr>
          <w:p w:rsidR="004F0431" w:rsidRPr="00390FFA" w:rsidRDefault="00313FD3">
            <w:pPr>
              <w:pStyle w:val="TableParagraph"/>
              <w:spacing w:before="1" w:line="252" w:lineRule="exact"/>
              <w:ind w:left="106" w:right="136"/>
              <w:rPr>
                <w:sz w:val="18"/>
                <w:szCs w:val="18"/>
              </w:rPr>
            </w:pPr>
            <w:r w:rsidRPr="00390FFA">
              <w:rPr>
                <w:sz w:val="18"/>
                <w:szCs w:val="18"/>
              </w:rPr>
              <w:t>Classification changed to Internal</w:t>
            </w:r>
          </w:p>
        </w:tc>
        <w:tc>
          <w:tcPr>
            <w:tcW w:w="1261" w:type="dxa"/>
          </w:tcPr>
          <w:p w:rsidR="004F0431" w:rsidRPr="00390FFA" w:rsidRDefault="00313FD3">
            <w:pPr>
              <w:pStyle w:val="TableParagraph"/>
              <w:spacing w:line="249" w:lineRule="exact"/>
              <w:ind w:left="105"/>
              <w:rPr>
                <w:sz w:val="18"/>
                <w:szCs w:val="18"/>
              </w:rPr>
            </w:pPr>
            <w:r w:rsidRPr="00390FFA">
              <w:rPr>
                <w:sz w:val="18"/>
                <w:szCs w:val="18"/>
              </w:rPr>
              <w:t>ISMS</w:t>
            </w:r>
          </w:p>
          <w:p w:rsidR="004F0431" w:rsidRPr="00390FFA" w:rsidRDefault="00313FD3">
            <w:pPr>
              <w:pStyle w:val="TableParagraph"/>
              <w:spacing w:line="236" w:lineRule="exact"/>
              <w:ind w:left="105"/>
              <w:rPr>
                <w:sz w:val="18"/>
                <w:szCs w:val="18"/>
              </w:rPr>
            </w:pPr>
            <w:r w:rsidRPr="00390FFA">
              <w:rPr>
                <w:sz w:val="18"/>
                <w:szCs w:val="18"/>
              </w:rPr>
              <w:t>Team</w:t>
            </w:r>
          </w:p>
        </w:tc>
        <w:tc>
          <w:tcPr>
            <w:tcW w:w="1262" w:type="dxa"/>
          </w:tcPr>
          <w:p w:rsidR="004F0431" w:rsidRPr="00390FFA" w:rsidRDefault="00313FD3">
            <w:pPr>
              <w:pStyle w:val="TableParagraph"/>
              <w:spacing w:before="1" w:line="252" w:lineRule="exact"/>
              <w:ind w:left="105" w:right="253"/>
              <w:rPr>
                <w:sz w:val="18"/>
                <w:szCs w:val="18"/>
              </w:rPr>
            </w:pPr>
            <w:r w:rsidRPr="00390FFA">
              <w:rPr>
                <w:sz w:val="18"/>
                <w:szCs w:val="18"/>
              </w:rPr>
              <w:t>Manager QAG</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757"/>
        </w:trPr>
        <w:tc>
          <w:tcPr>
            <w:tcW w:w="720" w:type="dxa"/>
            <w:gridSpan w:val="2"/>
          </w:tcPr>
          <w:p w:rsidR="004F0431" w:rsidRPr="00390FFA" w:rsidRDefault="00313FD3">
            <w:pPr>
              <w:pStyle w:val="TableParagraph"/>
              <w:rPr>
                <w:sz w:val="18"/>
                <w:szCs w:val="18"/>
              </w:rPr>
            </w:pPr>
            <w:r w:rsidRPr="00390FFA">
              <w:rPr>
                <w:sz w:val="18"/>
                <w:szCs w:val="18"/>
              </w:rPr>
              <w:t>2.3</w:t>
            </w:r>
          </w:p>
        </w:tc>
        <w:tc>
          <w:tcPr>
            <w:tcW w:w="1261" w:type="dxa"/>
          </w:tcPr>
          <w:p w:rsidR="004F0431" w:rsidRPr="00390FFA" w:rsidRDefault="00313FD3">
            <w:pPr>
              <w:pStyle w:val="TableParagraph"/>
              <w:rPr>
                <w:sz w:val="18"/>
                <w:szCs w:val="18"/>
              </w:rPr>
            </w:pPr>
            <w:r w:rsidRPr="00390FFA">
              <w:rPr>
                <w:sz w:val="18"/>
                <w:szCs w:val="18"/>
              </w:rPr>
              <w:t>09/05/13</w:t>
            </w:r>
          </w:p>
        </w:tc>
        <w:tc>
          <w:tcPr>
            <w:tcW w:w="992" w:type="dxa"/>
          </w:tcPr>
          <w:p w:rsidR="004F0431" w:rsidRPr="00390FFA" w:rsidRDefault="00313FD3">
            <w:pPr>
              <w:pStyle w:val="TableParagraph"/>
              <w:spacing w:line="240" w:lineRule="auto"/>
              <w:ind w:right="91"/>
              <w:rPr>
                <w:sz w:val="18"/>
                <w:szCs w:val="18"/>
              </w:rPr>
            </w:pPr>
            <w:r w:rsidRPr="00390FFA">
              <w:rPr>
                <w:sz w:val="18"/>
                <w:szCs w:val="18"/>
              </w:rPr>
              <w:t>DCR/IS MS/107</w:t>
            </w:r>
          </w:p>
        </w:tc>
        <w:tc>
          <w:tcPr>
            <w:tcW w:w="2161" w:type="dxa"/>
          </w:tcPr>
          <w:p w:rsidR="004F0431" w:rsidRPr="00390FFA" w:rsidRDefault="00313FD3">
            <w:pPr>
              <w:pStyle w:val="TableParagraph"/>
              <w:spacing w:line="240" w:lineRule="auto"/>
              <w:ind w:left="106" w:right="283"/>
              <w:rPr>
                <w:sz w:val="18"/>
                <w:szCs w:val="18"/>
              </w:rPr>
            </w:pPr>
            <w:r w:rsidRPr="00390FFA">
              <w:rPr>
                <w:sz w:val="18"/>
                <w:szCs w:val="18"/>
              </w:rPr>
              <w:t xml:space="preserve">Changes done </w:t>
            </w:r>
            <w:r w:rsidRPr="00390FFA">
              <w:rPr>
                <w:spacing w:val="-8"/>
                <w:sz w:val="18"/>
                <w:szCs w:val="18"/>
              </w:rPr>
              <w:t xml:space="preserve">as </w:t>
            </w:r>
            <w:r w:rsidRPr="00390FFA">
              <w:rPr>
                <w:sz w:val="18"/>
                <w:szCs w:val="18"/>
              </w:rPr>
              <w:t>per PCIDSS</w:t>
            </w:r>
          </w:p>
          <w:p w:rsidR="004F0431" w:rsidRPr="00390FFA" w:rsidRDefault="00313FD3">
            <w:pPr>
              <w:pStyle w:val="TableParagraph"/>
              <w:spacing w:line="234" w:lineRule="exact"/>
              <w:ind w:left="106"/>
              <w:rPr>
                <w:sz w:val="18"/>
                <w:szCs w:val="18"/>
              </w:rPr>
            </w:pPr>
            <w:r w:rsidRPr="00390FFA">
              <w:rPr>
                <w:sz w:val="18"/>
                <w:szCs w:val="18"/>
              </w:rPr>
              <w:t>requirements</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52" w:lineRule="exact"/>
              <w:ind w:left="105"/>
              <w:rPr>
                <w:sz w:val="18"/>
                <w:szCs w:val="18"/>
              </w:rPr>
            </w:pPr>
            <w:r w:rsidRPr="00390FFA">
              <w:rPr>
                <w:sz w:val="18"/>
                <w:szCs w:val="18"/>
              </w:rPr>
              <w:t>Team</w:t>
            </w:r>
          </w:p>
        </w:tc>
        <w:tc>
          <w:tcPr>
            <w:tcW w:w="1262" w:type="dxa"/>
          </w:tcPr>
          <w:p w:rsidR="004F0431" w:rsidRPr="00390FFA" w:rsidRDefault="00313FD3">
            <w:pPr>
              <w:pStyle w:val="TableParagraph"/>
              <w:spacing w:line="240" w:lineRule="auto"/>
              <w:ind w:left="105" w:right="253"/>
              <w:rPr>
                <w:sz w:val="18"/>
                <w:szCs w:val="18"/>
              </w:rPr>
            </w:pPr>
            <w:r w:rsidRPr="00390FFA">
              <w:rPr>
                <w:sz w:val="18"/>
                <w:szCs w:val="18"/>
              </w:rPr>
              <w:t>Manager QAG</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505"/>
        </w:trPr>
        <w:tc>
          <w:tcPr>
            <w:tcW w:w="720" w:type="dxa"/>
            <w:gridSpan w:val="2"/>
          </w:tcPr>
          <w:p w:rsidR="004F0431" w:rsidRPr="00390FFA" w:rsidRDefault="00313FD3">
            <w:pPr>
              <w:pStyle w:val="TableParagraph"/>
              <w:spacing w:line="253" w:lineRule="exact"/>
              <w:rPr>
                <w:sz w:val="18"/>
                <w:szCs w:val="18"/>
              </w:rPr>
            </w:pPr>
            <w:r w:rsidRPr="00390FFA">
              <w:rPr>
                <w:sz w:val="18"/>
                <w:szCs w:val="18"/>
              </w:rPr>
              <w:t>2.4</w:t>
            </w:r>
          </w:p>
        </w:tc>
        <w:tc>
          <w:tcPr>
            <w:tcW w:w="1261" w:type="dxa"/>
          </w:tcPr>
          <w:p w:rsidR="004F0431" w:rsidRPr="00390FFA" w:rsidRDefault="00313FD3">
            <w:pPr>
              <w:pStyle w:val="TableParagraph"/>
              <w:spacing w:line="253" w:lineRule="exact"/>
              <w:rPr>
                <w:sz w:val="18"/>
                <w:szCs w:val="18"/>
              </w:rPr>
            </w:pPr>
            <w:r w:rsidRPr="00390FFA">
              <w:rPr>
                <w:sz w:val="18"/>
                <w:szCs w:val="18"/>
              </w:rPr>
              <w:t>01/01/14</w:t>
            </w:r>
          </w:p>
        </w:tc>
        <w:tc>
          <w:tcPr>
            <w:tcW w:w="992" w:type="dxa"/>
          </w:tcPr>
          <w:p w:rsidR="004F0431" w:rsidRPr="00390FFA" w:rsidRDefault="00313FD3">
            <w:pPr>
              <w:pStyle w:val="TableParagraph"/>
              <w:spacing w:before="4" w:line="252" w:lineRule="exact"/>
              <w:ind w:right="91"/>
              <w:rPr>
                <w:sz w:val="18"/>
                <w:szCs w:val="18"/>
              </w:rPr>
            </w:pPr>
            <w:r w:rsidRPr="00390FFA">
              <w:rPr>
                <w:sz w:val="18"/>
                <w:szCs w:val="18"/>
              </w:rPr>
              <w:t>DCR/IS MS/112</w:t>
            </w:r>
          </w:p>
        </w:tc>
        <w:tc>
          <w:tcPr>
            <w:tcW w:w="2161" w:type="dxa"/>
          </w:tcPr>
          <w:p w:rsidR="004F0431" w:rsidRPr="00390FFA" w:rsidRDefault="00313FD3">
            <w:pPr>
              <w:pStyle w:val="TableParagraph"/>
              <w:spacing w:line="253" w:lineRule="exact"/>
              <w:ind w:left="106"/>
              <w:rPr>
                <w:sz w:val="18"/>
                <w:szCs w:val="18"/>
              </w:rPr>
            </w:pPr>
            <w:r w:rsidRPr="00390FFA">
              <w:rPr>
                <w:sz w:val="18"/>
                <w:szCs w:val="18"/>
              </w:rPr>
              <w:t>RSI Logo Updated</w:t>
            </w:r>
          </w:p>
        </w:tc>
        <w:tc>
          <w:tcPr>
            <w:tcW w:w="1261" w:type="dxa"/>
          </w:tcPr>
          <w:p w:rsidR="004F0431" w:rsidRPr="00390FFA" w:rsidRDefault="00313FD3">
            <w:pPr>
              <w:pStyle w:val="TableParagraph"/>
              <w:spacing w:line="252" w:lineRule="exact"/>
              <w:ind w:left="105"/>
              <w:rPr>
                <w:sz w:val="18"/>
                <w:szCs w:val="18"/>
              </w:rPr>
            </w:pPr>
            <w:r w:rsidRPr="00390FFA">
              <w:rPr>
                <w:sz w:val="18"/>
                <w:szCs w:val="18"/>
              </w:rPr>
              <w:t>ISMS</w:t>
            </w:r>
          </w:p>
          <w:p w:rsidR="004F0431" w:rsidRPr="00390FFA" w:rsidRDefault="00313FD3">
            <w:pPr>
              <w:pStyle w:val="TableParagraph"/>
              <w:spacing w:line="234" w:lineRule="exact"/>
              <w:ind w:left="105"/>
              <w:rPr>
                <w:sz w:val="18"/>
                <w:szCs w:val="18"/>
              </w:rPr>
            </w:pPr>
            <w:r w:rsidRPr="00390FFA">
              <w:rPr>
                <w:sz w:val="18"/>
                <w:szCs w:val="18"/>
              </w:rPr>
              <w:t>Team</w:t>
            </w:r>
          </w:p>
        </w:tc>
        <w:tc>
          <w:tcPr>
            <w:tcW w:w="1262" w:type="dxa"/>
          </w:tcPr>
          <w:p w:rsidR="004F0431" w:rsidRPr="00390FFA" w:rsidRDefault="00313FD3">
            <w:pPr>
              <w:pStyle w:val="TableParagraph"/>
              <w:spacing w:before="4" w:line="252" w:lineRule="exact"/>
              <w:ind w:left="105" w:right="253"/>
              <w:rPr>
                <w:sz w:val="18"/>
                <w:szCs w:val="18"/>
              </w:rPr>
            </w:pPr>
            <w:r w:rsidRPr="00390FFA">
              <w:rPr>
                <w:sz w:val="18"/>
                <w:szCs w:val="18"/>
              </w:rPr>
              <w:t>Manager QAG</w:t>
            </w:r>
          </w:p>
        </w:tc>
        <w:tc>
          <w:tcPr>
            <w:tcW w:w="1262" w:type="dxa"/>
          </w:tcPr>
          <w:p w:rsidR="004F0431" w:rsidRPr="00390FFA" w:rsidRDefault="00313FD3">
            <w:pPr>
              <w:pStyle w:val="TableParagraph"/>
              <w:spacing w:line="253" w:lineRule="exact"/>
              <w:ind w:left="103"/>
              <w:rPr>
                <w:sz w:val="18"/>
                <w:szCs w:val="18"/>
              </w:rPr>
            </w:pPr>
            <w:r w:rsidRPr="00390FFA">
              <w:rPr>
                <w:sz w:val="18"/>
                <w:szCs w:val="18"/>
              </w:rPr>
              <w:t>CISO</w:t>
            </w:r>
          </w:p>
        </w:tc>
      </w:tr>
      <w:tr w:rsidR="004F0431" w:rsidRPr="00390FFA">
        <w:trPr>
          <w:trHeight w:val="504"/>
        </w:trPr>
        <w:tc>
          <w:tcPr>
            <w:tcW w:w="720" w:type="dxa"/>
            <w:gridSpan w:val="2"/>
          </w:tcPr>
          <w:p w:rsidR="004F0431" w:rsidRPr="00390FFA" w:rsidRDefault="00313FD3">
            <w:pPr>
              <w:pStyle w:val="TableParagraph"/>
              <w:spacing w:line="251" w:lineRule="exact"/>
              <w:rPr>
                <w:sz w:val="18"/>
                <w:szCs w:val="18"/>
              </w:rPr>
            </w:pPr>
            <w:r w:rsidRPr="00390FFA">
              <w:rPr>
                <w:sz w:val="18"/>
                <w:szCs w:val="18"/>
              </w:rPr>
              <w:t>2.4</w:t>
            </w:r>
          </w:p>
        </w:tc>
        <w:tc>
          <w:tcPr>
            <w:tcW w:w="1261" w:type="dxa"/>
          </w:tcPr>
          <w:p w:rsidR="004F0431" w:rsidRPr="00390FFA" w:rsidRDefault="00313FD3">
            <w:pPr>
              <w:pStyle w:val="TableParagraph"/>
              <w:spacing w:line="251" w:lineRule="exact"/>
              <w:rPr>
                <w:sz w:val="18"/>
                <w:szCs w:val="18"/>
              </w:rPr>
            </w:pPr>
            <w:r w:rsidRPr="00390FFA">
              <w:rPr>
                <w:sz w:val="18"/>
                <w:szCs w:val="18"/>
              </w:rPr>
              <w:t>15/06/15</w:t>
            </w:r>
          </w:p>
        </w:tc>
        <w:tc>
          <w:tcPr>
            <w:tcW w:w="992" w:type="dxa"/>
          </w:tcPr>
          <w:p w:rsidR="004F0431" w:rsidRPr="00390FFA" w:rsidRDefault="00313FD3">
            <w:pPr>
              <w:pStyle w:val="TableParagraph"/>
              <w:spacing w:before="2" w:line="252" w:lineRule="exact"/>
              <w:ind w:right="91"/>
              <w:rPr>
                <w:sz w:val="18"/>
                <w:szCs w:val="18"/>
              </w:rPr>
            </w:pPr>
            <w:r w:rsidRPr="00390FFA">
              <w:rPr>
                <w:sz w:val="18"/>
                <w:szCs w:val="18"/>
              </w:rPr>
              <w:t>DCR/IS MS/122</w:t>
            </w:r>
          </w:p>
        </w:tc>
        <w:tc>
          <w:tcPr>
            <w:tcW w:w="2161" w:type="dxa"/>
          </w:tcPr>
          <w:p w:rsidR="004F0431" w:rsidRPr="00390FFA" w:rsidRDefault="00313FD3">
            <w:pPr>
              <w:pStyle w:val="TableParagraph"/>
              <w:spacing w:line="251" w:lineRule="exact"/>
              <w:ind w:left="106"/>
              <w:rPr>
                <w:sz w:val="18"/>
                <w:szCs w:val="18"/>
              </w:rPr>
            </w:pPr>
            <w:r w:rsidRPr="00390FFA">
              <w:rPr>
                <w:sz w:val="18"/>
                <w:szCs w:val="18"/>
              </w:rPr>
              <w:t>Periodic Review</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34" w:lineRule="exact"/>
              <w:ind w:left="105"/>
              <w:rPr>
                <w:sz w:val="18"/>
                <w:szCs w:val="18"/>
              </w:rPr>
            </w:pPr>
            <w:r w:rsidRPr="00390FFA">
              <w:rPr>
                <w:sz w:val="18"/>
                <w:szCs w:val="18"/>
              </w:rPr>
              <w:t>Team</w:t>
            </w:r>
          </w:p>
        </w:tc>
        <w:tc>
          <w:tcPr>
            <w:tcW w:w="1262" w:type="dxa"/>
          </w:tcPr>
          <w:p w:rsidR="004F0431" w:rsidRPr="00390FFA" w:rsidRDefault="00313FD3">
            <w:pPr>
              <w:pStyle w:val="TableParagraph"/>
              <w:spacing w:before="2" w:line="252" w:lineRule="exact"/>
              <w:ind w:left="105" w:right="253"/>
              <w:rPr>
                <w:sz w:val="18"/>
                <w:szCs w:val="18"/>
              </w:rPr>
            </w:pPr>
            <w:r w:rsidRPr="00390FFA">
              <w:rPr>
                <w:sz w:val="18"/>
                <w:szCs w:val="18"/>
              </w:rPr>
              <w:t>Manager QAG</w:t>
            </w:r>
          </w:p>
        </w:tc>
        <w:tc>
          <w:tcPr>
            <w:tcW w:w="1262" w:type="dxa"/>
          </w:tcPr>
          <w:p w:rsidR="004F0431" w:rsidRPr="00390FFA" w:rsidRDefault="00313FD3">
            <w:pPr>
              <w:pStyle w:val="TableParagraph"/>
              <w:spacing w:line="251" w:lineRule="exact"/>
              <w:ind w:left="103"/>
              <w:rPr>
                <w:sz w:val="18"/>
                <w:szCs w:val="18"/>
              </w:rPr>
            </w:pPr>
            <w:r w:rsidRPr="00390FFA">
              <w:rPr>
                <w:sz w:val="18"/>
                <w:szCs w:val="18"/>
              </w:rPr>
              <w:t>CISO</w:t>
            </w:r>
          </w:p>
        </w:tc>
      </w:tr>
      <w:tr w:rsidR="004F0431" w:rsidRPr="00390FFA">
        <w:trPr>
          <w:trHeight w:val="1516"/>
        </w:trPr>
        <w:tc>
          <w:tcPr>
            <w:tcW w:w="720" w:type="dxa"/>
            <w:gridSpan w:val="2"/>
          </w:tcPr>
          <w:p w:rsidR="004F0431" w:rsidRPr="00390FFA" w:rsidRDefault="00313FD3">
            <w:pPr>
              <w:pStyle w:val="TableParagraph"/>
              <w:spacing w:line="251" w:lineRule="exact"/>
              <w:rPr>
                <w:sz w:val="18"/>
                <w:szCs w:val="18"/>
              </w:rPr>
            </w:pPr>
            <w:r w:rsidRPr="00390FFA">
              <w:rPr>
                <w:sz w:val="18"/>
                <w:szCs w:val="18"/>
              </w:rPr>
              <w:t>2.5</w:t>
            </w:r>
          </w:p>
        </w:tc>
        <w:tc>
          <w:tcPr>
            <w:tcW w:w="1261" w:type="dxa"/>
          </w:tcPr>
          <w:p w:rsidR="004F0431" w:rsidRPr="00390FFA" w:rsidRDefault="00313FD3">
            <w:pPr>
              <w:pStyle w:val="TableParagraph"/>
              <w:spacing w:line="251" w:lineRule="exact"/>
              <w:rPr>
                <w:sz w:val="18"/>
                <w:szCs w:val="18"/>
              </w:rPr>
            </w:pPr>
            <w:r w:rsidRPr="00390FFA">
              <w:rPr>
                <w:sz w:val="18"/>
                <w:szCs w:val="18"/>
              </w:rPr>
              <w:t>20/05/16</w:t>
            </w:r>
          </w:p>
        </w:tc>
        <w:tc>
          <w:tcPr>
            <w:tcW w:w="992" w:type="dxa"/>
          </w:tcPr>
          <w:p w:rsidR="004F0431" w:rsidRPr="00390FFA" w:rsidRDefault="00313FD3">
            <w:pPr>
              <w:pStyle w:val="TableParagraph"/>
              <w:spacing w:line="240" w:lineRule="auto"/>
              <w:ind w:right="91"/>
              <w:rPr>
                <w:sz w:val="18"/>
                <w:szCs w:val="18"/>
              </w:rPr>
            </w:pPr>
            <w:r w:rsidRPr="00390FFA">
              <w:rPr>
                <w:sz w:val="18"/>
                <w:szCs w:val="18"/>
              </w:rPr>
              <w:t>DCR/IS MS/132</w:t>
            </w:r>
          </w:p>
        </w:tc>
        <w:tc>
          <w:tcPr>
            <w:tcW w:w="2161" w:type="dxa"/>
          </w:tcPr>
          <w:p w:rsidR="004F0431" w:rsidRPr="00390FFA" w:rsidRDefault="00313FD3">
            <w:pPr>
              <w:pStyle w:val="TableParagraph"/>
              <w:spacing w:line="240" w:lineRule="auto"/>
              <w:ind w:left="106" w:right="368"/>
              <w:rPr>
                <w:sz w:val="18"/>
                <w:szCs w:val="18"/>
              </w:rPr>
            </w:pPr>
            <w:r w:rsidRPr="00390FFA">
              <w:rPr>
                <w:sz w:val="18"/>
                <w:szCs w:val="18"/>
              </w:rPr>
              <w:t>Annual Review Year 2016- Helpdesk link updated, Section 8.2.1 &amp; 8.2.2</w:t>
            </w:r>
          </w:p>
          <w:p w:rsidR="004F0431" w:rsidRPr="00390FFA" w:rsidRDefault="00313FD3">
            <w:pPr>
              <w:pStyle w:val="TableParagraph"/>
              <w:spacing w:line="234" w:lineRule="exact"/>
              <w:ind w:left="106"/>
              <w:rPr>
                <w:sz w:val="18"/>
                <w:szCs w:val="18"/>
              </w:rPr>
            </w:pPr>
            <w:r w:rsidRPr="00390FFA">
              <w:rPr>
                <w:sz w:val="18"/>
                <w:szCs w:val="18"/>
              </w:rPr>
              <w:t>updated</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52" w:lineRule="exact"/>
              <w:ind w:left="105"/>
              <w:rPr>
                <w:sz w:val="18"/>
                <w:szCs w:val="18"/>
              </w:rPr>
            </w:pPr>
            <w:r w:rsidRPr="00390FFA">
              <w:rPr>
                <w:sz w:val="18"/>
                <w:szCs w:val="18"/>
              </w:rPr>
              <w:t>Team</w:t>
            </w:r>
          </w:p>
        </w:tc>
        <w:tc>
          <w:tcPr>
            <w:tcW w:w="1262" w:type="dxa"/>
          </w:tcPr>
          <w:p w:rsidR="004F0431" w:rsidRPr="00390FFA" w:rsidRDefault="00313FD3">
            <w:pPr>
              <w:pStyle w:val="TableParagraph"/>
              <w:spacing w:line="240" w:lineRule="auto"/>
              <w:ind w:left="105" w:right="253"/>
              <w:rPr>
                <w:sz w:val="18"/>
                <w:szCs w:val="18"/>
              </w:rPr>
            </w:pPr>
            <w:r w:rsidRPr="00390FFA">
              <w:rPr>
                <w:sz w:val="18"/>
                <w:szCs w:val="18"/>
              </w:rPr>
              <w:t>Sr. Manager QAG</w:t>
            </w:r>
          </w:p>
        </w:tc>
        <w:tc>
          <w:tcPr>
            <w:tcW w:w="1262" w:type="dxa"/>
          </w:tcPr>
          <w:p w:rsidR="004F0431" w:rsidRPr="00390FFA" w:rsidRDefault="00313FD3">
            <w:pPr>
              <w:pStyle w:val="TableParagraph"/>
              <w:spacing w:line="251" w:lineRule="exact"/>
              <w:ind w:left="103"/>
              <w:rPr>
                <w:sz w:val="18"/>
                <w:szCs w:val="18"/>
              </w:rPr>
            </w:pPr>
            <w:r w:rsidRPr="00390FFA">
              <w:rPr>
                <w:sz w:val="18"/>
                <w:szCs w:val="18"/>
              </w:rPr>
              <w:t>CISO</w:t>
            </w:r>
          </w:p>
        </w:tc>
      </w:tr>
      <w:tr w:rsidR="004F0431" w:rsidRPr="00390FFA">
        <w:trPr>
          <w:trHeight w:val="760"/>
        </w:trPr>
        <w:tc>
          <w:tcPr>
            <w:tcW w:w="720" w:type="dxa"/>
            <w:gridSpan w:val="2"/>
          </w:tcPr>
          <w:p w:rsidR="004F0431" w:rsidRPr="00390FFA" w:rsidRDefault="00313FD3">
            <w:pPr>
              <w:pStyle w:val="TableParagraph"/>
              <w:rPr>
                <w:sz w:val="18"/>
                <w:szCs w:val="18"/>
              </w:rPr>
            </w:pPr>
            <w:r w:rsidRPr="00390FFA">
              <w:rPr>
                <w:sz w:val="18"/>
                <w:szCs w:val="18"/>
              </w:rPr>
              <w:t>3.0</w:t>
            </w:r>
          </w:p>
        </w:tc>
        <w:tc>
          <w:tcPr>
            <w:tcW w:w="1261" w:type="dxa"/>
          </w:tcPr>
          <w:p w:rsidR="004F0431" w:rsidRPr="00390FFA" w:rsidRDefault="00313FD3">
            <w:pPr>
              <w:pStyle w:val="TableParagraph"/>
              <w:rPr>
                <w:sz w:val="18"/>
                <w:szCs w:val="18"/>
              </w:rPr>
            </w:pPr>
            <w:r w:rsidRPr="00390FFA">
              <w:rPr>
                <w:sz w:val="18"/>
                <w:szCs w:val="18"/>
              </w:rPr>
              <w:t>18/07/17</w:t>
            </w:r>
          </w:p>
        </w:tc>
        <w:tc>
          <w:tcPr>
            <w:tcW w:w="992" w:type="dxa"/>
          </w:tcPr>
          <w:p w:rsidR="004F0431" w:rsidRPr="00390FFA" w:rsidRDefault="00313FD3">
            <w:pPr>
              <w:pStyle w:val="TableParagraph"/>
              <w:spacing w:line="242" w:lineRule="auto"/>
              <w:ind w:right="91"/>
              <w:rPr>
                <w:sz w:val="18"/>
                <w:szCs w:val="18"/>
              </w:rPr>
            </w:pPr>
            <w:r w:rsidRPr="00390FFA">
              <w:rPr>
                <w:sz w:val="18"/>
                <w:szCs w:val="18"/>
              </w:rPr>
              <w:t>DCR/IS MS/136</w:t>
            </w:r>
          </w:p>
        </w:tc>
        <w:tc>
          <w:tcPr>
            <w:tcW w:w="2161" w:type="dxa"/>
          </w:tcPr>
          <w:p w:rsidR="004F0431" w:rsidRPr="00390FFA" w:rsidRDefault="00313FD3">
            <w:pPr>
              <w:pStyle w:val="TableParagraph"/>
              <w:ind w:left="106"/>
              <w:rPr>
                <w:sz w:val="18"/>
                <w:szCs w:val="18"/>
              </w:rPr>
            </w:pPr>
            <w:r w:rsidRPr="00390FFA">
              <w:rPr>
                <w:sz w:val="18"/>
                <w:szCs w:val="18"/>
              </w:rPr>
              <w:t>Annual Review-</w:t>
            </w:r>
          </w:p>
          <w:p w:rsidR="004F0431" w:rsidRPr="00390FFA" w:rsidRDefault="00313FD3">
            <w:pPr>
              <w:pStyle w:val="TableParagraph"/>
              <w:spacing w:before="6" w:line="252" w:lineRule="exact"/>
              <w:ind w:left="106" w:right="418"/>
              <w:rPr>
                <w:sz w:val="18"/>
                <w:szCs w:val="18"/>
              </w:rPr>
            </w:pPr>
            <w:r w:rsidRPr="00390FFA">
              <w:rPr>
                <w:sz w:val="18"/>
                <w:szCs w:val="18"/>
              </w:rPr>
              <w:t>Section 3 Admin Guidelines</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before="1" w:line="240" w:lineRule="auto"/>
              <w:ind w:left="105"/>
              <w:rPr>
                <w:sz w:val="18"/>
                <w:szCs w:val="18"/>
              </w:rPr>
            </w:pPr>
            <w:r w:rsidRPr="00390FFA">
              <w:rPr>
                <w:sz w:val="18"/>
                <w:szCs w:val="18"/>
              </w:rPr>
              <w:t>Team</w:t>
            </w:r>
          </w:p>
        </w:tc>
        <w:tc>
          <w:tcPr>
            <w:tcW w:w="1262" w:type="dxa"/>
          </w:tcPr>
          <w:p w:rsidR="004F0431" w:rsidRPr="00390FFA" w:rsidRDefault="00313FD3">
            <w:pPr>
              <w:pStyle w:val="TableParagraph"/>
              <w:ind w:left="105"/>
              <w:rPr>
                <w:sz w:val="18"/>
                <w:szCs w:val="18"/>
              </w:rPr>
            </w:pPr>
            <w:r w:rsidRPr="00390FFA">
              <w:rPr>
                <w:sz w:val="18"/>
                <w:szCs w:val="18"/>
              </w:rPr>
              <w:t>Sr.</w:t>
            </w:r>
          </w:p>
          <w:p w:rsidR="004F0431" w:rsidRPr="00390FFA" w:rsidRDefault="00313FD3">
            <w:pPr>
              <w:pStyle w:val="TableParagraph"/>
              <w:spacing w:before="6" w:line="252" w:lineRule="exact"/>
              <w:ind w:left="105" w:right="253"/>
              <w:rPr>
                <w:sz w:val="18"/>
                <w:szCs w:val="18"/>
              </w:rPr>
            </w:pPr>
            <w:r w:rsidRPr="00390FFA">
              <w:rPr>
                <w:sz w:val="18"/>
                <w:szCs w:val="18"/>
              </w:rPr>
              <w:t>Manager QAG</w:t>
            </w:r>
          </w:p>
        </w:tc>
        <w:tc>
          <w:tcPr>
            <w:tcW w:w="1262" w:type="dxa"/>
          </w:tcPr>
          <w:p w:rsidR="004F0431" w:rsidRPr="00390FFA" w:rsidRDefault="00313FD3">
            <w:pPr>
              <w:pStyle w:val="TableParagraph"/>
              <w:ind w:left="103"/>
              <w:rPr>
                <w:sz w:val="18"/>
                <w:szCs w:val="18"/>
              </w:rPr>
            </w:pPr>
            <w:r w:rsidRPr="00390FFA">
              <w:rPr>
                <w:sz w:val="18"/>
                <w:szCs w:val="18"/>
              </w:rPr>
              <w:t>CISO</w:t>
            </w:r>
          </w:p>
        </w:tc>
      </w:tr>
      <w:tr w:rsidR="004F0431" w:rsidRPr="00390FFA">
        <w:trPr>
          <w:trHeight w:val="1519"/>
        </w:trPr>
        <w:tc>
          <w:tcPr>
            <w:tcW w:w="720" w:type="dxa"/>
            <w:gridSpan w:val="2"/>
          </w:tcPr>
          <w:p w:rsidR="004F0431" w:rsidRPr="00390FFA" w:rsidRDefault="00313FD3">
            <w:pPr>
              <w:pStyle w:val="TableParagraph"/>
              <w:rPr>
                <w:sz w:val="18"/>
                <w:szCs w:val="18"/>
              </w:rPr>
            </w:pPr>
            <w:r w:rsidRPr="00390FFA">
              <w:rPr>
                <w:sz w:val="18"/>
                <w:szCs w:val="18"/>
              </w:rPr>
              <w:t>3.1</w:t>
            </w:r>
          </w:p>
        </w:tc>
        <w:tc>
          <w:tcPr>
            <w:tcW w:w="1261" w:type="dxa"/>
          </w:tcPr>
          <w:p w:rsidR="004F0431" w:rsidRPr="00390FFA" w:rsidRDefault="00313FD3">
            <w:pPr>
              <w:pStyle w:val="TableParagraph"/>
              <w:rPr>
                <w:sz w:val="18"/>
                <w:szCs w:val="18"/>
              </w:rPr>
            </w:pPr>
            <w:r w:rsidRPr="00390FFA">
              <w:rPr>
                <w:sz w:val="18"/>
                <w:szCs w:val="18"/>
              </w:rPr>
              <w:t>18/07/18</w:t>
            </w:r>
          </w:p>
        </w:tc>
        <w:tc>
          <w:tcPr>
            <w:tcW w:w="992" w:type="dxa"/>
          </w:tcPr>
          <w:p w:rsidR="004F0431" w:rsidRPr="00390FFA" w:rsidRDefault="00313FD3">
            <w:pPr>
              <w:pStyle w:val="TableParagraph"/>
              <w:spacing w:line="240" w:lineRule="auto"/>
              <w:ind w:right="91"/>
              <w:rPr>
                <w:sz w:val="18"/>
                <w:szCs w:val="18"/>
              </w:rPr>
            </w:pPr>
            <w:r w:rsidRPr="00390FFA">
              <w:rPr>
                <w:sz w:val="18"/>
                <w:szCs w:val="18"/>
              </w:rPr>
              <w:t>DCR/IS MS/141</w:t>
            </w:r>
          </w:p>
        </w:tc>
        <w:tc>
          <w:tcPr>
            <w:tcW w:w="2161" w:type="dxa"/>
          </w:tcPr>
          <w:p w:rsidR="004F0431" w:rsidRPr="00390FFA" w:rsidRDefault="00313FD3">
            <w:pPr>
              <w:pStyle w:val="TableParagraph"/>
              <w:spacing w:line="240" w:lineRule="auto"/>
              <w:ind w:left="106" w:right="479"/>
              <w:rPr>
                <w:sz w:val="18"/>
                <w:szCs w:val="18"/>
              </w:rPr>
            </w:pPr>
            <w:r w:rsidRPr="00390FFA">
              <w:rPr>
                <w:sz w:val="18"/>
                <w:szCs w:val="18"/>
              </w:rPr>
              <w:t>Annual Review- 21/06/18,</w:t>
            </w:r>
          </w:p>
          <w:p w:rsidR="004F0431" w:rsidRPr="00390FFA" w:rsidRDefault="00313FD3">
            <w:pPr>
              <w:pStyle w:val="TableParagraph"/>
              <w:spacing w:line="240" w:lineRule="auto"/>
              <w:ind w:left="106" w:right="136"/>
              <w:rPr>
                <w:sz w:val="18"/>
                <w:szCs w:val="18"/>
              </w:rPr>
            </w:pPr>
            <w:r w:rsidRPr="00390FFA">
              <w:rPr>
                <w:sz w:val="18"/>
                <w:szCs w:val="18"/>
              </w:rPr>
              <w:t>Section 4 Computing Guidelines</w:t>
            </w:r>
            <w:r w:rsidRPr="00390FFA">
              <w:rPr>
                <w:spacing w:val="-3"/>
                <w:sz w:val="18"/>
                <w:szCs w:val="18"/>
              </w:rPr>
              <w:t>related</w:t>
            </w:r>
          </w:p>
          <w:p w:rsidR="004F0431" w:rsidRPr="00390FFA" w:rsidRDefault="00313FD3">
            <w:pPr>
              <w:pStyle w:val="TableParagraph"/>
              <w:spacing w:line="236" w:lineRule="exact"/>
              <w:ind w:left="106"/>
              <w:rPr>
                <w:sz w:val="18"/>
                <w:szCs w:val="18"/>
              </w:rPr>
            </w:pPr>
            <w:r w:rsidRPr="00390FFA">
              <w:rPr>
                <w:sz w:val="18"/>
                <w:szCs w:val="18"/>
              </w:rPr>
              <w:t>to GDPRupdated</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52" w:lineRule="exact"/>
              <w:ind w:left="105"/>
              <w:rPr>
                <w:sz w:val="18"/>
                <w:szCs w:val="18"/>
              </w:rPr>
            </w:pPr>
            <w:r w:rsidRPr="00390FFA">
              <w:rPr>
                <w:sz w:val="18"/>
                <w:szCs w:val="18"/>
              </w:rPr>
              <w:t>Team</w:t>
            </w:r>
          </w:p>
        </w:tc>
        <w:tc>
          <w:tcPr>
            <w:tcW w:w="1262" w:type="dxa"/>
          </w:tcPr>
          <w:p w:rsidR="004F0431" w:rsidRPr="00390FFA" w:rsidRDefault="00313FD3">
            <w:pPr>
              <w:pStyle w:val="TableParagraph"/>
              <w:spacing w:line="240" w:lineRule="auto"/>
              <w:ind w:left="105" w:right="253"/>
              <w:rPr>
                <w:sz w:val="18"/>
                <w:szCs w:val="18"/>
              </w:rPr>
            </w:pPr>
            <w:r w:rsidRPr="00390FFA">
              <w:rPr>
                <w:sz w:val="18"/>
                <w:szCs w:val="18"/>
              </w:rPr>
              <w:t>Sr. Manager QAG</w:t>
            </w:r>
          </w:p>
        </w:tc>
        <w:tc>
          <w:tcPr>
            <w:tcW w:w="1262" w:type="dxa"/>
          </w:tcPr>
          <w:p w:rsidR="004F0431" w:rsidRPr="00390FFA" w:rsidRDefault="00313FD3">
            <w:pPr>
              <w:pStyle w:val="TableParagraph"/>
              <w:ind w:left="103"/>
              <w:rPr>
                <w:sz w:val="18"/>
                <w:szCs w:val="18"/>
              </w:rPr>
            </w:pPr>
            <w:r w:rsidRPr="00390FFA">
              <w:rPr>
                <w:sz w:val="18"/>
                <w:szCs w:val="18"/>
              </w:rPr>
              <w:t>CISO</w:t>
            </w:r>
          </w:p>
        </w:tc>
      </w:tr>
    </w:tbl>
    <w:p w:rsidR="004F0431" w:rsidRPr="00390FFA" w:rsidRDefault="004F0431">
      <w:pPr>
        <w:rPr>
          <w:sz w:val="18"/>
          <w:szCs w:val="18"/>
        </w:rPr>
        <w:sectPr w:rsidR="004F0431" w:rsidRPr="00390FFA">
          <w:pgSz w:w="12240" w:h="15840"/>
          <w:pgMar w:top="1480" w:right="740" w:bottom="280" w:left="900" w:header="720" w:footer="720" w:gutter="0"/>
          <w:cols w:space="720"/>
        </w:sectPr>
      </w:pPr>
    </w:p>
    <w:tbl>
      <w:tblPr>
        <w:tblW w:w="0" w:type="auto"/>
        <w:tblInd w:w="10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720"/>
        <w:gridCol w:w="1261"/>
        <w:gridCol w:w="992"/>
        <w:gridCol w:w="2161"/>
        <w:gridCol w:w="1261"/>
        <w:gridCol w:w="1262"/>
        <w:gridCol w:w="1262"/>
      </w:tblGrid>
      <w:tr w:rsidR="004F0431" w:rsidRPr="00390FFA">
        <w:trPr>
          <w:trHeight w:val="2783"/>
        </w:trPr>
        <w:tc>
          <w:tcPr>
            <w:tcW w:w="720" w:type="dxa"/>
          </w:tcPr>
          <w:p w:rsidR="004F0431" w:rsidRPr="00390FFA" w:rsidRDefault="00313FD3">
            <w:pPr>
              <w:pStyle w:val="TableParagraph"/>
              <w:rPr>
                <w:sz w:val="18"/>
                <w:szCs w:val="18"/>
              </w:rPr>
            </w:pPr>
            <w:r w:rsidRPr="00390FFA">
              <w:rPr>
                <w:sz w:val="18"/>
                <w:szCs w:val="18"/>
              </w:rPr>
              <w:lastRenderedPageBreak/>
              <w:t>3.2</w:t>
            </w:r>
          </w:p>
        </w:tc>
        <w:tc>
          <w:tcPr>
            <w:tcW w:w="1261" w:type="dxa"/>
          </w:tcPr>
          <w:p w:rsidR="004F0431" w:rsidRPr="00390FFA" w:rsidRDefault="00313FD3">
            <w:pPr>
              <w:pStyle w:val="TableParagraph"/>
              <w:rPr>
                <w:sz w:val="18"/>
                <w:szCs w:val="18"/>
              </w:rPr>
            </w:pPr>
            <w:r w:rsidRPr="00390FFA">
              <w:rPr>
                <w:sz w:val="18"/>
                <w:szCs w:val="18"/>
              </w:rPr>
              <w:t>31/07/19</w:t>
            </w:r>
          </w:p>
        </w:tc>
        <w:tc>
          <w:tcPr>
            <w:tcW w:w="992" w:type="dxa"/>
          </w:tcPr>
          <w:p w:rsidR="004F0431" w:rsidRPr="00390FFA" w:rsidRDefault="00313FD3">
            <w:pPr>
              <w:pStyle w:val="TableParagraph"/>
              <w:spacing w:line="240" w:lineRule="auto"/>
              <w:ind w:right="91"/>
              <w:rPr>
                <w:sz w:val="18"/>
                <w:szCs w:val="18"/>
              </w:rPr>
            </w:pPr>
            <w:r w:rsidRPr="00390FFA">
              <w:rPr>
                <w:sz w:val="18"/>
                <w:szCs w:val="18"/>
              </w:rPr>
              <w:t>DCR/IS MS/144</w:t>
            </w:r>
          </w:p>
        </w:tc>
        <w:tc>
          <w:tcPr>
            <w:tcW w:w="2161" w:type="dxa"/>
          </w:tcPr>
          <w:p w:rsidR="004F0431" w:rsidRPr="00390FFA" w:rsidRDefault="00313FD3">
            <w:pPr>
              <w:pStyle w:val="TableParagraph"/>
              <w:spacing w:line="240" w:lineRule="auto"/>
              <w:ind w:left="106" w:right="479"/>
              <w:rPr>
                <w:sz w:val="18"/>
                <w:szCs w:val="18"/>
              </w:rPr>
            </w:pPr>
            <w:r w:rsidRPr="00390FFA">
              <w:rPr>
                <w:sz w:val="18"/>
                <w:szCs w:val="18"/>
              </w:rPr>
              <w:t>Annual Review- 25/07/19.</w:t>
            </w:r>
          </w:p>
          <w:p w:rsidR="004F0431" w:rsidRPr="00390FFA" w:rsidRDefault="00313FD3">
            <w:pPr>
              <w:pStyle w:val="TableParagraph"/>
              <w:spacing w:line="240" w:lineRule="auto"/>
              <w:ind w:left="106" w:right="161"/>
              <w:rPr>
                <w:sz w:val="18"/>
                <w:szCs w:val="18"/>
              </w:rPr>
            </w:pPr>
            <w:r w:rsidRPr="00390FFA">
              <w:rPr>
                <w:sz w:val="18"/>
                <w:szCs w:val="18"/>
              </w:rPr>
              <w:t>Removed following line from 10.3 &amp;</w:t>
            </w:r>
          </w:p>
          <w:p w:rsidR="004F0431" w:rsidRPr="00390FFA" w:rsidRDefault="00313FD3">
            <w:pPr>
              <w:pStyle w:val="TableParagraph"/>
              <w:spacing w:line="240" w:lineRule="auto"/>
              <w:ind w:left="106" w:right="115"/>
              <w:jc w:val="both"/>
              <w:rPr>
                <w:sz w:val="18"/>
                <w:szCs w:val="18"/>
              </w:rPr>
            </w:pPr>
            <w:r w:rsidRPr="00390FFA">
              <w:rPr>
                <w:sz w:val="18"/>
                <w:szCs w:val="18"/>
              </w:rPr>
              <w:t>10.4 “Hardcopies of docs to be stamped in blue/red”</w:t>
            </w:r>
          </w:p>
          <w:p w:rsidR="004F0431" w:rsidRPr="00390FFA" w:rsidRDefault="00313FD3">
            <w:pPr>
              <w:pStyle w:val="TableParagraph"/>
              <w:spacing w:line="240" w:lineRule="auto"/>
              <w:ind w:left="106" w:right="246"/>
              <w:rPr>
                <w:sz w:val="18"/>
                <w:szCs w:val="18"/>
              </w:rPr>
            </w:pPr>
            <w:r w:rsidRPr="00390FFA">
              <w:rPr>
                <w:sz w:val="18"/>
                <w:szCs w:val="18"/>
              </w:rPr>
              <w:t>Section 5 updated to include password history</w:t>
            </w:r>
          </w:p>
          <w:p w:rsidR="004F0431" w:rsidRPr="00390FFA" w:rsidRDefault="00313FD3">
            <w:pPr>
              <w:pStyle w:val="TableParagraph"/>
              <w:spacing w:line="236" w:lineRule="exact"/>
              <w:ind w:left="106"/>
              <w:rPr>
                <w:sz w:val="18"/>
                <w:szCs w:val="18"/>
              </w:rPr>
            </w:pPr>
            <w:r w:rsidRPr="00390FFA">
              <w:rPr>
                <w:sz w:val="18"/>
                <w:szCs w:val="18"/>
              </w:rPr>
              <w:t>requirement</w:t>
            </w:r>
          </w:p>
        </w:tc>
        <w:tc>
          <w:tcPr>
            <w:tcW w:w="1261" w:type="dxa"/>
          </w:tcPr>
          <w:p w:rsidR="004F0431" w:rsidRPr="00390FFA" w:rsidRDefault="00313FD3">
            <w:pPr>
              <w:pStyle w:val="TableParagraph"/>
              <w:ind w:left="105"/>
              <w:rPr>
                <w:sz w:val="18"/>
                <w:szCs w:val="18"/>
              </w:rPr>
            </w:pPr>
            <w:r w:rsidRPr="00390FFA">
              <w:rPr>
                <w:sz w:val="18"/>
                <w:szCs w:val="18"/>
              </w:rPr>
              <w:t>ISMS</w:t>
            </w:r>
          </w:p>
          <w:p w:rsidR="004F0431" w:rsidRPr="00390FFA" w:rsidRDefault="00313FD3">
            <w:pPr>
              <w:pStyle w:val="TableParagraph"/>
              <w:spacing w:line="253" w:lineRule="exact"/>
              <w:ind w:left="105"/>
              <w:rPr>
                <w:sz w:val="18"/>
                <w:szCs w:val="18"/>
              </w:rPr>
            </w:pPr>
            <w:r w:rsidRPr="00390FFA">
              <w:rPr>
                <w:sz w:val="18"/>
                <w:szCs w:val="18"/>
              </w:rPr>
              <w:t>Team</w:t>
            </w:r>
          </w:p>
        </w:tc>
        <w:tc>
          <w:tcPr>
            <w:tcW w:w="1262" w:type="dxa"/>
          </w:tcPr>
          <w:p w:rsidR="004F0431" w:rsidRPr="00390FFA" w:rsidRDefault="00313FD3">
            <w:pPr>
              <w:pStyle w:val="TableParagraph"/>
              <w:spacing w:line="240" w:lineRule="auto"/>
              <w:ind w:left="105" w:right="253"/>
              <w:rPr>
                <w:sz w:val="18"/>
                <w:szCs w:val="18"/>
              </w:rPr>
            </w:pPr>
            <w:r w:rsidRPr="00390FFA">
              <w:rPr>
                <w:sz w:val="18"/>
                <w:szCs w:val="18"/>
              </w:rPr>
              <w:t>Sr. Manager QAG</w:t>
            </w:r>
          </w:p>
        </w:tc>
        <w:tc>
          <w:tcPr>
            <w:tcW w:w="1262" w:type="dxa"/>
          </w:tcPr>
          <w:p w:rsidR="004F0431" w:rsidRPr="00390FFA" w:rsidRDefault="00313FD3">
            <w:pPr>
              <w:pStyle w:val="TableParagraph"/>
              <w:ind w:left="103"/>
              <w:rPr>
                <w:sz w:val="18"/>
                <w:szCs w:val="18"/>
              </w:rPr>
            </w:pPr>
            <w:r w:rsidRPr="00390FFA">
              <w:rPr>
                <w:sz w:val="18"/>
                <w:szCs w:val="18"/>
              </w:rPr>
              <w:t>CISO</w:t>
            </w:r>
          </w:p>
        </w:tc>
      </w:tr>
    </w:tbl>
    <w:p w:rsidR="004F0431" w:rsidRPr="00390FFA" w:rsidRDefault="004F0431">
      <w:pPr>
        <w:pStyle w:val="BodyText"/>
        <w:ind w:left="0"/>
        <w:rPr>
          <w:b/>
          <w:sz w:val="18"/>
          <w:szCs w:val="18"/>
        </w:rPr>
      </w:pPr>
    </w:p>
    <w:p w:rsidR="004F0431" w:rsidRPr="00390FFA" w:rsidRDefault="004F0431">
      <w:pPr>
        <w:pStyle w:val="BodyText"/>
        <w:ind w:left="0"/>
        <w:rPr>
          <w:b/>
          <w:sz w:val="18"/>
          <w:szCs w:val="18"/>
        </w:rPr>
      </w:pPr>
    </w:p>
    <w:p w:rsidR="004F0431" w:rsidRPr="00390FFA" w:rsidRDefault="00313FD3">
      <w:pPr>
        <w:pStyle w:val="Heading3"/>
        <w:ind w:firstLine="0"/>
        <w:rPr>
          <w:sz w:val="18"/>
          <w:szCs w:val="18"/>
        </w:rPr>
      </w:pPr>
      <w:r w:rsidRPr="00390FFA">
        <w:rPr>
          <w:sz w:val="18"/>
          <w:szCs w:val="18"/>
        </w:rPr>
        <w:t>Notes:</w:t>
      </w:r>
    </w:p>
    <w:p w:rsidR="004F0431" w:rsidRPr="00390FFA" w:rsidRDefault="00313FD3">
      <w:pPr>
        <w:pStyle w:val="ListParagraph"/>
        <w:numPr>
          <w:ilvl w:val="0"/>
          <w:numId w:val="6"/>
        </w:numPr>
        <w:tabs>
          <w:tab w:val="left" w:pos="1980"/>
          <w:tab w:val="left" w:pos="1981"/>
        </w:tabs>
        <w:spacing w:before="4" w:line="269" w:lineRule="exact"/>
        <w:ind w:hanging="361"/>
        <w:rPr>
          <w:rFonts w:ascii="Symbol" w:hAnsi="Symbol"/>
          <w:i/>
          <w:sz w:val="18"/>
          <w:szCs w:val="18"/>
        </w:rPr>
      </w:pPr>
      <w:r w:rsidRPr="00390FFA">
        <w:rPr>
          <w:i/>
          <w:sz w:val="18"/>
          <w:szCs w:val="18"/>
        </w:rPr>
        <w:t>Only controlled hardcopies of the document shall have signatures onthem.</w:t>
      </w:r>
    </w:p>
    <w:p w:rsidR="004F0431" w:rsidRPr="00390FFA" w:rsidRDefault="00313FD3">
      <w:pPr>
        <w:pStyle w:val="ListParagraph"/>
        <w:numPr>
          <w:ilvl w:val="0"/>
          <w:numId w:val="6"/>
        </w:numPr>
        <w:tabs>
          <w:tab w:val="left" w:pos="1980"/>
          <w:tab w:val="left" w:pos="1981"/>
        </w:tabs>
        <w:spacing w:line="268" w:lineRule="exact"/>
        <w:ind w:hanging="361"/>
        <w:rPr>
          <w:rFonts w:ascii="Symbol" w:hAnsi="Symbol"/>
          <w:i/>
          <w:sz w:val="18"/>
          <w:szCs w:val="18"/>
        </w:rPr>
      </w:pPr>
      <w:r w:rsidRPr="00390FFA">
        <w:rPr>
          <w:i/>
          <w:sz w:val="18"/>
          <w:szCs w:val="18"/>
        </w:rPr>
        <w:t>This is an internal document. Unauthorized access or copying isprohibited.</w:t>
      </w:r>
    </w:p>
    <w:p w:rsidR="004F0431" w:rsidRPr="00390FFA" w:rsidRDefault="00313FD3">
      <w:pPr>
        <w:pStyle w:val="ListParagraph"/>
        <w:numPr>
          <w:ilvl w:val="0"/>
          <w:numId w:val="6"/>
        </w:numPr>
        <w:tabs>
          <w:tab w:val="left" w:pos="1980"/>
          <w:tab w:val="left" w:pos="1981"/>
        </w:tabs>
        <w:spacing w:line="252" w:lineRule="exact"/>
        <w:ind w:hanging="361"/>
        <w:rPr>
          <w:rFonts w:ascii="Symbol" w:hAnsi="Symbol"/>
          <w:i/>
          <w:sz w:val="18"/>
          <w:szCs w:val="18"/>
        </w:rPr>
      </w:pPr>
      <w:r w:rsidRPr="00390FFA">
        <w:rPr>
          <w:i/>
          <w:sz w:val="18"/>
          <w:szCs w:val="18"/>
        </w:rPr>
        <w:t>Uncontrolled when printed unless signed by approvingauthority.</w:t>
      </w:r>
    </w:p>
    <w:p w:rsidR="004F0431" w:rsidRPr="00390FFA" w:rsidRDefault="004F0431">
      <w:pPr>
        <w:pStyle w:val="BodyText"/>
        <w:ind w:left="0"/>
        <w:rPr>
          <w:i/>
          <w:sz w:val="18"/>
          <w:szCs w:val="18"/>
        </w:rPr>
      </w:pPr>
    </w:p>
    <w:p w:rsidR="004F0431" w:rsidRPr="00390FFA" w:rsidRDefault="00313FD3">
      <w:pPr>
        <w:pStyle w:val="BodyText"/>
        <w:spacing w:before="8"/>
        <w:ind w:left="0"/>
        <w:rPr>
          <w:i/>
          <w:sz w:val="18"/>
          <w:szCs w:val="18"/>
        </w:rPr>
      </w:pPr>
      <w:r w:rsidRPr="00390FFA">
        <w:rPr>
          <w:noProof/>
          <w:sz w:val="18"/>
          <w:szCs w:val="18"/>
          <w:lang w:bidi="ar-SA"/>
        </w:rPr>
        <w:drawing>
          <wp:anchor distT="0" distB="0" distL="0" distR="0" simplePos="0" relativeHeight="11" behindDoc="0" locked="0" layoutInCell="1" allowOverlap="1">
            <wp:simplePos x="0" y="0"/>
            <wp:positionH relativeFrom="page">
              <wp:posOffset>3390663</wp:posOffset>
            </wp:positionH>
            <wp:positionV relativeFrom="paragraph">
              <wp:posOffset>146861</wp:posOffset>
            </wp:positionV>
            <wp:extent cx="1041972" cy="62179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041972" cy="621791"/>
                    </a:xfrm>
                    <a:prstGeom prst="rect">
                      <a:avLst/>
                    </a:prstGeom>
                  </pic:spPr>
                </pic:pic>
              </a:graphicData>
            </a:graphic>
          </wp:anchor>
        </w:drawing>
      </w:r>
    </w:p>
    <w:p w:rsidR="004F0431" w:rsidRPr="00390FFA" w:rsidRDefault="004F0431">
      <w:pPr>
        <w:pStyle w:val="BodyText"/>
        <w:spacing w:before="7"/>
        <w:ind w:left="0"/>
        <w:rPr>
          <w:i/>
          <w:sz w:val="18"/>
          <w:szCs w:val="18"/>
        </w:rPr>
      </w:pPr>
    </w:p>
    <w:p w:rsidR="004F0431" w:rsidRPr="00390FFA" w:rsidRDefault="00313FD3">
      <w:pPr>
        <w:pStyle w:val="BodyText"/>
        <w:spacing w:before="94"/>
        <w:ind w:left="3118" w:right="3273"/>
        <w:jc w:val="center"/>
        <w:rPr>
          <w:sz w:val="18"/>
          <w:szCs w:val="18"/>
        </w:rPr>
      </w:pPr>
      <w:r w:rsidRPr="00390FFA">
        <w:rPr>
          <w:sz w:val="18"/>
          <w:szCs w:val="18"/>
        </w:rPr>
        <w:t>© R Systems International Limited 2019</w:t>
      </w: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313FD3">
      <w:pPr>
        <w:pStyle w:val="Heading1"/>
        <w:ind w:left="3117"/>
        <w:rPr>
          <w:sz w:val="18"/>
          <w:szCs w:val="18"/>
        </w:rPr>
      </w:pPr>
      <w:r w:rsidRPr="00390FFA">
        <w:rPr>
          <w:sz w:val="18"/>
          <w:szCs w:val="18"/>
        </w:rPr>
        <w:t>Table of Contents</w:t>
      </w:r>
    </w:p>
    <w:p w:rsidR="004F0431" w:rsidRPr="00390FFA" w:rsidRDefault="004F0431">
      <w:pPr>
        <w:rPr>
          <w:sz w:val="18"/>
          <w:szCs w:val="18"/>
        </w:rPr>
        <w:sectPr w:rsidR="004F0431" w:rsidRPr="00390FFA">
          <w:pgSz w:w="12240" w:h="15840"/>
          <w:pgMar w:top="1220" w:right="740" w:bottom="1442" w:left="900" w:header="720" w:footer="720" w:gutter="0"/>
          <w:cols w:space="720"/>
        </w:sectPr>
      </w:pPr>
    </w:p>
    <w:sdt>
      <w:sdtPr>
        <w:rPr>
          <w:sz w:val="18"/>
          <w:szCs w:val="18"/>
        </w:rPr>
        <w:id w:val="172610171"/>
        <w:docPartObj>
          <w:docPartGallery w:val="Table of Contents"/>
          <w:docPartUnique/>
        </w:docPartObj>
      </w:sdtPr>
      <w:sdtContent>
        <w:p w:rsidR="004F0431" w:rsidRPr="00390FFA" w:rsidRDefault="00A83E84">
          <w:pPr>
            <w:pStyle w:val="TOC2"/>
            <w:numPr>
              <w:ilvl w:val="0"/>
              <w:numId w:val="5"/>
            </w:numPr>
            <w:tabs>
              <w:tab w:val="left" w:pos="1500"/>
              <w:tab w:val="left" w:pos="1501"/>
              <w:tab w:val="right" w:leader="dot" w:pos="9531"/>
            </w:tabs>
            <w:spacing w:before="460"/>
            <w:ind w:hanging="601"/>
            <w:rPr>
              <w:sz w:val="18"/>
              <w:szCs w:val="18"/>
            </w:rPr>
          </w:pPr>
          <w:hyperlink w:anchor="_TOC_250017" w:history="1">
            <w:r w:rsidR="00313FD3" w:rsidRPr="00390FFA">
              <w:rPr>
                <w:sz w:val="18"/>
                <w:szCs w:val="18"/>
              </w:rPr>
              <w:t>Purpose</w:t>
            </w:r>
            <w:r w:rsidR="00313FD3" w:rsidRPr="00390FFA">
              <w:rPr>
                <w:sz w:val="18"/>
                <w:szCs w:val="18"/>
              </w:rPr>
              <w:tab/>
              <w:t>4</w:t>
            </w:r>
          </w:hyperlink>
        </w:p>
        <w:p w:rsidR="004F0431" w:rsidRPr="00390FFA" w:rsidRDefault="00A83E84">
          <w:pPr>
            <w:pStyle w:val="TOC2"/>
            <w:numPr>
              <w:ilvl w:val="0"/>
              <w:numId w:val="5"/>
            </w:numPr>
            <w:tabs>
              <w:tab w:val="left" w:pos="1500"/>
              <w:tab w:val="left" w:pos="1501"/>
              <w:tab w:val="right" w:leader="dot" w:pos="9531"/>
            </w:tabs>
            <w:ind w:hanging="601"/>
            <w:rPr>
              <w:sz w:val="18"/>
              <w:szCs w:val="18"/>
            </w:rPr>
          </w:pPr>
          <w:hyperlink w:anchor="_TOC_250016" w:history="1">
            <w:r w:rsidR="00313FD3" w:rsidRPr="00390FFA">
              <w:rPr>
                <w:sz w:val="18"/>
                <w:szCs w:val="18"/>
              </w:rPr>
              <w:t>Scope</w:t>
            </w:r>
            <w:r w:rsidR="00313FD3" w:rsidRPr="00390FFA">
              <w:rPr>
                <w:sz w:val="18"/>
                <w:szCs w:val="18"/>
              </w:rPr>
              <w:tab/>
              <w:t>4</w:t>
            </w:r>
          </w:hyperlink>
        </w:p>
        <w:p w:rsidR="004F0431" w:rsidRPr="00390FFA" w:rsidRDefault="00A83E84">
          <w:pPr>
            <w:pStyle w:val="TOC2"/>
            <w:numPr>
              <w:ilvl w:val="0"/>
              <w:numId w:val="5"/>
            </w:numPr>
            <w:tabs>
              <w:tab w:val="left" w:pos="1500"/>
              <w:tab w:val="left" w:pos="1501"/>
              <w:tab w:val="right" w:leader="dot" w:pos="9531"/>
            </w:tabs>
            <w:ind w:hanging="601"/>
            <w:rPr>
              <w:sz w:val="18"/>
              <w:szCs w:val="18"/>
            </w:rPr>
          </w:pPr>
          <w:hyperlink w:anchor="_TOC_250015" w:history="1">
            <w:r w:rsidR="00313FD3" w:rsidRPr="00390FFA">
              <w:rPr>
                <w:sz w:val="18"/>
                <w:szCs w:val="18"/>
              </w:rPr>
              <w:t>AdminGuidelines:</w:t>
            </w:r>
            <w:r w:rsidR="00313FD3" w:rsidRPr="00390FFA">
              <w:rPr>
                <w:sz w:val="18"/>
                <w:szCs w:val="18"/>
              </w:rPr>
              <w:tab/>
              <w:t>4</w:t>
            </w:r>
          </w:hyperlink>
        </w:p>
        <w:p w:rsidR="004F0431" w:rsidRPr="00390FFA" w:rsidRDefault="00A83E84">
          <w:pPr>
            <w:pStyle w:val="TOC2"/>
            <w:numPr>
              <w:ilvl w:val="0"/>
              <w:numId w:val="5"/>
            </w:numPr>
            <w:tabs>
              <w:tab w:val="left" w:pos="1500"/>
              <w:tab w:val="left" w:pos="1501"/>
              <w:tab w:val="right" w:leader="dot" w:pos="9531"/>
            </w:tabs>
            <w:ind w:hanging="601"/>
            <w:rPr>
              <w:sz w:val="18"/>
              <w:szCs w:val="18"/>
            </w:rPr>
          </w:pPr>
          <w:hyperlink w:anchor="_TOC_250014" w:history="1">
            <w:r w:rsidR="00313FD3" w:rsidRPr="00390FFA">
              <w:rPr>
                <w:sz w:val="18"/>
                <w:szCs w:val="18"/>
              </w:rPr>
              <w:t>ComputingGuidelines:</w:t>
            </w:r>
            <w:r w:rsidR="00313FD3" w:rsidRPr="00390FFA">
              <w:rPr>
                <w:sz w:val="18"/>
                <w:szCs w:val="18"/>
              </w:rPr>
              <w:tab/>
              <w:t>5</w:t>
            </w:r>
          </w:hyperlink>
        </w:p>
        <w:p w:rsidR="004F0431" w:rsidRPr="00390FFA" w:rsidRDefault="00A83E84">
          <w:pPr>
            <w:pStyle w:val="TOC2"/>
            <w:numPr>
              <w:ilvl w:val="0"/>
              <w:numId w:val="5"/>
            </w:numPr>
            <w:tabs>
              <w:tab w:val="left" w:pos="1500"/>
              <w:tab w:val="left" w:pos="1501"/>
              <w:tab w:val="right" w:leader="dot" w:pos="9531"/>
            </w:tabs>
            <w:ind w:hanging="601"/>
            <w:rPr>
              <w:sz w:val="18"/>
              <w:szCs w:val="18"/>
            </w:rPr>
          </w:pPr>
          <w:hyperlink w:anchor="_TOC_250013" w:history="1">
            <w:r w:rsidR="00313FD3" w:rsidRPr="00390FFA">
              <w:rPr>
                <w:sz w:val="18"/>
                <w:szCs w:val="18"/>
              </w:rPr>
              <w:t>PasswordUsage Guidelines:</w:t>
            </w:r>
            <w:r w:rsidR="00313FD3" w:rsidRPr="00390FFA">
              <w:rPr>
                <w:sz w:val="18"/>
                <w:szCs w:val="18"/>
              </w:rPr>
              <w:tab/>
              <w:t>6</w:t>
            </w:r>
          </w:hyperlink>
        </w:p>
        <w:p w:rsidR="004F0431" w:rsidRPr="00390FFA" w:rsidRDefault="00A83E84">
          <w:pPr>
            <w:pStyle w:val="TOC2"/>
            <w:numPr>
              <w:ilvl w:val="0"/>
              <w:numId w:val="5"/>
            </w:numPr>
            <w:tabs>
              <w:tab w:val="left" w:pos="1500"/>
              <w:tab w:val="left" w:pos="1501"/>
              <w:tab w:val="right" w:leader="dot" w:pos="9531"/>
            </w:tabs>
            <w:ind w:hanging="601"/>
            <w:rPr>
              <w:sz w:val="18"/>
              <w:szCs w:val="18"/>
            </w:rPr>
          </w:pPr>
          <w:hyperlink w:anchor="_TOC_250012" w:history="1">
            <w:r w:rsidR="00313FD3" w:rsidRPr="00390FFA">
              <w:rPr>
                <w:sz w:val="18"/>
                <w:szCs w:val="18"/>
              </w:rPr>
              <w:t>GeneralGuidelines:</w:t>
            </w:r>
            <w:r w:rsidR="00313FD3" w:rsidRPr="00390FFA">
              <w:rPr>
                <w:sz w:val="18"/>
                <w:szCs w:val="18"/>
              </w:rPr>
              <w:tab/>
              <w:t>6</w:t>
            </w:r>
          </w:hyperlink>
        </w:p>
        <w:p w:rsidR="004F0431" w:rsidRPr="00390FFA" w:rsidRDefault="00A83E84">
          <w:pPr>
            <w:pStyle w:val="TOC2"/>
            <w:numPr>
              <w:ilvl w:val="0"/>
              <w:numId w:val="5"/>
            </w:numPr>
            <w:tabs>
              <w:tab w:val="left" w:pos="1500"/>
              <w:tab w:val="left" w:pos="1501"/>
              <w:tab w:val="right" w:leader="dot" w:pos="9531"/>
            </w:tabs>
            <w:ind w:hanging="601"/>
            <w:rPr>
              <w:sz w:val="18"/>
              <w:szCs w:val="18"/>
            </w:rPr>
          </w:pPr>
          <w:hyperlink w:anchor="_TOC_250011" w:history="1">
            <w:r w:rsidR="00313FD3" w:rsidRPr="00390FFA">
              <w:rPr>
                <w:sz w:val="18"/>
                <w:szCs w:val="18"/>
              </w:rPr>
              <w:t>IPR, Data Security, Confidentiality&amp; Privacy</w:t>
            </w:r>
            <w:r w:rsidR="00313FD3" w:rsidRPr="00390FFA">
              <w:rPr>
                <w:sz w:val="18"/>
                <w:szCs w:val="18"/>
              </w:rPr>
              <w:tab/>
              <w:t>7</w:t>
            </w:r>
          </w:hyperlink>
        </w:p>
        <w:p w:rsidR="004F0431" w:rsidRPr="00390FFA" w:rsidRDefault="00A83E84">
          <w:pPr>
            <w:pStyle w:val="TOC2"/>
            <w:numPr>
              <w:ilvl w:val="0"/>
              <w:numId w:val="5"/>
            </w:numPr>
            <w:tabs>
              <w:tab w:val="left" w:pos="1500"/>
              <w:tab w:val="left" w:pos="1501"/>
              <w:tab w:val="right" w:leader="dot" w:pos="9531"/>
            </w:tabs>
            <w:spacing w:line="275" w:lineRule="exact"/>
            <w:ind w:hanging="601"/>
            <w:rPr>
              <w:sz w:val="18"/>
              <w:szCs w:val="18"/>
            </w:rPr>
          </w:pPr>
          <w:hyperlink w:anchor="_TOC_250010" w:history="1">
            <w:r w:rsidR="00313FD3" w:rsidRPr="00390FFA">
              <w:rPr>
                <w:sz w:val="18"/>
                <w:szCs w:val="18"/>
              </w:rPr>
              <w:t>AcceptableUse</w:t>
            </w:r>
            <w:r w:rsidR="00313FD3" w:rsidRPr="00390FFA">
              <w:rPr>
                <w:sz w:val="18"/>
                <w:szCs w:val="18"/>
              </w:rPr>
              <w:tab/>
              <w:t>7</w:t>
            </w:r>
          </w:hyperlink>
        </w:p>
        <w:p w:rsidR="004F0431" w:rsidRPr="00390FFA" w:rsidRDefault="00A83E84">
          <w:pPr>
            <w:pStyle w:val="TOC3"/>
            <w:numPr>
              <w:ilvl w:val="1"/>
              <w:numId w:val="5"/>
            </w:numPr>
            <w:tabs>
              <w:tab w:val="left" w:pos="1303"/>
              <w:tab w:val="right" w:leader="dot" w:pos="9531"/>
            </w:tabs>
            <w:spacing w:line="275" w:lineRule="exact"/>
            <w:rPr>
              <w:i w:val="0"/>
              <w:sz w:val="18"/>
              <w:szCs w:val="18"/>
            </w:rPr>
          </w:pPr>
          <w:hyperlink w:anchor="_TOC_250009" w:history="1">
            <w:r w:rsidR="00313FD3" w:rsidRPr="00390FFA">
              <w:rPr>
                <w:sz w:val="18"/>
                <w:szCs w:val="18"/>
              </w:rPr>
              <w:t>GeneralUse</w:t>
            </w:r>
            <w:r w:rsidR="00313FD3" w:rsidRPr="00390FFA">
              <w:rPr>
                <w:sz w:val="18"/>
                <w:szCs w:val="18"/>
              </w:rPr>
              <w:tab/>
            </w:r>
            <w:r w:rsidR="00313FD3" w:rsidRPr="00390FFA">
              <w:rPr>
                <w:i w:val="0"/>
                <w:sz w:val="18"/>
                <w:szCs w:val="18"/>
              </w:rPr>
              <w:t>7</w:t>
            </w:r>
          </w:hyperlink>
        </w:p>
        <w:p w:rsidR="004F0431" w:rsidRPr="00390FFA" w:rsidRDefault="00A83E84">
          <w:pPr>
            <w:pStyle w:val="TOC3"/>
            <w:numPr>
              <w:ilvl w:val="2"/>
              <w:numId w:val="5"/>
            </w:numPr>
            <w:tabs>
              <w:tab w:val="left" w:pos="1502"/>
              <w:tab w:val="right" w:leader="dot" w:pos="9531"/>
            </w:tabs>
            <w:rPr>
              <w:i w:val="0"/>
              <w:sz w:val="18"/>
              <w:szCs w:val="18"/>
            </w:rPr>
          </w:pPr>
          <w:hyperlink w:anchor="_TOC_250008" w:history="1">
            <w:r w:rsidR="00313FD3" w:rsidRPr="00390FFA">
              <w:rPr>
                <w:sz w:val="18"/>
                <w:szCs w:val="18"/>
              </w:rPr>
              <w:t>Security andProprietary Information</w:t>
            </w:r>
            <w:r w:rsidR="00313FD3" w:rsidRPr="00390FFA">
              <w:rPr>
                <w:sz w:val="18"/>
                <w:szCs w:val="18"/>
              </w:rPr>
              <w:tab/>
            </w:r>
            <w:r w:rsidR="00313FD3" w:rsidRPr="00390FFA">
              <w:rPr>
                <w:i w:val="0"/>
                <w:sz w:val="18"/>
                <w:szCs w:val="18"/>
              </w:rPr>
              <w:t>7</w:t>
            </w:r>
          </w:hyperlink>
        </w:p>
        <w:p w:rsidR="004F0431" w:rsidRPr="00390FFA" w:rsidRDefault="00A83E84">
          <w:pPr>
            <w:pStyle w:val="TOC3"/>
            <w:numPr>
              <w:ilvl w:val="1"/>
              <w:numId w:val="5"/>
            </w:numPr>
            <w:tabs>
              <w:tab w:val="left" w:pos="1303"/>
              <w:tab w:val="right" w:leader="dot" w:pos="9531"/>
            </w:tabs>
            <w:rPr>
              <w:i w:val="0"/>
              <w:sz w:val="18"/>
              <w:szCs w:val="18"/>
            </w:rPr>
          </w:pPr>
          <w:hyperlink w:anchor="_TOC_250007" w:history="1">
            <w:r w:rsidR="00313FD3" w:rsidRPr="00390FFA">
              <w:rPr>
                <w:sz w:val="18"/>
                <w:szCs w:val="18"/>
              </w:rPr>
              <w:t>UnacceptableUse</w:t>
            </w:r>
            <w:r w:rsidR="00313FD3" w:rsidRPr="00390FFA">
              <w:rPr>
                <w:sz w:val="18"/>
                <w:szCs w:val="18"/>
              </w:rPr>
              <w:tab/>
            </w:r>
            <w:r w:rsidR="00313FD3" w:rsidRPr="00390FFA">
              <w:rPr>
                <w:i w:val="0"/>
                <w:sz w:val="18"/>
                <w:szCs w:val="18"/>
              </w:rPr>
              <w:t>8</w:t>
            </w:r>
          </w:hyperlink>
        </w:p>
        <w:p w:rsidR="004F0431" w:rsidRPr="00390FFA" w:rsidRDefault="00A83E84">
          <w:pPr>
            <w:pStyle w:val="TOC3"/>
            <w:numPr>
              <w:ilvl w:val="2"/>
              <w:numId w:val="5"/>
            </w:numPr>
            <w:tabs>
              <w:tab w:val="left" w:pos="1502"/>
              <w:tab w:val="right" w:leader="dot" w:pos="9531"/>
            </w:tabs>
            <w:rPr>
              <w:i w:val="0"/>
              <w:sz w:val="18"/>
              <w:szCs w:val="18"/>
            </w:rPr>
          </w:pPr>
          <w:hyperlink w:anchor="_TOC_250006" w:history="1">
            <w:r w:rsidR="00313FD3" w:rsidRPr="00390FFA">
              <w:rPr>
                <w:sz w:val="18"/>
                <w:szCs w:val="18"/>
              </w:rPr>
              <w:t>System andNetwork Activities</w:t>
            </w:r>
            <w:r w:rsidR="00313FD3" w:rsidRPr="00390FFA">
              <w:rPr>
                <w:sz w:val="18"/>
                <w:szCs w:val="18"/>
              </w:rPr>
              <w:tab/>
            </w:r>
            <w:r w:rsidR="00313FD3" w:rsidRPr="00390FFA">
              <w:rPr>
                <w:i w:val="0"/>
                <w:sz w:val="18"/>
                <w:szCs w:val="18"/>
              </w:rPr>
              <w:t>8</w:t>
            </w:r>
          </w:hyperlink>
        </w:p>
        <w:p w:rsidR="004F0431" w:rsidRPr="00390FFA" w:rsidRDefault="00A83E84">
          <w:pPr>
            <w:pStyle w:val="TOC3"/>
            <w:numPr>
              <w:ilvl w:val="2"/>
              <w:numId w:val="5"/>
            </w:numPr>
            <w:tabs>
              <w:tab w:val="left" w:pos="1502"/>
              <w:tab w:val="right" w:leader="dot" w:pos="9531"/>
            </w:tabs>
            <w:rPr>
              <w:i w:val="0"/>
              <w:sz w:val="18"/>
              <w:szCs w:val="18"/>
            </w:rPr>
          </w:pPr>
          <w:hyperlink w:anchor="_TOC_250005" w:history="1">
            <w:r w:rsidR="00313FD3" w:rsidRPr="00390FFA">
              <w:rPr>
                <w:sz w:val="18"/>
                <w:szCs w:val="18"/>
              </w:rPr>
              <w:t>Email andCommunications Activities</w:t>
            </w:r>
            <w:r w:rsidR="00313FD3" w:rsidRPr="00390FFA">
              <w:rPr>
                <w:sz w:val="18"/>
                <w:szCs w:val="18"/>
              </w:rPr>
              <w:tab/>
            </w:r>
            <w:r w:rsidR="00313FD3" w:rsidRPr="00390FFA">
              <w:rPr>
                <w:i w:val="0"/>
                <w:sz w:val="18"/>
                <w:szCs w:val="18"/>
              </w:rPr>
              <w:t>9</w:t>
            </w:r>
          </w:hyperlink>
        </w:p>
        <w:p w:rsidR="004F0431" w:rsidRPr="00390FFA" w:rsidRDefault="00A83E84">
          <w:pPr>
            <w:pStyle w:val="TOC2"/>
            <w:numPr>
              <w:ilvl w:val="0"/>
              <w:numId w:val="5"/>
            </w:numPr>
            <w:tabs>
              <w:tab w:val="left" w:pos="1500"/>
              <w:tab w:val="left" w:pos="1501"/>
              <w:tab w:val="right" w:leader="dot" w:pos="9534"/>
            </w:tabs>
            <w:spacing w:before="3"/>
            <w:ind w:hanging="601"/>
            <w:rPr>
              <w:sz w:val="18"/>
              <w:szCs w:val="18"/>
            </w:rPr>
          </w:pPr>
          <w:hyperlink w:anchor="_TOC_250004" w:history="1">
            <w:r w:rsidR="00313FD3" w:rsidRPr="00390FFA">
              <w:rPr>
                <w:sz w:val="18"/>
                <w:szCs w:val="18"/>
              </w:rPr>
              <w:t>Information Labelling, Handling &amp;ExchangeGuidelines</w:t>
            </w:r>
            <w:r w:rsidR="00313FD3" w:rsidRPr="00390FFA">
              <w:rPr>
                <w:sz w:val="18"/>
                <w:szCs w:val="18"/>
              </w:rPr>
              <w:tab/>
              <w:t>10</w:t>
            </w:r>
          </w:hyperlink>
        </w:p>
        <w:p w:rsidR="004F0431" w:rsidRPr="00390FFA" w:rsidRDefault="00A83E84">
          <w:pPr>
            <w:pStyle w:val="TOC2"/>
            <w:numPr>
              <w:ilvl w:val="1"/>
              <w:numId w:val="4"/>
            </w:numPr>
            <w:tabs>
              <w:tab w:val="left" w:pos="1699"/>
              <w:tab w:val="left" w:pos="1700"/>
              <w:tab w:val="right" w:leader="dot" w:pos="9534"/>
            </w:tabs>
            <w:rPr>
              <w:sz w:val="18"/>
              <w:szCs w:val="18"/>
            </w:rPr>
          </w:pPr>
          <w:hyperlink w:anchor="_TOC_250003" w:history="1">
            <w:r w:rsidR="00313FD3" w:rsidRPr="00390FFA">
              <w:rPr>
                <w:sz w:val="18"/>
                <w:szCs w:val="18"/>
              </w:rPr>
              <w:t>Public</w:t>
            </w:r>
            <w:r w:rsidR="00313FD3" w:rsidRPr="00390FFA">
              <w:rPr>
                <w:sz w:val="18"/>
                <w:szCs w:val="18"/>
              </w:rPr>
              <w:tab/>
              <w:t>10</w:t>
            </w:r>
          </w:hyperlink>
        </w:p>
        <w:p w:rsidR="004F0431" w:rsidRPr="00390FFA" w:rsidRDefault="00A83E84">
          <w:pPr>
            <w:pStyle w:val="TOC2"/>
            <w:numPr>
              <w:ilvl w:val="1"/>
              <w:numId w:val="4"/>
            </w:numPr>
            <w:tabs>
              <w:tab w:val="left" w:pos="1699"/>
              <w:tab w:val="left" w:pos="1700"/>
              <w:tab w:val="right" w:leader="dot" w:pos="9534"/>
            </w:tabs>
            <w:rPr>
              <w:sz w:val="18"/>
              <w:szCs w:val="18"/>
            </w:rPr>
          </w:pPr>
          <w:hyperlink w:anchor="_TOC_250002" w:history="1">
            <w:r w:rsidR="00313FD3" w:rsidRPr="00390FFA">
              <w:rPr>
                <w:sz w:val="18"/>
                <w:szCs w:val="18"/>
              </w:rPr>
              <w:t>Internal</w:t>
            </w:r>
            <w:r w:rsidR="00313FD3" w:rsidRPr="00390FFA">
              <w:rPr>
                <w:sz w:val="18"/>
                <w:szCs w:val="18"/>
              </w:rPr>
              <w:tab/>
              <w:t>11</w:t>
            </w:r>
          </w:hyperlink>
        </w:p>
        <w:p w:rsidR="004F0431" w:rsidRPr="00390FFA" w:rsidRDefault="00A83E84">
          <w:pPr>
            <w:pStyle w:val="TOC2"/>
            <w:numPr>
              <w:ilvl w:val="1"/>
              <w:numId w:val="4"/>
            </w:numPr>
            <w:tabs>
              <w:tab w:val="left" w:pos="1699"/>
              <w:tab w:val="left" w:pos="1700"/>
              <w:tab w:val="right" w:leader="dot" w:pos="9534"/>
            </w:tabs>
            <w:spacing w:after="240"/>
            <w:rPr>
              <w:sz w:val="18"/>
              <w:szCs w:val="18"/>
            </w:rPr>
          </w:pPr>
          <w:hyperlink w:anchor="_TOC_250001" w:history="1">
            <w:r w:rsidR="00313FD3" w:rsidRPr="00390FFA">
              <w:rPr>
                <w:sz w:val="18"/>
                <w:szCs w:val="18"/>
              </w:rPr>
              <w:t>Restricted</w:t>
            </w:r>
            <w:r w:rsidR="00313FD3" w:rsidRPr="00390FFA">
              <w:rPr>
                <w:sz w:val="18"/>
                <w:szCs w:val="18"/>
              </w:rPr>
              <w:tab/>
              <w:t>11</w:t>
            </w:r>
          </w:hyperlink>
        </w:p>
        <w:p w:rsidR="004F0431" w:rsidRPr="00390FFA" w:rsidRDefault="00A83E84">
          <w:pPr>
            <w:pStyle w:val="TOC1"/>
            <w:numPr>
              <w:ilvl w:val="1"/>
              <w:numId w:val="4"/>
            </w:numPr>
            <w:tabs>
              <w:tab w:val="left" w:pos="799"/>
              <w:tab w:val="left" w:pos="1700"/>
              <w:tab w:val="right" w:leader="dot" w:pos="8634"/>
            </w:tabs>
            <w:ind w:hanging="1700"/>
            <w:rPr>
              <w:sz w:val="18"/>
              <w:szCs w:val="18"/>
            </w:rPr>
          </w:pPr>
          <w:hyperlink w:anchor="_TOC_250000" w:history="1">
            <w:r w:rsidR="00313FD3" w:rsidRPr="00390FFA">
              <w:rPr>
                <w:sz w:val="18"/>
                <w:szCs w:val="18"/>
              </w:rPr>
              <w:t>Confidential</w:t>
            </w:r>
            <w:r w:rsidR="00313FD3" w:rsidRPr="00390FFA">
              <w:rPr>
                <w:sz w:val="18"/>
                <w:szCs w:val="18"/>
              </w:rPr>
              <w:tab/>
              <w:t>11</w:t>
            </w:r>
          </w:hyperlink>
        </w:p>
      </w:sdtContent>
    </w:sdt>
    <w:p w:rsidR="004F0431" w:rsidRPr="00390FFA" w:rsidRDefault="004F0431">
      <w:pPr>
        <w:rPr>
          <w:sz w:val="18"/>
          <w:szCs w:val="18"/>
        </w:rPr>
        <w:sectPr w:rsidR="004F0431" w:rsidRPr="00390FFA">
          <w:type w:val="continuous"/>
          <w:pgSz w:w="12240" w:h="15840"/>
          <w:pgMar w:top="1160" w:right="740" w:bottom="1442" w:left="900" w:header="720" w:footer="720" w:gutter="0"/>
          <w:cols w:space="720"/>
        </w:sect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4F0431">
      <w:pPr>
        <w:pStyle w:val="BodyText"/>
        <w:ind w:left="0"/>
        <w:rPr>
          <w:sz w:val="18"/>
          <w:szCs w:val="18"/>
        </w:rPr>
      </w:pPr>
    </w:p>
    <w:p w:rsidR="004F0431" w:rsidRPr="00390FFA" w:rsidRDefault="00313FD3">
      <w:pPr>
        <w:pStyle w:val="Heading2"/>
        <w:spacing w:before="230"/>
        <w:ind w:left="3116" w:right="3273" w:firstLine="0"/>
        <w:jc w:val="center"/>
        <w:rPr>
          <w:sz w:val="18"/>
          <w:szCs w:val="18"/>
        </w:rPr>
      </w:pPr>
      <w:r w:rsidRPr="00390FFA">
        <w:rPr>
          <w:sz w:val="18"/>
          <w:szCs w:val="18"/>
        </w:rPr>
        <w:t>End User Guidelines</w:t>
      </w:r>
    </w:p>
    <w:p w:rsidR="004F0431" w:rsidRPr="00390FFA" w:rsidRDefault="004F0431">
      <w:pPr>
        <w:pStyle w:val="BodyText"/>
        <w:ind w:left="0"/>
        <w:rPr>
          <w:b/>
          <w:sz w:val="18"/>
          <w:szCs w:val="18"/>
        </w:rPr>
      </w:pPr>
    </w:p>
    <w:p w:rsidR="004F0431" w:rsidRPr="00390FFA" w:rsidRDefault="00313FD3">
      <w:pPr>
        <w:pStyle w:val="Heading2"/>
        <w:numPr>
          <w:ilvl w:val="0"/>
          <w:numId w:val="3"/>
        </w:numPr>
        <w:tabs>
          <w:tab w:val="left" w:pos="1261"/>
        </w:tabs>
        <w:spacing w:before="162"/>
        <w:ind w:hanging="361"/>
        <w:rPr>
          <w:sz w:val="18"/>
          <w:szCs w:val="18"/>
        </w:rPr>
      </w:pPr>
      <w:bookmarkStart w:id="0" w:name="_TOC_250017"/>
      <w:bookmarkEnd w:id="0"/>
      <w:r w:rsidRPr="00390FFA">
        <w:rPr>
          <w:sz w:val="18"/>
          <w:szCs w:val="18"/>
        </w:rPr>
        <w:t>Purpose</w:t>
      </w:r>
    </w:p>
    <w:p w:rsidR="004F0431" w:rsidRPr="00390FFA" w:rsidRDefault="00313FD3">
      <w:pPr>
        <w:pStyle w:val="BodyText"/>
        <w:spacing w:before="230"/>
        <w:ind w:right="1054"/>
        <w:rPr>
          <w:sz w:val="18"/>
          <w:szCs w:val="18"/>
        </w:rPr>
      </w:pPr>
      <w:r w:rsidRPr="00390FFA">
        <w:rPr>
          <w:sz w:val="18"/>
          <w:szCs w:val="18"/>
        </w:rPr>
        <w:t>To establish guidelines for all employees and end-users of RSI, to aid enforce them organization-wide information security.</w:t>
      </w:r>
    </w:p>
    <w:p w:rsidR="004F0431" w:rsidRPr="00390FFA" w:rsidRDefault="004F0431">
      <w:pPr>
        <w:pStyle w:val="BodyText"/>
        <w:ind w:left="0"/>
        <w:rPr>
          <w:sz w:val="18"/>
          <w:szCs w:val="18"/>
        </w:rPr>
      </w:pPr>
    </w:p>
    <w:p w:rsidR="004F0431" w:rsidRPr="00390FFA" w:rsidRDefault="00313FD3">
      <w:pPr>
        <w:pStyle w:val="Heading2"/>
        <w:numPr>
          <w:ilvl w:val="0"/>
          <w:numId w:val="3"/>
        </w:numPr>
        <w:tabs>
          <w:tab w:val="left" w:pos="1261"/>
        </w:tabs>
        <w:spacing w:before="207"/>
        <w:ind w:hanging="361"/>
        <w:rPr>
          <w:sz w:val="18"/>
          <w:szCs w:val="18"/>
        </w:rPr>
      </w:pPr>
      <w:bookmarkStart w:id="1" w:name="_TOC_250016"/>
      <w:bookmarkEnd w:id="1"/>
      <w:r w:rsidRPr="00390FFA">
        <w:rPr>
          <w:sz w:val="18"/>
          <w:szCs w:val="18"/>
        </w:rPr>
        <w:t>Scope</w:t>
      </w:r>
    </w:p>
    <w:p w:rsidR="004F0431" w:rsidRPr="00390FFA" w:rsidRDefault="00313FD3">
      <w:pPr>
        <w:pStyle w:val="BodyText"/>
        <w:spacing w:before="230"/>
        <w:ind w:right="1750"/>
        <w:rPr>
          <w:sz w:val="18"/>
          <w:szCs w:val="18"/>
        </w:rPr>
      </w:pPr>
      <w:r w:rsidRPr="00390FFA">
        <w:rPr>
          <w:sz w:val="18"/>
          <w:szCs w:val="18"/>
        </w:rPr>
        <w:t>These guidelines are applicable to all the employees, contractors &amp; third party personnel at RSI.</w:t>
      </w:r>
    </w:p>
    <w:p w:rsidR="004F0431" w:rsidRPr="00390FFA" w:rsidRDefault="004F0431">
      <w:pPr>
        <w:pStyle w:val="BodyText"/>
        <w:spacing w:before="11"/>
        <w:ind w:left="0"/>
        <w:rPr>
          <w:sz w:val="18"/>
          <w:szCs w:val="18"/>
        </w:rPr>
      </w:pPr>
    </w:p>
    <w:p w:rsidR="004F0431" w:rsidRPr="00390FFA" w:rsidRDefault="00313FD3">
      <w:pPr>
        <w:pStyle w:val="Heading2"/>
        <w:numPr>
          <w:ilvl w:val="0"/>
          <w:numId w:val="3"/>
        </w:numPr>
        <w:tabs>
          <w:tab w:val="left" w:pos="1261"/>
        </w:tabs>
        <w:ind w:hanging="361"/>
        <w:rPr>
          <w:sz w:val="18"/>
          <w:szCs w:val="18"/>
        </w:rPr>
      </w:pPr>
      <w:bookmarkStart w:id="2" w:name="_TOC_250015"/>
      <w:r w:rsidRPr="00390FFA">
        <w:rPr>
          <w:sz w:val="18"/>
          <w:szCs w:val="18"/>
        </w:rPr>
        <w:t>Admin</w:t>
      </w:r>
      <w:bookmarkEnd w:id="2"/>
      <w:r w:rsidRPr="00390FFA">
        <w:rPr>
          <w:sz w:val="18"/>
          <w:szCs w:val="18"/>
        </w:rPr>
        <w:t>Guidelines:</w:t>
      </w:r>
    </w:p>
    <w:p w:rsidR="004F0431" w:rsidRPr="00390FFA" w:rsidRDefault="00313FD3">
      <w:pPr>
        <w:pStyle w:val="ListParagraph"/>
        <w:numPr>
          <w:ilvl w:val="0"/>
          <w:numId w:val="2"/>
        </w:numPr>
        <w:tabs>
          <w:tab w:val="left" w:pos="1261"/>
        </w:tabs>
        <w:spacing w:before="232" w:line="268" w:lineRule="exact"/>
        <w:ind w:hanging="361"/>
        <w:jc w:val="both"/>
        <w:rPr>
          <w:rFonts w:ascii="Symbol" w:hAnsi="Symbol"/>
          <w:sz w:val="18"/>
          <w:szCs w:val="18"/>
        </w:rPr>
      </w:pPr>
      <w:r w:rsidRPr="00390FFA">
        <w:rPr>
          <w:sz w:val="18"/>
          <w:szCs w:val="18"/>
        </w:rPr>
        <w:t>Users should display their own identification cards (Proximity Card)prominently.</w:t>
      </w:r>
    </w:p>
    <w:p w:rsidR="004F0431" w:rsidRPr="00390FFA" w:rsidRDefault="00313FD3">
      <w:pPr>
        <w:pStyle w:val="ListParagraph"/>
        <w:numPr>
          <w:ilvl w:val="0"/>
          <w:numId w:val="2"/>
        </w:numPr>
        <w:tabs>
          <w:tab w:val="left" w:pos="1261"/>
        </w:tabs>
        <w:spacing w:line="268" w:lineRule="exact"/>
        <w:ind w:hanging="361"/>
        <w:jc w:val="both"/>
        <w:rPr>
          <w:rFonts w:ascii="Symbol" w:hAnsi="Symbol"/>
          <w:sz w:val="18"/>
          <w:szCs w:val="18"/>
        </w:rPr>
      </w:pPr>
      <w:r w:rsidRPr="00390FFA">
        <w:rPr>
          <w:sz w:val="18"/>
          <w:szCs w:val="18"/>
        </w:rPr>
        <w:t xml:space="preserve">Users should use their </w:t>
      </w:r>
      <w:r w:rsidRPr="00390FFA">
        <w:rPr>
          <w:spacing w:val="-3"/>
          <w:sz w:val="18"/>
          <w:szCs w:val="18"/>
        </w:rPr>
        <w:t xml:space="preserve">own </w:t>
      </w:r>
      <w:r w:rsidRPr="00390FFA">
        <w:rPr>
          <w:sz w:val="18"/>
          <w:szCs w:val="18"/>
        </w:rPr>
        <w:t>Proximity Card to get access tofacilities.</w:t>
      </w:r>
    </w:p>
    <w:p w:rsidR="004F0431" w:rsidRPr="00390FFA" w:rsidRDefault="00313FD3">
      <w:pPr>
        <w:pStyle w:val="ListParagraph"/>
        <w:numPr>
          <w:ilvl w:val="0"/>
          <w:numId w:val="2"/>
        </w:numPr>
        <w:tabs>
          <w:tab w:val="left" w:pos="1261"/>
        </w:tabs>
        <w:ind w:right="1054"/>
        <w:jc w:val="both"/>
        <w:rPr>
          <w:rFonts w:ascii="Symbol" w:hAnsi="Symbol"/>
          <w:sz w:val="18"/>
          <w:szCs w:val="18"/>
        </w:rPr>
      </w:pPr>
      <w:r w:rsidRPr="00390FFA">
        <w:rPr>
          <w:sz w:val="18"/>
          <w:szCs w:val="18"/>
        </w:rPr>
        <w:t>Incase an employee forgets to bring their ID card, Security Supervisor will ask the respective Manager / Team Leader to come to the Security Gate to sign in the issue register for issuing a temporary access card to the employee for the day. For more details on the process of issuing temporary access card please refer to section 3.1.1 in Administration Guidelines(ISGuide002).</w:t>
      </w:r>
    </w:p>
    <w:p w:rsidR="004F0431" w:rsidRPr="00390FFA" w:rsidRDefault="00313FD3">
      <w:pPr>
        <w:pStyle w:val="ListParagraph"/>
        <w:numPr>
          <w:ilvl w:val="0"/>
          <w:numId w:val="2"/>
        </w:numPr>
        <w:tabs>
          <w:tab w:val="left" w:pos="1260"/>
          <w:tab w:val="left" w:pos="1261"/>
        </w:tabs>
        <w:ind w:right="1276"/>
        <w:rPr>
          <w:rFonts w:ascii="Symbol" w:hAnsi="Symbol"/>
          <w:sz w:val="18"/>
          <w:szCs w:val="18"/>
        </w:rPr>
      </w:pPr>
      <w:r w:rsidRPr="00390FFA">
        <w:rPr>
          <w:sz w:val="18"/>
          <w:szCs w:val="18"/>
        </w:rPr>
        <w:t>Users should not, in any case tail gate or gain access to a facility to which they are not authorized to. In case there is a business reason to access a particular facility/floor/server room then an Approval is needed from the Business head of the project/function.</w:t>
      </w:r>
    </w:p>
    <w:p w:rsidR="004F0431" w:rsidRPr="00390FFA" w:rsidRDefault="00313FD3">
      <w:pPr>
        <w:pStyle w:val="ListParagraph"/>
        <w:numPr>
          <w:ilvl w:val="0"/>
          <w:numId w:val="2"/>
        </w:numPr>
        <w:tabs>
          <w:tab w:val="left" w:pos="1260"/>
          <w:tab w:val="left" w:pos="1261"/>
        </w:tabs>
        <w:spacing w:line="237" w:lineRule="auto"/>
        <w:ind w:right="1052"/>
        <w:rPr>
          <w:rFonts w:ascii="Symbol" w:hAnsi="Symbol"/>
          <w:sz w:val="18"/>
          <w:szCs w:val="18"/>
        </w:rPr>
      </w:pPr>
      <w:r w:rsidRPr="00390FFA">
        <w:rPr>
          <w:sz w:val="18"/>
          <w:szCs w:val="18"/>
        </w:rPr>
        <w:t>Users should report all breach of security incidents to administration on IPLC ext. 311111, or</w:t>
      </w:r>
      <w:hyperlink r:id="rId12">
        <w:r w:rsidRPr="00390FFA">
          <w:rPr>
            <w:color w:val="0000FF"/>
            <w:sz w:val="18"/>
            <w:szCs w:val="18"/>
            <w:u w:val="single" w:color="0000FF"/>
          </w:rPr>
          <w:t>http://helpdesk.india.rsystems.com/</w:t>
        </w:r>
      </w:hyperlink>
      <w:r w:rsidRPr="00390FFA">
        <w:rPr>
          <w:sz w:val="18"/>
          <w:szCs w:val="18"/>
        </w:rPr>
        <w:t>or IT Helpdesk &amp; Physicallocations.</w:t>
      </w:r>
    </w:p>
    <w:p w:rsidR="004F0431" w:rsidRPr="00390FFA" w:rsidRDefault="00313FD3">
      <w:pPr>
        <w:pStyle w:val="ListParagraph"/>
        <w:numPr>
          <w:ilvl w:val="0"/>
          <w:numId w:val="2"/>
        </w:numPr>
        <w:tabs>
          <w:tab w:val="left" w:pos="1260"/>
          <w:tab w:val="left" w:pos="1261"/>
        </w:tabs>
        <w:spacing w:line="269" w:lineRule="exact"/>
        <w:ind w:hanging="361"/>
        <w:rPr>
          <w:rFonts w:ascii="Symbol" w:hAnsi="Symbol"/>
          <w:sz w:val="18"/>
          <w:szCs w:val="18"/>
        </w:rPr>
      </w:pPr>
      <w:r w:rsidRPr="00390FFA">
        <w:rPr>
          <w:sz w:val="18"/>
          <w:szCs w:val="18"/>
        </w:rPr>
        <w:t>Users should cooperate with security team in frisking of usersbelongings</w:t>
      </w:r>
    </w:p>
    <w:p w:rsidR="004F0431" w:rsidRPr="00390FFA" w:rsidRDefault="00313FD3">
      <w:pPr>
        <w:pStyle w:val="ListParagraph"/>
        <w:numPr>
          <w:ilvl w:val="0"/>
          <w:numId w:val="2"/>
        </w:numPr>
        <w:tabs>
          <w:tab w:val="left" w:pos="1260"/>
          <w:tab w:val="left" w:pos="1261"/>
        </w:tabs>
        <w:spacing w:before="2" w:line="237" w:lineRule="auto"/>
        <w:ind w:right="1054"/>
        <w:rPr>
          <w:rFonts w:ascii="Symbol" w:hAnsi="Symbol"/>
          <w:sz w:val="18"/>
          <w:szCs w:val="18"/>
        </w:rPr>
      </w:pPr>
      <w:r w:rsidRPr="00390FFA">
        <w:rPr>
          <w:sz w:val="18"/>
          <w:szCs w:val="18"/>
        </w:rPr>
        <w:t>Users should follow standard operating procedures that are stipulated from time-to- time.</w:t>
      </w:r>
    </w:p>
    <w:p w:rsidR="004F0431" w:rsidRPr="00390FFA" w:rsidRDefault="00313FD3">
      <w:pPr>
        <w:pStyle w:val="ListParagraph"/>
        <w:numPr>
          <w:ilvl w:val="0"/>
          <w:numId w:val="2"/>
        </w:numPr>
        <w:tabs>
          <w:tab w:val="left" w:pos="1260"/>
          <w:tab w:val="left" w:pos="1261"/>
        </w:tabs>
        <w:ind w:right="1059"/>
        <w:rPr>
          <w:rFonts w:ascii="Symbol" w:hAnsi="Symbol"/>
          <w:sz w:val="18"/>
          <w:szCs w:val="18"/>
        </w:rPr>
      </w:pPr>
      <w:r w:rsidRPr="00390FFA">
        <w:rPr>
          <w:sz w:val="18"/>
          <w:szCs w:val="18"/>
        </w:rPr>
        <w:t>Users should proactively handover the keys of the drawer or cabin at the time of shifting from one seat toanother.</w:t>
      </w:r>
    </w:p>
    <w:p w:rsidR="004F0431" w:rsidRPr="00390FFA" w:rsidRDefault="00313FD3">
      <w:pPr>
        <w:pStyle w:val="ListParagraph"/>
        <w:numPr>
          <w:ilvl w:val="0"/>
          <w:numId w:val="2"/>
        </w:numPr>
        <w:tabs>
          <w:tab w:val="left" w:pos="1260"/>
          <w:tab w:val="left" w:pos="1261"/>
        </w:tabs>
        <w:ind w:hanging="361"/>
        <w:rPr>
          <w:rFonts w:ascii="Symbol" w:hAnsi="Symbol"/>
          <w:sz w:val="18"/>
          <w:szCs w:val="18"/>
        </w:rPr>
      </w:pPr>
      <w:r w:rsidRPr="00390FFA">
        <w:rPr>
          <w:sz w:val="18"/>
          <w:szCs w:val="18"/>
        </w:rPr>
        <w:t>Employees should not use the area near DG sets forsmoking.</w:t>
      </w:r>
    </w:p>
    <w:p w:rsidR="004F0431" w:rsidRPr="00390FFA" w:rsidRDefault="00313FD3">
      <w:pPr>
        <w:pStyle w:val="ListParagraph"/>
        <w:numPr>
          <w:ilvl w:val="0"/>
          <w:numId w:val="2"/>
        </w:numPr>
        <w:tabs>
          <w:tab w:val="left" w:pos="1260"/>
          <w:tab w:val="left" w:pos="1261"/>
        </w:tabs>
        <w:spacing w:before="1" w:line="268" w:lineRule="exact"/>
        <w:ind w:hanging="361"/>
        <w:rPr>
          <w:rFonts w:ascii="Symbol" w:hAnsi="Symbol"/>
          <w:sz w:val="18"/>
          <w:szCs w:val="18"/>
        </w:rPr>
      </w:pPr>
      <w:r w:rsidRPr="00390FFA">
        <w:rPr>
          <w:sz w:val="18"/>
          <w:szCs w:val="18"/>
        </w:rPr>
        <w:t>Ensure that users are aware of the emergency/fireexits.</w:t>
      </w:r>
    </w:p>
    <w:p w:rsidR="004F0431" w:rsidRPr="00390FFA" w:rsidRDefault="00313FD3">
      <w:pPr>
        <w:pStyle w:val="ListParagraph"/>
        <w:numPr>
          <w:ilvl w:val="0"/>
          <w:numId w:val="2"/>
        </w:numPr>
        <w:tabs>
          <w:tab w:val="left" w:pos="1260"/>
          <w:tab w:val="left" w:pos="1261"/>
        </w:tabs>
        <w:spacing w:line="237" w:lineRule="auto"/>
        <w:ind w:right="1056"/>
        <w:rPr>
          <w:rFonts w:ascii="Symbol" w:hAnsi="Symbol"/>
          <w:sz w:val="18"/>
          <w:szCs w:val="18"/>
        </w:rPr>
      </w:pPr>
      <w:r w:rsidRPr="00390FFA">
        <w:rPr>
          <w:sz w:val="18"/>
          <w:szCs w:val="18"/>
        </w:rPr>
        <w:t>The ID &amp; Access Card is a card issued as standard identification of personnel, employees etc. There are 5 different kinds of access cards used inRSI</w:t>
      </w:r>
    </w:p>
    <w:p w:rsidR="00390FFA" w:rsidRDefault="00390FFA">
      <w:pPr>
        <w:spacing w:line="237" w:lineRule="auto"/>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rPr>
          <w:rFonts w:ascii="Symbol" w:hAnsi="Symbol"/>
          <w:sz w:val="18"/>
          <w:szCs w:val="18"/>
        </w:rPr>
      </w:pPr>
    </w:p>
    <w:p w:rsidR="00390FFA" w:rsidRPr="00390FFA" w:rsidRDefault="00390FFA" w:rsidP="00390FFA">
      <w:pPr>
        <w:rPr>
          <w:rFonts w:ascii="Symbol" w:hAnsi="Symbol"/>
          <w:b/>
          <w:sz w:val="18"/>
          <w:szCs w:val="18"/>
        </w:rPr>
      </w:pPr>
    </w:p>
    <w:p w:rsidR="00390FFA" w:rsidRDefault="00390FFA" w:rsidP="00390FFA">
      <w:pPr>
        <w:tabs>
          <w:tab w:val="left" w:pos="1770"/>
        </w:tabs>
        <w:rPr>
          <w:rFonts w:ascii="Times New Roman" w:hAnsi="Times New Roman" w:cs="Times New Roman"/>
          <w:b/>
          <w:sz w:val="18"/>
          <w:szCs w:val="18"/>
        </w:rPr>
      </w:pPr>
      <w:r w:rsidRPr="00390FFA">
        <w:rPr>
          <w:rFonts w:ascii="Symbol" w:hAnsi="Symbol"/>
          <w:b/>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11"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4F0431" w:rsidRPr="00390FFA" w:rsidRDefault="00390FFA" w:rsidP="00390FFA">
      <w:pPr>
        <w:tabs>
          <w:tab w:val="left" w:pos="1770"/>
        </w:tabs>
        <w:rPr>
          <w:rFonts w:ascii="Symbol" w:hAnsi="Symbol"/>
          <w:b/>
          <w:sz w:val="18"/>
          <w:szCs w:val="18"/>
        </w:rPr>
        <w:sectPr w:rsidR="004F0431" w:rsidRPr="00390FFA">
          <w:type w:val="continuous"/>
          <w:pgSz w:w="12240" w:h="15840"/>
          <w:pgMar w:top="1160" w:right="740" w:bottom="280" w:left="900" w:header="720" w:footer="720" w:gutter="0"/>
          <w:cols w:space="720"/>
        </w:sectPr>
      </w:pPr>
      <w:r w:rsidRPr="00390FFA">
        <w:rPr>
          <w:rFonts w:ascii="Symbol" w:hAnsi="Symbol"/>
          <w:b/>
          <w:sz w:val="18"/>
          <w:szCs w:val="18"/>
        </w:rPr>
        <w:tab/>
      </w:r>
    </w:p>
    <w:p w:rsidR="004F0431" w:rsidRPr="00390FFA" w:rsidRDefault="004F0431">
      <w:pPr>
        <w:pStyle w:val="BodyText"/>
        <w:ind w:left="0"/>
        <w:rPr>
          <w:sz w:val="18"/>
          <w:szCs w:val="18"/>
        </w:rPr>
      </w:pPr>
    </w:p>
    <w:p w:rsidR="004F0431" w:rsidRPr="00390FFA" w:rsidRDefault="004F0431">
      <w:pPr>
        <w:pStyle w:val="BodyText"/>
        <w:spacing w:before="8"/>
        <w:ind w:left="0"/>
        <w:rPr>
          <w:sz w:val="18"/>
          <w:szCs w:val="18"/>
        </w:rPr>
      </w:pPr>
    </w:p>
    <w:p w:rsidR="004F0431" w:rsidRPr="00390FFA" w:rsidRDefault="00313FD3">
      <w:pPr>
        <w:tabs>
          <w:tab w:val="left" w:pos="2400"/>
        </w:tabs>
        <w:spacing w:before="94"/>
        <w:ind w:left="1260" w:right="6472"/>
        <w:rPr>
          <w:sz w:val="18"/>
          <w:szCs w:val="18"/>
        </w:rPr>
      </w:pPr>
      <w:r w:rsidRPr="00390FFA">
        <w:rPr>
          <w:b/>
          <w:color w:val="006FC0"/>
          <w:sz w:val="18"/>
          <w:szCs w:val="18"/>
        </w:rPr>
        <w:t>BLUE</w:t>
      </w:r>
      <w:r w:rsidRPr="00390FFA">
        <w:rPr>
          <w:b/>
          <w:color w:val="006FC0"/>
          <w:sz w:val="18"/>
          <w:szCs w:val="18"/>
        </w:rPr>
        <w:tab/>
      </w:r>
      <w:r w:rsidRPr="00390FFA">
        <w:rPr>
          <w:sz w:val="18"/>
          <w:szCs w:val="18"/>
        </w:rPr>
        <w:t xml:space="preserve">– For </w:t>
      </w:r>
      <w:r w:rsidRPr="00390FFA">
        <w:rPr>
          <w:spacing w:val="-3"/>
          <w:sz w:val="18"/>
          <w:szCs w:val="18"/>
        </w:rPr>
        <w:t xml:space="preserve">Employees </w:t>
      </w:r>
      <w:r w:rsidRPr="00390FFA">
        <w:rPr>
          <w:b/>
          <w:color w:val="FF0000"/>
          <w:sz w:val="18"/>
          <w:szCs w:val="18"/>
        </w:rPr>
        <w:t>RED</w:t>
      </w:r>
      <w:r w:rsidRPr="00390FFA">
        <w:rPr>
          <w:b/>
          <w:color w:val="FF0000"/>
          <w:sz w:val="18"/>
          <w:szCs w:val="18"/>
        </w:rPr>
        <w:tab/>
      </w:r>
      <w:r w:rsidRPr="00390FFA">
        <w:rPr>
          <w:sz w:val="18"/>
          <w:szCs w:val="18"/>
        </w:rPr>
        <w:t xml:space="preserve">– For Visitors </w:t>
      </w:r>
      <w:r w:rsidRPr="00390FFA">
        <w:rPr>
          <w:b/>
          <w:color w:val="FFFF00"/>
          <w:sz w:val="18"/>
          <w:szCs w:val="18"/>
          <w:shd w:val="clear" w:color="auto" w:fill="000000"/>
        </w:rPr>
        <w:t>YELLOW</w:t>
      </w:r>
      <w:r w:rsidRPr="00390FFA">
        <w:rPr>
          <w:sz w:val="18"/>
          <w:szCs w:val="18"/>
        </w:rPr>
        <w:t>– For ThirdParty</w:t>
      </w:r>
    </w:p>
    <w:p w:rsidR="004F0431" w:rsidRPr="00390FFA" w:rsidRDefault="00313FD3">
      <w:pPr>
        <w:spacing w:before="2" w:line="252" w:lineRule="exact"/>
        <w:ind w:left="1260"/>
        <w:rPr>
          <w:sz w:val="18"/>
          <w:szCs w:val="18"/>
        </w:rPr>
      </w:pPr>
      <w:r w:rsidRPr="00390FFA">
        <w:rPr>
          <w:b/>
          <w:color w:val="8DB3E1"/>
          <w:sz w:val="18"/>
          <w:szCs w:val="18"/>
        </w:rPr>
        <w:t xml:space="preserve">Sky BLUE </w:t>
      </w:r>
      <w:r w:rsidRPr="00390FFA">
        <w:rPr>
          <w:sz w:val="18"/>
          <w:szCs w:val="18"/>
        </w:rPr>
        <w:t>– For Temporary Access Card</w:t>
      </w:r>
    </w:p>
    <w:p w:rsidR="004F0431" w:rsidRPr="00390FFA" w:rsidRDefault="00313FD3">
      <w:pPr>
        <w:tabs>
          <w:tab w:val="left" w:pos="2409"/>
        </w:tabs>
        <w:spacing w:line="252" w:lineRule="exact"/>
        <w:ind w:left="1260"/>
        <w:rPr>
          <w:sz w:val="18"/>
          <w:szCs w:val="18"/>
        </w:rPr>
      </w:pPr>
      <w:r w:rsidRPr="00390FFA">
        <w:rPr>
          <w:b/>
          <w:color w:val="6F2F9F"/>
          <w:sz w:val="18"/>
          <w:szCs w:val="18"/>
        </w:rPr>
        <w:t>Violet</w:t>
      </w:r>
      <w:r w:rsidRPr="00390FFA">
        <w:rPr>
          <w:b/>
          <w:color w:val="6F2F9F"/>
          <w:sz w:val="18"/>
          <w:szCs w:val="18"/>
        </w:rPr>
        <w:tab/>
      </w:r>
      <w:r w:rsidRPr="00390FFA">
        <w:rPr>
          <w:b/>
          <w:color w:val="8DB3E1"/>
          <w:sz w:val="18"/>
          <w:szCs w:val="18"/>
        </w:rPr>
        <w:t xml:space="preserve">- </w:t>
      </w:r>
      <w:r w:rsidRPr="00390FFA">
        <w:rPr>
          <w:sz w:val="18"/>
          <w:szCs w:val="18"/>
        </w:rPr>
        <w:t>For Client withclip.</w:t>
      </w:r>
    </w:p>
    <w:p w:rsidR="004F0431" w:rsidRPr="00390FFA" w:rsidRDefault="004F0431">
      <w:pPr>
        <w:pStyle w:val="BodyText"/>
        <w:ind w:left="0"/>
        <w:rPr>
          <w:sz w:val="18"/>
          <w:szCs w:val="18"/>
        </w:rPr>
      </w:pPr>
    </w:p>
    <w:p w:rsidR="004F0431" w:rsidRPr="00390FFA" w:rsidRDefault="004F0431">
      <w:pPr>
        <w:pStyle w:val="BodyText"/>
        <w:spacing w:before="1"/>
        <w:ind w:left="0"/>
        <w:rPr>
          <w:sz w:val="18"/>
          <w:szCs w:val="18"/>
        </w:rPr>
      </w:pPr>
    </w:p>
    <w:p w:rsidR="004F0431" w:rsidRPr="00390FFA" w:rsidRDefault="00313FD3">
      <w:pPr>
        <w:pStyle w:val="BodyText"/>
        <w:spacing w:before="1"/>
        <w:ind w:right="1062"/>
        <w:jc w:val="both"/>
        <w:rPr>
          <w:sz w:val="18"/>
          <w:szCs w:val="18"/>
        </w:rPr>
      </w:pPr>
      <w:r w:rsidRPr="00390FFA">
        <w:rPr>
          <w:sz w:val="18"/>
          <w:szCs w:val="18"/>
        </w:rPr>
        <w:t>In RSI access cards are mandatory and should be carried by every employee all the time either entering the floors or leaving.</w:t>
      </w:r>
    </w:p>
    <w:p w:rsidR="004F0431" w:rsidRPr="00390FFA" w:rsidRDefault="00313FD3">
      <w:pPr>
        <w:pStyle w:val="BodyText"/>
        <w:ind w:right="1060"/>
        <w:jc w:val="both"/>
        <w:rPr>
          <w:sz w:val="18"/>
          <w:szCs w:val="18"/>
        </w:rPr>
      </w:pPr>
      <w:r w:rsidRPr="00390FFA">
        <w:rPr>
          <w:sz w:val="18"/>
          <w:szCs w:val="18"/>
        </w:rPr>
        <w:t>In case employee forgets to bring ID cards is required to take permission from his/her immediate superior and make an endorsement in the incoming/outgoing register &amp; get Temporary access card at thegate.</w:t>
      </w:r>
    </w:p>
    <w:p w:rsidR="004F0431" w:rsidRPr="00390FFA" w:rsidRDefault="00313FD3">
      <w:pPr>
        <w:pStyle w:val="BodyText"/>
        <w:jc w:val="both"/>
        <w:rPr>
          <w:sz w:val="18"/>
          <w:szCs w:val="18"/>
        </w:rPr>
      </w:pPr>
      <w:r w:rsidRPr="00390FFA">
        <w:rPr>
          <w:sz w:val="18"/>
          <w:szCs w:val="18"/>
        </w:rPr>
        <w:t>Employees coming on week-ends/holidays are requested to carry their access cards</w:t>
      </w:r>
    </w:p>
    <w:p w:rsidR="004F0431" w:rsidRPr="00390FFA" w:rsidRDefault="004F0431">
      <w:pPr>
        <w:pStyle w:val="BodyText"/>
        <w:ind w:left="0"/>
        <w:rPr>
          <w:sz w:val="18"/>
          <w:szCs w:val="18"/>
        </w:rPr>
      </w:pPr>
    </w:p>
    <w:p w:rsidR="004F0431" w:rsidRPr="00390FFA" w:rsidRDefault="00313FD3">
      <w:pPr>
        <w:pStyle w:val="Heading2"/>
        <w:numPr>
          <w:ilvl w:val="0"/>
          <w:numId w:val="3"/>
        </w:numPr>
        <w:tabs>
          <w:tab w:val="left" w:pos="1261"/>
        </w:tabs>
        <w:spacing w:before="208"/>
        <w:ind w:hanging="361"/>
        <w:jc w:val="both"/>
        <w:rPr>
          <w:sz w:val="18"/>
          <w:szCs w:val="18"/>
        </w:rPr>
      </w:pPr>
      <w:bookmarkStart w:id="3" w:name="_TOC_250014"/>
      <w:r w:rsidRPr="00390FFA">
        <w:rPr>
          <w:sz w:val="18"/>
          <w:szCs w:val="18"/>
        </w:rPr>
        <w:t>Computing</w:t>
      </w:r>
      <w:bookmarkEnd w:id="3"/>
      <w:r w:rsidRPr="00390FFA">
        <w:rPr>
          <w:sz w:val="18"/>
          <w:szCs w:val="18"/>
        </w:rPr>
        <w:t>Guidelines:</w:t>
      </w:r>
    </w:p>
    <w:p w:rsidR="004F0431" w:rsidRPr="00390FFA" w:rsidRDefault="00313FD3">
      <w:pPr>
        <w:pStyle w:val="ListParagraph"/>
        <w:numPr>
          <w:ilvl w:val="0"/>
          <w:numId w:val="2"/>
        </w:numPr>
        <w:tabs>
          <w:tab w:val="left" w:pos="1261"/>
        </w:tabs>
        <w:spacing w:before="232" w:line="237" w:lineRule="auto"/>
        <w:ind w:right="1059"/>
        <w:jc w:val="both"/>
        <w:rPr>
          <w:rFonts w:ascii="Symbol" w:hAnsi="Symbol"/>
          <w:sz w:val="18"/>
          <w:szCs w:val="18"/>
        </w:rPr>
      </w:pPr>
      <w:r w:rsidRPr="00390FFA">
        <w:rPr>
          <w:sz w:val="18"/>
          <w:szCs w:val="18"/>
        </w:rPr>
        <w:t>Users are expected to keep their passwords secure and confidential. Giving your password to others is explicitlyforbidden.</w:t>
      </w:r>
    </w:p>
    <w:p w:rsidR="004F0431" w:rsidRPr="00390FFA" w:rsidRDefault="00313FD3">
      <w:pPr>
        <w:pStyle w:val="ListParagraph"/>
        <w:numPr>
          <w:ilvl w:val="0"/>
          <w:numId w:val="2"/>
        </w:numPr>
        <w:tabs>
          <w:tab w:val="left" w:pos="1261"/>
        </w:tabs>
        <w:spacing w:before="4" w:line="237" w:lineRule="auto"/>
        <w:ind w:right="1052"/>
        <w:jc w:val="both"/>
        <w:rPr>
          <w:rFonts w:ascii="Symbol" w:hAnsi="Symbol"/>
          <w:sz w:val="18"/>
          <w:szCs w:val="18"/>
        </w:rPr>
      </w:pPr>
      <w:r w:rsidRPr="00390FFA">
        <w:rPr>
          <w:sz w:val="18"/>
          <w:szCs w:val="18"/>
        </w:rPr>
        <w:t>Users should not store personally-identifiable information about others on their PC, even though it may be convenient to doso.</w:t>
      </w:r>
    </w:p>
    <w:p w:rsidR="004F0431" w:rsidRPr="00390FFA" w:rsidRDefault="00313FD3">
      <w:pPr>
        <w:pStyle w:val="ListParagraph"/>
        <w:numPr>
          <w:ilvl w:val="0"/>
          <w:numId w:val="2"/>
        </w:numPr>
        <w:tabs>
          <w:tab w:val="left" w:pos="1261"/>
        </w:tabs>
        <w:spacing w:before="3" w:line="237" w:lineRule="auto"/>
        <w:ind w:right="1056"/>
        <w:jc w:val="both"/>
        <w:rPr>
          <w:rFonts w:ascii="Symbol" w:hAnsi="Symbol"/>
          <w:sz w:val="18"/>
          <w:szCs w:val="18"/>
        </w:rPr>
      </w:pPr>
      <w:r w:rsidRPr="00390FFA">
        <w:rPr>
          <w:sz w:val="18"/>
          <w:szCs w:val="18"/>
        </w:rPr>
        <w:t>Users should abide by all applicable Acceptable Use Guidelines (mentioned below in the document). Users should log off or Lock PC when leaving for theday.</w:t>
      </w:r>
    </w:p>
    <w:p w:rsidR="004F0431" w:rsidRPr="00390FFA" w:rsidRDefault="00313FD3">
      <w:pPr>
        <w:pStyle w:val="ListParagraph"/>
        <w:numPr>
          <w:ilvl w:val="0"/>
          <w:numId w:val="2"/>
        </w:numPr>
        <w:tabs>
          <w:tab w:val="left" w:pos="1261"/>
        </w:tabs>
        <w:spacing w:before="4" w:line="237" w:lineRule="auto"/>
        <w:ind w:right="1053"/>
        <w:jc w:val="both"/>
        <w:rPr>
          <w:rFonts w:ascii="Symbol" w:hAnsi="Symbol"/>
          <w:sz w:val="18"/>
          <w:szCs w:val="18"/>
        </w:rPr>
      </w:pPr>
      <w:r w:rsidRPr="00390FFA">
        <w:rPr>
          <w:sz w:val="18"/>
          <w:szCs w:val="18"/>
        </w:rPr>
        <w:t>Users should not use removable media disks e.g. floppy drive and CD-Writer except where specifically authorized by reporting PAM/Manager &amp;CISO.</w:t>
      </w:r>
    </w:p>
    <w:p w:rsidR="004F0431" w:rsidRPr="00390FFA" w:rsidRDefault="00313FD3">
      <w:pPr>
        <w:pStyle w:val="ListParagraph"/>
        <w:numPr>
          <w:ilvl w:val="0"/>
          <w:numId w:val="2"/>
        </w:numPr>
        <w:tabs>
          <w:tab w:val="left" w:pos="1261"/>
        </w:tabs>
        <w:spacing w:before="4" w:line="237" w:lineRule="auto"/>
        <w:ind w:right="1054"/>
        <w:jc w:val="both"/>
        <w:rPr>
          <w:rFonts w:ascii="Symbol" w:hAnsi="Symbol"/>
          <w:sz w:val="18"/>
          <w:szCs w:val="18"/>
        </w:rPr>
      </w:pPr>
      <w:r w:rsidRPr="00390FFA">
        <w:rPr>
          <w:sz w:val="18"/>
          <w:szCs w:val="18"/>
        </w:rPr>
        <w:t>Kazaa, Gnutella, and any other form of File Sharing or peer-to-peer applications are strictlyforbidden.</w:t>
      </w:r>
    </w:p>
    <w:p w:rsidR="004F0431" w:rsidRPr="00390FFA" w:rsidRDefault="00313FD3">
      <w:pPr>
        <w:pStyle w:val="ListParagraph"/>
        <w:numPr>
          <w:ilvl w:val="0"/>
          <w:numId w:val="2"/>
        </w:numPr>
        <w:tabs>
          <w:tab w:val="left" w:pos="1261"/>
        </w:tabs>
        <w:spacing w:before="1"/>
        <w:ind w:right="1054"/>
        <w:jc w:val="both"/>
        <w:rPr>
          <w:rFonts w:ascii="Symbol" w:hAnsi="Symbol"/>
          <w:sz w:val="18"/>
          <w:szCs w:val="18"/>
        </w:rPr>
      </w:pPr>
      <w:r w:rsidRPr="00390FFA">
        <w:rPr>
          <w:sz w:val="18"/>
          <w:szCs w:val="18"/>
        </w:rPr>
        <w:t>Users should not use unauthorized software. RSI uses software filters and other techniques whenever possible to restrict access to inappropriate information on the Internet by employee. Reports of attempted access should be scrutinized by technology group on a regularbasis.</w:t>
      </w:r>
    </w:p>
    <w:p w:rsidR="004F0431" w:rsidRPr="00390FFA" w:rsidRDefault="00313FD3">
      <w:pPr>
        <w:pStyle w:val="ListParagraph"/>
        <w:numPr>
          <w:ilvl w:val="0"/>
          <w:numId w:val="2"/>
        </w:numPr>
        <w:tabs>
          <w:tab w:val="left" w:pos="1261"/>
        </w:tabs>
        <w:spacing w:line="268" w:lineRule="exact"/>
        <w:ind w:hanging="361"/>
        <w:jc w:val="both"/>
        <w:rPr>
          <w:rFonts w:ascii="Symbol" w:hAnsi="Symbol"/>
          <w:sz w:val="18"/>
          <w:szCs w:val="18"/>
        </w:rPr>
      </w:pPr>
      <w:r w:rsidRPr="00390FFA">
        <w:rPr>
          <w:sz w:val="18"/>
          <w:szCs w:val="18"/>
        </w:rPr>
        <w:t>Information and data stored on Laptop or portable computers be backed upregularly.</w:t>
      </w:r>
    </w:p>
    <w:p w:rsidR="004F0431" w:rsidRPr="00390FFA" w:rsidRDefault="00313FD3">
      <w:pPr>
        <w:pStyle w:val="ListParagraph"/>
        <w:numPr>
          <w:ilvl w:val="0"/>
          <w:numId w:val="2"/>
        </w:numPr>
        <w:tabs>
          <w:tab w:val="left" w:pos="1261"/>
        </w:tabs>
        <w:spacing w:before="2" w:line="237" w:lineRule="auto"/>
        <w:ind w:right="1053"/>
        <w:jc w:val="both"/>
        <w:rPr>
          <w:rFonts w:ascii="Symbol" w:hAnsi="Symbol"/>
          <w:sz w:val="18"/>
          <w:szCs w:val="18"/>
        </w:rPr>
      </w:pPr>
      <w:r w:rsidRPr="00390FFA">
        <w:rPr>
          <w:sz w:val="18"/>
          <w:szCs w:val="18"/>
        </w:rPr>
        <w:t>Only authorized equipments should be taken outside the RSI premises i.e. laptop users must sign an undertaking and for other official equipment gate pass must be issued.</w:t>
      </w:r>
    </w:p>
    <w:p w:rsidR="004F0431" w:rsidRPr="00390FFA" w:rsidRDefault="00313FD3">
      <w:pPr>
        <w:pStyle w:val="ListParagraph"/>
        <w:numPr>
          <w:ilvl w:val="0"/>
          <w:numId w:val="2"/>
        </w:numPr>
        <w:tabs>
          <w:tab w:val="left" w:pos="1261"/>
        </w:tabs>
        <w:spacing w:before="3" w:line="269" w:lineRule="exact"/>
        <w:ind w:hanging="361"/>
        <w:jc w:val="both"/>
        <w:rPr>
          <w:rFonts w:ascii="Symbol" w:hAnsi="Symbol"/>
          <w:sz w:val="18"/>
          <w:szCs w:val="18"/>
        </w:rPr>
      </w:pPr>
      <w:r w:rsidRPr="00390FFA">
        <w:rPr>
          <w:sz w:val="18"/>
          <w:szCs w:val="18"/>
        </w:rPr>
        <w:t>Do not use any unauthorizedsoftware.</w:t>
      </w:r>
    </w:p>
    <w:p w:rsidR="004F0431" w:rsidRPr="00390FFA" w:rsidRDefault="00313FD3">
      <w:pPr>
        <w:pStyle w:val="ListParagraph"/>
        <w:numPr>
          <w:ilvl w:val="0"/>
          <w:numId w:val="2"/>
        </w:numPr>
        <w:tabs>
          <w:tab w:val="left" w:pos="1261"/>
        </w:tabs>
        <w:spacing w:before="2" w:line="237" w:lineRule="auto"/>
        <w:ind w:right="1058"/>
        <w:jc w:val="both"/>
        <w:rPr>
          <w:rFonts w:ascii="Symbol" w:hAnsi="Symbol"/>
          <w:sz w:val="18"/>
          <w:szCs w:val="18"/>
        </w:rPr>
      </w:pPr>
      <w:r w:rsidRPr="00390FFA">
        <w:rPr>
          <w:sz w:val="18"/>
          <w:szCs w:val="18"/>
        </w:rPr>
        <w:t>Should not leave unattended diskettes / tapes /papers containing information classified asconfidential.</w:t>
      </w:r>
    </w:p>
    <w:p w:rsidR="004F0431" w:rsidRPr="00390FFA" w:rsidRDefault="00313FD3">
      <w:pPr>
        <w:pStyle w:val="ListParagraph"/>
        <w:numPr>
          <w:ilvl w:val="0"/>
          <w:numId w:val="2"/>
        </w:numPr>
        <w:tabs>
          <w:tab w:val="left" w:pos="1261"/>
        </w:tabs>
        <w:spacing w:before="4" w:line="237" w:lineRule="auto"/>
        <w:ind w:right="1058"/>
        <w:jc w:val="both"/>
        <w:rPr>
          <w:rFonts w:ascii="Symbol" w:hAnsi="Symbol"/>
          <w:sz w:val="18"/>
          <w:szCs w:val="18"/>
        </w:rPr>
      </w:pPr>
      <w:r w:rsidRPr="00390FFA">
        <w:rPr>
          <w:sz w:val="18"/>
          <w:szCs w:val="18"/>
        </w:rPr>
        <w:t>All critical data/information should be stored on shared location available at SAN boxes.</w:t>
      </w:r>
    </w:p>
    <w:p w:rsidR="004F0431" w:rsidRPr="00390FFA" w:rsidRDefault="00313FD3">
      <w:pPr>
        <w:pStyle w:val="ListParagraph"/>
        <w:numPr>
          <w:ilvl w:val="0"/>
          <w:numId w:val="2"/>
        </w:numPr>
        <w:tabs>
          <w:tab w:val="left" w:pos="1261"/>
        </w:tabs>
        <w:spacing w:before="3" w:line="237" w:lineRule="auto"/>
        <w:ind w:right="1059"/>
        <w:jc w:val="both"/>
        <w:rPr>
          <w:rFonts w:ascii="Symbol" w:hAnsi="Symbol"/>
          <w:sz w:val="18"/>
          <w:szCs w:val="18"/>
        </w:rPr>
      </w:pPr>
      <w:r w:rsidRPr="00390FFA">
        <w:rPr>
          <w:sz w:val="18"/>
          <w:szCs w:val="18"/>
        </w:rPr>
        <w:t>Should not attempt to gain access without proper authorization to a computing system ornetwork.</w:t>
      </w:r>
    </w:p>
    <w:p w:rsidR="004F0431" w:rsidRPr="00390FFA" w:rsidRDefault="00313FD3">
      <w:pPr>
        <w:pStyle w:val="ListParagraph"/>
        <w:numPr>
          <w:ilvl w:val="0"/>
          <w:numId w:val="2"/>
        </w:numPr>
        <w:tabs>
          <w:tab w:val="left" w:pos="1261"/>
        </w:tabs>
        <w:spacing w:before="4" w:line="237" w:lineRule="auto"/>
        <w:ind w:right="1055"/>
        <w:jc w:val="both"/>
        <w:rPr>
          <w:rFonts w:ascii="Symbol" w:hAnsi="Symbol"/>
          <w:sz w:val="18"/>
          <w:szCs w:val="18"/>
        </w:rPr>
      </w:pPr>
      <w:r w:rsidRPr="00390FFA">
        <w:rPr>
          <w:sz w:val="18"/>
          <w:szCs w:val="18"/>
        </w:rPr>
        <w:t>All users should check for version update of System Center Endpoint protection antivirus signature, if found an old version (older than two days than the current date) it should be reported to Networkteam.</w:t>
      </w:r>
    </w:p>
    <w:p w:rsidR="004F0431" w:rsidRPr="00390FFA" w:rsidRDefault="00313FD3">
      <w:pPr>
        <w:pStyle w:val="ListParagraph"/>
        <w:numPr>
          <w:ilvl w:val="0"/>
          <w:numId w:val="2"/>
        </w:numPr>
        <w:tabs>
          <w:tab w:val="left" w:pos="1261"/>
        </w:tabs>
        <w:spacing w:before="5" w:line="237" w:lineRule="auto"/>
        <w:ind w:right="1105"/>
        <w:jc w:val="both"/>
        <w:rPr>
          <w:rFonts w:ascii="Symbol" w:hAnsi="Symbol"/>
          <w:sz w:val="18"/>
          <w:szCs w:val="18"/>
        </w:rPr>
      </w:pPr>
      <w:r w:rsidRPr="00390FFA">
        <w:rPr>
          <w:sz w:val="18"/>
          <w:szCs w:val="18"/>
        </w:rPr>
        <w:t>Report all IT related issues to the IT helpdesk at</w:t>
      </w:r>
      <w:hyperlink r:id="rId14">
        <w:r w:rsidRPr="00390FFA">
          <w:rPr>
            <w:color w:val="0000FF"/>
            <w:sz w:val="18"/>
            <w:szCs w:val="18"/>
            <w:u w:val="single" w:color="0000FF"/>
          </w:rPr>
          <w:t>http://helpdesk.india.rsystems.com/</w:t>
        </w:r>
      </w:hyperlink>
      <w:r w:rsidRPr="00390FFA">
        <w:rPr>
          <w:sz w:val="18"/>
          <w:szCs w:val="18"/>
        </w:rPr>
        <w:t xml:space="preserve"> or at IPLC Extn.: 311111 or IT Helpdesk &amp; Physicallocations.</w:t>
      </w:r>
    </w:p>
    <w:p w:rsidR="004F0431" w:rsidRPr="00390FFA" w:rsidRDefault="00313FD3">
      <w:pPr>
        <w:pStyle w:val="ListParagraph"/>
        <w:numPr>
          <w:ilvl w:val="0"/>
          <w:numId w:val="2"/>
        </w:numPr>
        <w:tabs>
          <w:tab w:val="left" w:pos="1261"/>
        </w:tabs>
        <w:spacing w:before="3" w:line="237" w:lineRule="auto"/>
        <w:ind w:right="1060"/>
        <w:jc w:val="both"/>
        <w:rPr>
          <w:rFonts w:ascii="Symbol" w:hAnsi="Symbol"/>
          <w:sz w:val="18"/>
          <w:szCs w:val="18"/>
        </w:rPr>
      </w:pPr>
      <w:r w:rsidRPr="00390FFA">
        <w:rPr>
          <w:sz w:val="18"/>
          <w:szCs w:val="18"/>
        </w:rPr>
        <w:t>Any user working on any European Union Data, shall abide GDPR compliance and should not store any PII given by any respectivecustomer.</w:t>
      </w:r>
    </w:p>
    <w:p w:rsidR="00390FFA" w:rsidRDefault="00390FFA">
      <w:pPr>
        <w:spacing w:line="237" w:lineRule="auto"/>
        <w:jc w:val="both"/>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rPr>
          <w:rFonts w:ascii="Symbol" w:hAnsi="Symbol"/>
          <w:sz w:val="18"/>
          <w:szCs w:val="18"/>
        </w:rPr>
      </w:pPr>
    </w:p>
    <w:p w:rsidR="00390FFA" w:rsidRDefault="00390FFA" w:rsidP="00390FFA">
      <w:pPr>
        <w:tabs>
          <w:tab w:val="left" w:pos="1770"/>
        </w:tabs>
        <w:rPr>
          <w:rFonts w:ascii="Times New Roman" w:hAnsi="Times New Roman" w:cs="Times New Roman"/>
          <w:b/>
          <w:sz w:val="18"/>
          <w:szCs w:val="18"/>
        </w:rPr>
      </w:pPr>
      <w:r>
        <w:rPr>
          <w:rFonts w:ascii="Symbol" w:hAnsi="Symbol"/>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10"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485"/>
        </w:tabs>
        <w:rPr>
          <w:rFonts w:ascii="Symbol" w:hAnsi="Symbol"/>
          <w:sz w:val="18"/>
          <w:szCs w:val="18"/>
        </w:rPr>
      </w:pPr>
    </w:p>
    <w:p w:rsidR="004F0431" w:rsidRPr="00390FFA" w:rsidRDefault="00390FFA" w:rsidP="00390FFA">
      <w:pPr>
        <w:tabs>
          <w:tab w:val="left" w:pos="1485"/>
        </w:tabs>
        <w:rPr>
          <w:rFonts w:ascii="Symbol" w:hAnsi="Symbol"/>
          <w:sz w:val="18"/>
          <w:szCs w:val="18"/>
        </w:rPr>
        <w:sectPr w:rsidR="004F0431" w:rsidRPr="00390FFA">
          <w:headerReference w:type="default" r:id="rId15"/>
          <w:footerReference w:type="default" r:id="rId16"/>
          <w:pgSz w:w="12240" w:h="15840"/>
          <w:pgMar w:top="1160" w:right="740" w:bottom="1340" w:left="900" w:header="725" w:footer="1153" w:gutter="0"/>
          <w:pgNumType w:start="5"/>
          <w:cols w:space="720"/>
        </w:sectPr>
      </w:pPr>
      <w:r>
        <w:rPr>
          <w:rFonts w:ascii="Symbol" w:hAnsi="Symbol"/>
          <w:sz w:val="18"/>
          <w:szCs w:val="18"/>
        </w:rPr>
        <w:tab/>
      </w:r>
    </w:p>
    <w:p w:rsidR="004F0431" w:rsidRPr="00390FFA" w:rsidRDefault="004F0431">
      <w:pPr>
        <w:pStyle w:val="BodyText"/>
        <w:ind w:left="0"/>
        <w:rPr>
          <w:sz w:val="18"/>
          <w:szCs w:val="18"/>
        </w:rPr>
      </w:pPr>
    </w:p>
    <w:p w:rsidR="004F0431" w:rsidRPr="00390FFA" w:rsidRDefault="004F0431">
      <w:pPr>
        <w:pStyle w:val="BodyText"/>
        <w:spacing w:before="1"/>
        <w:ind w:left="0"/>
        <w:rPr>
          <w:sz w:val="18"/>
          <w:szCs w:val="18"/>
        </w:rPr>
      </w:pPr>
    </w:p>
    <w:p w:rsidR="004F0431" w:rsidRPr="00390FFA" w:rsidRDefault="00313FD3">
      <w:pPr>
        <w:pStyle w:val="Heading2"/>
        <w:numPr>
          <w:ilvl w:val="0"/>
          <w:numId w:val="3"/>
        </w:numPr>
        <w:tabs>
          <w:tab w:val="left" w:pos="1339"/>
          <w:tab w:val="left" w:pos="1340"/>
        </w:tabs>
        <w:spacing w:before="92"/>
        <w:ind w:left="1339" w:hanging="440"/>
        <w:rPr>
          <w:sz w:val="18"/>
          <w:szCs w:val="18"/>
        </w:rPr>
      </w:pPr>
      <w:bookmarkStart w:id="4" w:name="_TOC_250013"/>
      <w:r w:rsidRPr="00390FFA">
        <w:rPr>
          <w:sz w:val="18"/>
          <w:szCs w:val="18"/>
        </w:rPr>
        <w:t>Password Usage</w:t>
      </w:r>
      <w:bookmarkEnd w:id="4"/>
      <w:r w:rsidRPr="00390FFA">
        <w:rPr>
          <w:sz w:val="18"/>
          <w:szCs w:val="18"/>
        </w:rPr>
        <w:t>Guidelines:</w:t>
      </w:r>
    </w:p>
    <w:p w:rsidR="004F0431" w:rsidRPr="00390FFA" w:rsidRDefault="00313FD3">
      <w:pPr>
        <w:pStyle w:val="ListParagraph"/>
        <w:numPr>
          <w:ilvl w:val="0"/>
          <w:numId w:val="2"/>
        </w:numPr>
        <w:tabs>
          <w:tab w:val="left" w:pos="1260"/>
          <w:tab w:val="left" w:pos="1261"/>
        </w:tabs>
        <w:spacing w:before="232" w:line="268" w:lineRule="exact"/>
        <w:ind w:hanging="361"/>
        <w:rPr>
          <w:rFonts w:ascii="Symbol" w:hAnsi="Symbol"/>
          <w:sz w:val="18"/>
          <w:szCs w:val="18"/>
        </w:rPr>
      </w:pPr>
      <w:r w:rsidRPr="00390FFA">
        <w:rPr>
          <w:sz w:val="18"/>
          <w:szCs w:val="18"/>
        </w:rPr>
        <w:t>Users should not use their user id as password in anyform;</w:t>
      </w:r>
    </w:p>
    <w:p w:rsidR="004F0431" w:rsidRPr="00390FFA" w:rsidRDefault="00313FD3">
      <w:pPr>
        <w:pStyle w:val="ListParagraph"/>
        <w:numPr>
          <w:ilvl w:val="0"/>
          <w:numId w:val="2"/>
        </w:numPr>
        <w:tabs>
          <w:tab w:val="left" w:pos="1260"/>
          <w:tab w:val="left" w:pos="1261"/>
        </w:tabs>
        <w:spacing w:before="1" w:line="237" w:lineRule="auto"/>
        <w:ind w:right="1710"/>
        <w:rPr>
          <w:rFonts w:ascii="Symbol" w:hAnsi="Symbol"/>
          <w:sz w:val="18"/>
          <w:szCs w:val="18"/>
        </w:rPr>
      </w:pPr>
      <w:r w:rsidRPr="00390FFA">
        <w:rPr>
          <w:sz w:val="18"/>
          <w:szCs w:val="18"/>
        </w:rPr>
        <w:t>Users should not use their first, middle or last name as password, family orpet names or nicknames;</w:t>
      </w:r>
    </w:p>
    <w:p w:rsidR="004F0431" w:rsidRPr="00390FFA" w:rsidRDefault="00313FD3">
      <w:pPr>
        <w:pStyle w:val="ListParagraph"/>
        <w:numPr>
          <w:ilvl w:val="0"/>
          <w:numId w:val="2"/>
        </w:numPr>
        <w:tabs>
          <w:tab w:val="left" w:pos="1260"/>
          <w:tab w:val="left" w:pos="1261"/>
        </w:tabs>
        <w:spacing w:before="3" w:line="237" w:lineRule="auto"/>
        <w:ind w:right="1360"/>
        <w:rPr>
          <w:rFonts w:ascii="Symbol" w:hAnsi="Symbol"/>
          <w:sz w:val="18"/>
          <w:szCs w:val="18"/>
        </w:rPr>
      </w:pPr>
      <w:r w:rsidRPr="00390FFA">
        <w:rPr>
          <w:sz w:val="18"/>
          <w:szCs w:val="18"/>
        </w:rPr>
        <w:t>Password should not be shared with anyone till the time required to fulfill business purpose.</w:t>
      </w:r>
    </w:p>
    <w:p w:rsidR="004F0431" w:rsidRPr="00390FFA" w:rsidRDefault="00313FD3">
      <w:pPr>
        <w:pStyle w:val="ListParagraph"/>
        <w:numPr>
          <w:ilvl w:val="0"/>
          <w:numId w:val="2"/>
        </w:numPr>
        <w:tabs>
          <w:tab w:val="left" w:pos="1260"/>
          <w:tab w:val="left" w:pos="1261"/>
        </w:tabs>
        <w:spacing w:before="4" w:line="237" w:lineRule="auto"/>
        <w:ind w:right="1139"/>
        <w:rPr>
          <w:rFonts w:ascii="Symbol" w:hAnsi="Symbol"/>
          <w:sz w:val="18"/>
          <w:szCs w:val="18"/>
        </w:rPr>
      </w:pPr>
      <w:r w:rsidRPr="00390FFA">
        <w:rPr>
          <w:sz w:val="18"/>
          <w:szCs w:val="18"/>
        </w:rPr>
        <w:t>Information easily obtained about them e.g. license plate, telephone number, date of birth, employee or payroll number should not be used aspasswords;</w:t>
      </w:r>
    </w:p>
    <w:p w:rsidR="004F0431" w:rsidRPr="00390FFA" w:rsidRDefault="00313FD3">
      <w:pPr>
        <w:pStyle w:val="ListParagraph"/>
        <w:numPr>
          <w:ilvl w:val="0"/>
          <w:numId w:val="2"/>
        </w:numPr>
        <w:tabs>
          <w:tab w:val="left" w:pos="1260"/>
          <w:tab w:val="left" w:pos="1261"/>
        </w:tabs>
        <w:spacing w:before="3" w:line="237" w:lineRule="auto"/>
        <w:ind w:right="1889"/>
        <w:rPr>
          <w:rFonts w:ascii="Symbol" w:hAnsi="Symbol"/>
          <w:sz w:val="18"/>
          <w:szCs w:val="18"/>
        </w:rPr>
      </w:pPr>
      <w:r w:rsidRPr="00390FFA">
        <w:rPr>
          <w:sz w:val="18"/>
          <w:szCs w:val="18"/>
        </w:rPr>
        <w:t>All digits or the entire sequence of single letter should not be used (example: common character sequences like 1234567, abcdefg) as passwords;and</w:t>
      </w:r>
    </w:p>
    <w:p w:rsidR="004F0431" w:rsidRPr="00390FFA" w:rsidRDefault="00313FD3">
      <w:pPr>
        <w:pStyle w:val="ListParagraph"/>
        <w:numPr>
          <w:ilvl w:val="0"/>
          <w:numId w:val="2"/>
        </w:numPr>
        <w:tabs>
          <w:tab w:val="left" w:pos="1260"/>
          <w:tab w:val="left" w:pos="1261"/>
        </w:tabs>
        <w:spacing w:before="2"/>
        <w:ind w:hanging="361"/>
        <w:rPr>
          <w:rFonts w:ascii="Symbol" w:hAnsi="Symbol"/>
          <w:sz w:val="18"/>
          <w:szCs w:val="18"/>
        </w:rPr>
      </w:pPr>
      <w:r w:rsidRPr="00390FFA">
        <w:rPr>
          <w:sz w:val="18"/>
          <w:szCs w:val="18"/>
        </w:rPr>
        <w:t>Password string length should be minimum 8characters.</w:t>
      </w:r>
    </w:p>
    <w:p w:rsidR="004F0431" w:rsidRPr="00390FFA" w:rsidRDefault="00313FD3">
      <w:pPr>
        <w:pStyle w:val="ListParagraph"/>
        <w:numPr>
          <w:ilvl w:val="0"/>
          <w:numId w:val="2"/>
        </w:numPr>
        <w:tabs>
          <w:tab w:val="left" w:pos="1260"/>
          <w:tab w:val="left" w:pos="1261"/>
        </w:tabs>
        <w:spacing w:line="269" w:lineRule="exact"/>
        <w:ind w:hanging="361"/>
        <w:rPr>
          <w:rFonts w:ascii="Symbol" w:hAnsi="Symbol"/>
          <w:sz w:val="18"/>
          <w:szCs w:val="18"/>
        </w:rPr>
      </w:pPr>
      <w:r w:rsidRPr="00390FFA">
        <w:rPr>
          <w:sz w:val="18"/>
          <w:szCs w:val="18"/>
        </w:rPr>
        <w:t>Users will be prohibited from re-using the last 4 previously usedpasswords.</w:t>
      </w:r>
    </w:p>
    <w:p w:rsidR="004F0431" w:rsidRPr="00390FFA" w:rsidRDefault="00313FD3">
      <w:pPr>
        <w:pStyle w:val="ListParagraph"/>
        <w:numPr>
          <w:ilvl w:val="0"/>
          <w:numId w:val="2"/>
        </w:numPr>
        <w:tabs>
          <w:tab w:val="left" w:pos="1260"/>
          <w:tab w:val="left" w:pos="1261"/>
        </w:tabs>
        <w:spacing w:line="268" w:lineRule="exact"/>
        <w:ind w:hanging="361"/>
        <w:rPr>
          <w:rFonts w:ascii="Symbol" w:hAnsi="Symbol"/>
          <w:sz w:val="18"/>
          <w:szCs w:val="18"/>
        </w:rPr>
      </w:pPr>
      <w:r w:rsidRPr="00390FFA">
        <w:rPr>
          <w:sz w:val="18"/>
          <w:szCs w:val="18"/>
        </w:rPr>
        <w:t>All users must change the password at the firstlogin</w:t>
      </w:r>
    </w:p>
    <w:p w:rsidR="004F0431" w:rsidRPr="00390FFA" w:rsidRDefault="00313FD3">
      <w:pPr>
        <w:pStyle w:val="ListParagraph"/>
        <w:numPr>
          <w:ilvl w:val="0"/>
          <w:numId w:val="2"/>
        </w:numPr>
        <w:tabs>
          <w:tab w:val="left" w:pos="1260"/>
          <w:tab w:val="left" w:pos="1261"/>
        </w:tabs>
        <w:spacing w:line="268" w:lineRule="exact"/>
        <w:ind w:hanging="361"/>
        <w:rPr>
          <w:rFonts w:ascii="Symbol" w:hAnsi="Symbol"/>
          <w:sz w:val="18"/>
          <w:szCs w:val="18"/>
        </w:rPr>
      </w:pPr>
      <w:r w:rsidRPr="00390FFA">
        <w:rPr>
          <w:sz w:val="18"/>
          <w:szCs w:val="18"/>
        </w:rPr>
        <w:t>All users should change their passwords within every 42days.</w:t>
      </w:r>
    </w:p>
    <w:p w:rsidR="004F0431" w:rsidRPr="00390FFA" w:rsidRDefault="004F0431">
      <w:pPr>
        <w:pStyle w:val="BodyText"/>
        <w:spacing w:before="10"/>
        <w:ind w:left="0"/>
        <w:rPr>
          <w:sz w:val="18"/>
          <w:szCs w:val="18"/>
        </w:rPr>
      </w:pPr>
    </w:p>
    <w:p w:rsidR="004F0431" w:rsidRPr="00390FFA" w:rsidRDefault="00313FD3">
      <w:pPr>
        <w:pStyle w:val="BodyText"/>
        <w:ind w:left="900"/>
        <w:rPr>
          <w:sz w:val="18"/>
          <w:szCs w:val="18"/>
        </w:rPr>
      </w:pPr>
      <w:r w:rsidRPr="00390FFA">
        <w:rPr>
          <w:sz w:val="18"/>
          <w:szCs w:val="18"/>
        </w:rPr>
        <w:t>Password selection should adhere to the following guidelines:</w:t>
      </w:r>
    </w:p>
    <w:p w:rsidR="004F0431" w:rsidRPr="00390FFA" w:rsidRDefault="00313FD3">
      <w:pPr>
        <w:pStyle w:val="ListParagraph"/>
        <w:numPr>
          <w:ilvl w:val="0"/>
          <w:numId w:val="2"/>
        </w:numPr>
        <w:tabs>
          <w:tab w:val="left" w:pos="1260"/>
          <w:tab w:val="left" w:pos="1261"/>
        </w:tabs>
        <w:spacing w:before="121" w:line="268" w:lineRule="exact"/>
        <w:ind w:hanging="361"/>
        <w:rPr>
          <w:rFonts w:ascii="Symbol" w:hAnsi="Symbol"/>
          <w:sz w:val="18"/>
          <w:szCs w:val="18"/>
        </w:rPr>
      </w:pPr>
      <w:r w:rsidRPr="00390FFA">
        <w:rPr>
          <w:sz w:val="18"/>
          <w:szCs w:val="18"/>
        </w:rPr>
        <w:t>The password should contain the following characterclasses:</w:t>
      </w:r>
    </w:p>
    <w:p w:rsidR="004F0431" w:rsidRPr="00390FFA" w:rsidRDefault="00313FD3">
      <w:pPr>
        <w:pStyle w:val="ListParagraph"/>
        <w:numPr>
          <w:ilvl w:val="1"/>
          <w:numId w:val="2"/>
        </w:numPr>
        <w:tabs>
          <w:tab w:val="left" w:pos="2340"/>
          <w:tab w:val="left" w:pos="2341"/>
        </w:tabs>
        <w:spacing w:line="261" w:lineRule="exact"/>
        <w:ind w:hanging="361"/>
        <w:rPr>
          <w:sz w:val="18"/>
          <w:szCs w:val="18"/>
        </w:rPr>
      </w:pPr>
      <w:r w:rsidRPr="00390FFA">
        <w:rPr>
          <w:sz w:val="18"/>
          <w:szCs w:val="18"/>
        </w:rPr>
        <w:t>Lower casecharacters</w:t>
      </w:r>
    </w:p>
    <w:p w:rsidR="004F0431" w:rsidRPr="00390FFA" w:rsidRDefault="00313FD3">
      <w:pPr>
        <w:pStyle w:val="ListParagraph"/>
        <w:numPr>
          <w:ilvl w:val="1"/>
          <w:numId w:val="2"/>
        </w:numPr>
        <w:tabs>
          <w:tab w:val="left" w:pos="2340"/>
          <w:tab w:val="left" w:pos="2341"/>
        </w:tabs>
        <w:spacing w:line="252" w:lineRule="exact"/>
        <w:ind w:hanging="361"/>
        <w:rPr>
          <w:sz w:val="18"/>
          <w:szCs w:val="18"/>
        </w:rPr>
      </w:pPr>
      <w:r w:rsidRPr="00390FFA">
        <w:rPr>
          <w:sz w:val="18"/>
          <w:szCs w:val="18"/>
        </w:rPr>
        <w:t>Upper casecharacters</w:t>
      </w:r>
    </w:p>
    <w:p w:rsidR="004F0431" w:rsidRPr="00390FFA" w:rsidRDefault="00313FD3">
      <w:pPr>
        <w:pStyle w:val="ListParagraph"/>
        <w:numPr>
          <w:ilvl w:val="1"/>
          <w:numId w:val="2"/>
        </w:numPr>
        <w:tabs>
          <w:tab w:val="left" w:pos="2340"/>
          <w:tab w:val="left" w:pos="2341"/>
        </w:tabs>
        <w:spacing w:line="253" w:lineRule="exact"/>
        <w:ind w:hanging="361"/>
        <w:rPr>
          <w:sz w:val="18"/>
          <w:szCs w:val="18"/>
        </w:rPr>
      </w:pPr>
      <w:r w:rsidRPr="00390FFA">
        <w:rPr>
          <w:sz w:val="18"/>
          <w:szCs w:val="18"/>
        </w:rPr>
        <w:t>Numbers</w:t>
      </w:r>
    </w:p>
    <w:p w:rsidR="004F0431" w:rsidRPr="00390FFA" w:rsidRDefault="00313FD3">
      <w:pPr>
        <w:pStyle w:val="BodyText"/>
        <w:tabs>
          <w:tab w:val="left" w:pos="2340"/>
        </w:tabs>
        <w:spacing w:line="254" w:lineRule="exact"/>
        <w:ind w:left="1980"/>
        <w:rPr>
          <w:sz w:val="18"/>
          <w:szCs w:val="18"/>
        </w:rPr>
      </w:pPr>
      <w:r w:rsidRPr="00390FFA">
        <w:rPr>
          <w:rFonts w:ascii="Courier New"/>
          <w:sz w:val="18"/>
          <w:szCs w:val="18"/>
        </w:rPr>
        <w:t>o</w:t>
      </w:r>
      <w:r w:rsidRPr="00390FFA">
        <w:rPr>
          <w:rFonts w:ascii="Courier New"/>
          <w:sz w:val="18"/>
          <w:szCs w:val="18"/>
        </w:rPr>
        <w:tab/>
      </w:r>
      <w:r w:rsidRPr="00390FFA">
        <w:rPr>
          <w:sz w:val="18"/>
          <w:szCs w:val="18"/>
        </w:rPr>
        <w:t>Special characters (e.g. @#$%^&amp;*()_+|~-=\`{}[]:";'&lt;&gt;/etc)</w:t>
      </w:r>
    </w:p>
    <w:p w:rsidR="004F0431" w:rsidRPr="00390FFA" w:rsidRDefault="00313FD3">
      <w:pPr>
        <w:pStyle w:val="ListParagraph"/>
        <w:numPr>
          <w:ilvl w:val="0"/>
          <w:numId w:val="2"/>
        </w:numPr>
        <w:tabs>
          <w:tab w:val="left" w:pos="1260"/>
          <w:tab w:val="left" w:pos="1261"/>
        </w:tabs>
        <w:spacing w:line="260" w:lineRule="exact"/>
        <w:ind w:hanging="361"/>
        <w:rPr>
          <w:rFonts w:ascii="Symbol" w:hAnsi="Symbol"/>
          <w:sz w:val="18"/>
          <w:szCs w:val="18"/>
        </w:rPr>
      </w:pPr>
      <w:r w:rsidRPr="00390FFA">
        <w:rPr>
          <w:sz w:val="18"/>
          <w:szCs w:val="18"/>
        </w:rPr>
        <w:t>The password is not a word found in a dictionary (English orforeign)</w:t>
      </w:r>
    </w:p>
    <w:p w:rsidR="004F0431" w:rsidRPr="00390FFA" w:rsidRDefault="00313FD3">
      <w:pPr>
        <w:pStyle w:val="ListParagraph"/>
        <w:numPr>
          <w:ilvl w:val="0"/>
          <w:numId w:val="2"/>
        </w:numPr>
        <w:tabs>
          <w:tab w:val="left" w:pos="1260"/>
          <w:tab w:val="left" w:pos="1261"/>
        </w:tabs>
        <w:spacing w:before="59"/>
        <w:ind w:hanging="361"/>
        <w:rPr>
          <w:rFonts w:ascii="Symbol" w:hAnsi="Symbol"/>
          <w:sz w:val="18"/>
          <w:szCs w:val="18"/>
        </w:rPr>
      </w:pPr>
      <w:r w:rsidRPr="00390FFA">
        <w:rPr>
          <w:sz w:val="18"/>
          <w:szCs w:val="18"/>
        </w:rPr>
        <w:t>The password is not a common usage word suchas:</w:t>
      </w:r>
    </w:p>
    <w:p w:rsidR="004F0431" w:rsidRPr="00390FFA" w:rsidRDefault="00313FD3">
      <w:pPr>
        <w:pStyle w:val="ListParagraph"/>
        <w:numPr>
          <w:ilvl w:val="1"/>
          <w:numId w:val="2"/>
        </w:numPr>
        <w:tabs>
          <w:tab w:val="left" w:pos="2340"/>
          <w:tab w:val="left" w:pos="2341"/>
        </w:tabs>
        <w:spacing w:before="53"/>
        <w:ind w:hanging="361"/>
        <w:rPr>
          <w:sz w:val="18"/>
          <w:szCs w:val="18"/>
        </w:rPr>
      </w:pPr>
      <w:r w:rsidRPr="00390FFA">
        <w:rPr>
          <w:sz w:val="18"/>
          <w:szCs w:val="18"/>
        </w:rPr>
        <w:t>Names of family, pets, friends, co-workers, fantasy characters,etc.</w:t>
      </w:r>
    </w:p>
    <w:p w:rsidR="004F0431" w:rsidRPr="00390FFA" w:rsidRDefault="00313FD3">
      <w:pPr>
        <w:pStyle w:val="ListParagraph"/>
        <w:numPr>
          <w:ilvl w:val="1"/>
          <w:numId w:val="2"/>
        </w:numPr>
        <w:tabs>
          <w:tab w:val="left" w:pos="2340"/>
          <w:tab w:val="left" w:pos="2341"/>
        </w:tabs>
        <w:spacing w:before="52" w:line="223" w:lineRule="auto"/>
        <w:ind w:right="1056"/>
        <w:rPr>
          <w:sz w:val="18"/>
          <w:szCs w:val="18"/>
        </w:rPr>
      </w:pPr>
      <w:r w:rsidRPr="00390FFA">
        <w:rPr>
          <w:sz w:val="18"/>
          <w:szCs w:val="18"/>
        </w:rPr>
        <w:t>Computer terms and names, commands, sites, companies, hardware, software.</w:t>
      </w:r>
    </w:p>
    <w:p w:rsidR="004F0431" w:rsidRPr="00390FFA" w:rsidRDefault="00313FD3">
      <w:pPr>
        <w:pStyle w:val="ListParagraph"/>
        <w:numPr>
          <w:ilvl w:val="1"/>
          <w:numId w:val="2"/>
        </w:numPr>
        <w:tabs>
          <w:tab w:val="left" w:pos="2340"/>
          <w:tab w:val="left" w:pos="2341"/>
        </w:tabs>
        <w:spacing w:before="64"/>
        <w:ind w:hanging="361"/>
        <w:rPr>
          <w:sz w:val="18"/>
          <w:szCs w:val="18"/>
        </w:rPr>
      </w:pPr>
      <w:r w:rsidRPr="00390FFA">
        <w:rPr>
          <w:sz w:val="18"/>
          <w:szCs w:val="18"/>
        </w:rPr>
        <w:t>The words "rsystems", "sanjose", "sanfran" or anyderivation.</w:t>
      </w:r>
    </w:p>
    <w:p w:rsidR="004F0431" w:rsidRPr="00390FFA" w:rsidRDefault="00313FD3">
      <w:pPr>
        <w:pStyle w:val="ListParagraph"/>
        <w:numPr>
          <w:ilvl w:val="1"/>
          <w:numId w:val="2"/>
        </w:numPr>
        <w:tabs>
          <w:tab w:val="left" w:pos="2340"/>
          <w:tab w:val="left" w:pos="2341"/>
        </w:tabs>
        <w:spacing w:before="52" w:line="223" w:lineRule="auto"/>
        <w:ind w:right="1059"/>
        <w:rPr>
          <w:sz w:val="18"/>
          <w:szCs w:val="18"/>
        </w:rPr>
      </w:pPr>
      <w:r w:rsidRPr="00390FFA">
        <w:rPr>
          <w:sz w:val="18"/>
          <w:szCs w:val="18"/>
        </w:rPr>
        <w:t>Birthdays and other personal information such as addresses and phone numbers.</w:t>
      </w:r>
    </w:p>
    <w:p w:rsidR="004F0431" w:rsidRPr="00390FFA" w:rsidRDefault="00313FD3">
      <w:pPr>
        <w:pStyle w:val="ListParagraph"/>
        <w:numPr>
          <w:ilvl w:val="1"/>
          <w:numId w:val="2"/>
        </w:numPr>
        <w:tabs>
          <w:tab w:val="left" w:pos="2340"/>
          <w:tab w:val="left" w:pos="2341"/>
        </w:tabs>
        <w:spacing w:before="64"/>
        <w:ind w:hanging="361"/>
        <w:rPr>
          <w:sz w:val="18"/>
          <w:szCs w:val="18"/>
        </w:rPr>
      </w:pPr>
      <w:r w:rsidRPr="00390FFA">
        <w:rPr>
          <w:sz w:val="18"/>
          <w:szCs w:val="18"/>
        </w:rPr>
        <w:t>Word or number patterns like aaabbb, qwerty, zyxwvuts, 123321,etc.</w:t>
      </w:r>
    </w:p>
    <w:p w:rsidR="004F0431" w:rsidRPr="00390FFA" w:rsidRDefault="00313FD3">
      <w:pPr>
        <w:pStyle w:val="ListParagraph"/>
        <w:numPr>
          <w:ilvl w:val="1"/>
          <w:numId w:val="2"/>
        </w:numPr>
        <w:tabs>
          <w:tab w:val="left" w:pos="2340"/>
          <w:tab w:val="left" w:pos="2341"/>
        </w:tabs>
        <w:spacing w:before="42"/>
        <w:ind w:hanging="361"/>
        <w:rPr>
          <w:sz w:val="18"/>
          <w:szCs w:val="18"/>
        </w:rPr>
      </w:pPr>
      <w:r w:rsidRPr="00390FFA">
        <w:rPr>
          <w:sz w:val="18"/>
          <w:szCs w:val="18"/>
        </w:rPr>
        <w:t>Any of the above spelledbackwards.</w:t>
      </w:r>
    </w:p>
    <w:p w:rsidR="004F0431" w:rsidRPr="00390FFA" w:rsidRDefault="00313FD3">
      <w:pPr>
        <w:pStyle w:val="ListParagraph"/>
        <w:numPr>
          <w:ilvl w:val="1"/>
          <w:numId w:val="2"/>
        </w:numPr>
        <w:tabs>
          <w:tab w:val="left" w:pos="2340"/>
          <w:tab w:val="left" w:pos="2341"/>
        </w:tabs>
        <w:spacing w:before="39"/>
        <w:ind w:hanging="361"/>
        <w:rPr>
          <w:sz w:val="18"/>
          <w:szCs w:val="18"/>
        </w:rPr>
      </w:pPr>
      <w:r w:rsidRPr="00390FFA">
        <w:rPr>
          <w:sz w:val="18"/>
          <w:szCs w:val="18"/>
        </w:rPr>
        <w:t>Any of the above preceded or followed by a digit (e.g., secret1,1secret)</w:t>
      </w:r>
    </w:p>
    <w:p w:rsidR="004F0431" w:rsidRPr="00390FFA" w:rsidRDefault="004F0431">
      <w:pPr>
        <w:pStyle w:val="BodyText"/>
        <w:spacing w:before="11"/>
        <w:ind w:left="0"/>
        <w:rPr>
          <w:sz w:val="18"/>
          <w:szCs w:val="18"/>
        </w:rPr>
      </w:pPr>
    </w:p>
    <w:p w:rsidR="004F0431" w:rsidRPr="00390FFA" w:rsidRDefault="00313FD3">
      <w:pPr>
        <w:pStyle w:val="ListParagraph"/>
        <w:numPr>
          <w:ilvl w:val="0"/>
          <w:numId w:val="2"/>
        </w:numPr>
        <w:tabs>
          <w:tab w:val="left" w:pos="1260"/>
          <w:tab w:val="left" w:pos="1261"/>
        </w:tabs>
        <w:ind w:hanging="361"/>
        <w:rPr>
          <w:rFonts w:ascii="Symbol" w:hAnsi="Symbol"/>
          <w:sz w:val="18"/>
          <w:szCs w:val="18"/>
        </w:rPr>
      </w:pPr>
      <w:r w:rsidRPr="00390FFA">
        <w:rPr>
          <w:sz w:val="18"/>
          <w:szCs w:val="18"/>
        </w:rPr>
        <w:t>Passwords should never be written down or stored on-line.</w:t>
      </w:r>
    </w:p>
    <w:p w:rsidR="004F0431" w:rsidRPr="00390FFA" w:rsidRDefault="004F0431">
      <w:pPr>
        <w:pStyle w:val="BodyText"/>
        <w:spacing w:before="8"/>
        <w:ind w:left="0"/>
        <w:rPr>
          <w:sz w:val="18"/>
          <w:szCs w:val="18"/>
        </w:rPr>
      </w:pPr>
    </w:p>
    <w:p w:rsidR="004F0431" w:rsidRPr="00390FFA" w:rsidRDefault="00313FD3">
      <w:pPr>
        <w:pStyle w:val="Heading2"/>
        <w:numPr>
          <w:ilvl w:val="0"/>
          <w:numId w:val="3"/>
        </w:numPr>
        <w:tabs>
          <w:tab w:val="left" w:pos="1261"/>
        </w:tabs>
        <w:ind w:hanging="361"/>
        <w:rPr>
          <w:sz w:val="18"/>
          <w:szCs w:val="18"/>
        </w:rPr>
      </w:pPr>
      <w:bookmarkStart w:id="5" w:name="_TOC_250012"/>
      <w:r w:rsidRPr="00390FFA">
        <w:rPr>
          <w:sz w:val="18"/>
          <w:szCs w:val="18"/>
        </w:rPr>
        <w:t>General</w:t>
      </w:r>
      <w:bookmarkEnd w:id="5"/>
      <w:r w:rsidRPr="00390FFA">
        <w:rPr>
          <w:sz w:val="18"/>
          <w:szCs w:val="18"/>
        </w:rPr>
        <w:t>Guidelines:</w:t>
      </w:r>
    </w:p>
    <w:p w:rsidR="004F0431" w:rsidRPr="00390FFA" w:rsidRDefault="00313FD3">
      <w:pPr>
        <w:pStyle w:val="ListParagraph"/>
        <w:numPr>
          <w:ilvl w:val="0"/>
          <w:numId w:val="2"/>
        </w:numPr>
        <w:tabs>
          <w:tab w:val="left" w:pos="1260"/>
          <w:tab w:val="left" w:pos="1261"/>
        </w:tabs>
        <w:spacing w:before="232" w:line="268" w:lineRule="exact"/>
        <w:ind w:hanging="361"/>
        <w:rPr>
          <w:rFonts w:ascii="Symbol" w:hAnsi="Symbol"/>
          <w:sz w:val="18"/>
          <w:szCs w:val="18"/>
        </w:rPr>
      </w:pPr>
      <w:r w:rsidRPr="00390FFA">
        <w:rPr>
          <w:sz w:val="18"/>
          <w:szCs w:val="18"/>
        </w:rPr>
        <w:t>Clear Desk and Clear Screen should bemaintained.</w:t>
      </w:r>
    </w:p>
    <w:p w:rsidR="004F0431" w:rsidRPr="00390FFA" w:rsidRDefault="00313FD3">
      <w:pPr>
        <w:pStyle w:val="ListParagraph"/>
        <w:numPr>
          <w:ilvl w:val="0"/>
          <w:numId w:val="2"/>
        </w:numPr>
        <w:tabs>
          <w:tab w:val="left" w:pos="1260"/>
          <w:tab w:val="left" w:pos="1261"/>
        </w:tabs>
        <w:spacing w:before="1" w:line="237" w:lineRule="auto"/>
        <w:ind w:right="1119"/>
        <w:rPr>
          <w:rFonts w:ascii="Symbol" w:hAnsi="Symbol"/>
          <w:sz w:val="18"/>
          <w:szCs w:val="18"/>
        </w:rPr>
      </w:pPr>
      <w:r w:rsidRPr="00390FFA">
        <w:rPr>
          <w:sz w:val="18"/>
          <w:szCs w:val="18"/>
        </w:rPr>
        <w:t>All documents of confidential nature should be shredded when no longer required. The document owner must authorize or initiate thisdestruction.</w:t>
      </w:r>
    </w:p>
    <w:p w:rsidR="004F0431" w:rsidRPr="00390FFA" w:rsidRDefault="00313FD3">
      <w:pPr>
        <w:pStyle w:val="ListParagraph"/>
        <w:numPr>
          <w:ilvl w:val="0"/>
          <w:numId w:val="2"/>
        </w:numPr>
        <w:tabs>
          <w:tab w:val="left" w:pos="1260"/>
          <w:tab w:val="left" w:pos="1261"/>
        </w:tabs>
        <w:spacing w:before="1" w:line="269" w:lineRule="exact"/>
        <w:ind w:hanging="361"/>
        <w:rPr>
          <w:rFonts w:ascii="Symbol" w:hAnsi="Symbol"/>
          <w:sz w:val="18"/>
          <w:szCs w:val="18"/>
        </w:rPr>
      </w:pPr>
      <w:r w:rsidRPr="00390FFA">
        <w:rPr>
          <w:sz w:val="18"/>
          <w:szCs w:val="18"/>
        </w:rPr>
        <w:t>Eatable/drinks should not be carried to theworkstation.</w:t>
      </w:r>
    </w:p>
    <w:p w:rsidR="004F0431" w:rsidRPr="00390FFA" w:rsidRDefault="00313FD3">
      <w:pPr>
        <w:pStyle w:val="ListParagraph"/>
        <w:numPr>
          <w:ilvl w:val="0"/>
          <w:numId w:val="2"/>
        </w:numPr>
        <w:tabs>
          <w:tab w:val="left" w:pos="1260"/>
          <w:tab w:val="left" w:pos="1261"/>
        </w:tabs>
        <w:spacing w:line="268" w:lineRule="exact"/>
        <w:ind w:hanging="361"/>
        <w:rPr>
          <w:rFonts w:ascii="Symbol" w:hAnsi="Symbol"/>
          <w:sz w:val="18"/>
          <w:szCs w:val="18"/>
        </w:rPr>
      </w:pPr>
      <w:r w:rsidRPr="00390FFA">
        <w:rPr>
          <w:sz w:val="18"/>
          <w:szCs w:val="18"/>
        </w:rPr>
        <w:t>Music, movies &amp; Games should not be played, on thesystem/Laptop</w:t>
      </w:r>
    </w:p>
    <w:p w:rsidR="004F0431" w:rsidRPr="00390FFA" w:rsidRDefault="00313FD3">
      <w:pPr>
        <w:pStyle w:val="ListParagraph"/>
        <w:numPr>
          <w:ilvl w:val="0"/>
          <w:numId w:val="2"/>
        </w:numPr>
        <w:tabs>
          <w:tab w:val="left" w:pos="1260"/>
          <w:tab w:val="left" w:pos="1261"/>
        </w:tabs>
        <w:spacing w:line="268" w:lineRule="exact"/>
        <w:ind w:hanging="361"/>
        <w:rPr>
          <w:rFonts w:ascii="Symbol" w:hAnsi="Symbol"/>
          <w:sz w:val="18"/>
          <w:szCs w:val="18"/>
        </w:rPr>
      </w:pPr>
      <w:r w:rsidRPr="00390FFA">
        <w:rPr>
          <w:sz w:val="18"/>
          <w:szCs w:val="18"/>
        </w:rPr>
        <w:t>People roaming around the facility without ID cards should bechallenged.</w:t>
      </w:r>
    </w:p>
    <w:p w:rsidR="004F0431" w:rsidRPr="00390FFA" w:rsidRDefault="00313FD3">
      <w:pPr>
        <w:pStyle w:val="ListParagraph"/>
        <w:numPr>
          <w:ilvl w:val="0"/>
          <w:numId w:val="2"/>
        </w:numPr>
        <w:tabs>
          <w:tab w:val="left" w:pos="1260"/>
          <w:tab w:val="left" w:pos="1261"/>
        </w:tabs>
        <w:spacing w:line="269" w:lineRule="exact"/>
        <w:ind w:hanging="361"/>
        <w:rPr>
          <w:rFonts w:ascii="Symbol" w:hAnsi="Symbol"/>
          <w:sz w:val="18"/>
          <w:szCs w:val="18"/>
        </w:rPr>
      </w:pPr>
      <w:r w:rsidRPr="00390FFA">
        <w:rPr>
          <w:sz w:val="18"/>
          <w:szCs w:val="18"/>
        </w:rPr>
        <w:t>Cameras and audio recording devices should not be allowed into the workarea.</w:t>
      </w:r>
    </w:p>
    <w:p w:rsidR="00390FFA" w:rsidRDefault="00390FFA">
      <w:pPr>
        <w:spacing w:line="269" w:lineRule="exact"/>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tabs>
          <w:tab w:val="left" w:pos="1770"/>
        </w:tabs>
        <w:rPr>
          <w:rFonts w:ascii="Times New Roman" w:hAnsi="Times New Roman" w:cs="Times New Roman"/>
          <w:b/>
          <w:sz w:val="18"/>
          <w:szCs w:val="18"/>
        </w:rPr>
      </w:pPr>
      <w:r>
        <w:rPr>
          <w:rFonts w:ascii="Symbol" w:hAnsi="Symbol"/>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9"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875"/>
        </w:tabs>
        <w:rPr>
          <w:rFonts w:ascii="Symbol" w:hAnsi="Symbol"/>
          <w:sz w:val="18"/>
          <w:szCs w:val="18"/>
        </w:rPr>
      </w:pPr>
    </w:p>
    <w:p w:rsidR="004F0431" w:rsidRPr="00390FFA" w:rsidRDefault="00390FFA" w:rsidP="00390FFA">
      <w:pPr>
        <w:tabs>
          <w:tab w:val="left" w:pos="1875"/>
        </w:tabs>
        <w:rPr>
          <w:rFonts w:ascii="Symbol" w:hAnsi="Symbol"/>
          <w:sz w:val="18"/>
          <w:szCs w:val="18"/>
        </w:rPr>
        <w:sectPr w:rsidR="004F0431" w:rsidRPr="00390FFA">
          <w:pgSz w:w="12240" w:h="15840"/>
          <w:pgMar w:top="1160" w:right="740" w:bottom="1340" w:left="900" w:header="725" w:footer="1153" w:gutter="0"/>
          <w:cols w:space="720"/>
        </w:sectPr>
      </w:pPr>
      <w:r>
        <w:rPr>
          <w:rFonts w:ascii="Symbol" w:hAnsi="Symbol"/>
          <w:sz w:val="18"/>
          <w:szCs w:val="18"/>
        </w:rPr>
        <w:tab/>
      </w:r>
    </w:p>
    <w:p w:rsidR="004F0431" w:rsidRPr="00390FFA" w:rsidRDefault="004F0431">
      <w:pPr>
        <w:pStyle w:val="BodyText"/>
        <w:spacing w:before="6"/>
        <w:ind w:left="0"/>
        <w:rPr>
          <w:sz w:val="18"/>
          <w:szCs w:val="18"/>
        </w:rPr>
      </w:pPr>
    </w:p>
    <w:p w:rsidR="004F0431" w:rsidRPr="00390FFA" w:rsidRDefault="00313FD3">
      <w:pPr>
        <w:pStyle w:val="ListParagraph"/>
        <w:numPr>
          <w:ilvl w:val="0"/>
          <w:numId w:val="2"/>
        </w:numPr>
        <w:tabs>
          <w:tab w:val="left" w:pos="1261"/>
        </w:tabs>
        <w:spacing w:before="103" w:line="237" w:lineRule="auto"/>
        <w:ind w:right="1059"/>
        <w:jc w:val="both"/>
        <w:rPr>
          <w:rFonts w:ascii="Symbol" w:hAnsi="Symbol"/>
          <w:sz w:val="18"/>
          <w:szCs w:val="18"/>
        </w:rPr>
      </w:pPr>
      <w:r w:rsidRPr="00390FFA">
        <w:rPr>
          <w:sz w:val="18"/>
          <w:szCs w:val="18"/>
        </w:rPr>
        <w:t>Server room access is restricted to authorized personnel only and users should not attempt to enter such rooms to which they have not been providedaccess.</w:t>
      </w:r>
    </w:p>
    <w:p w:rsidR="004F0431" w:rsidRPr="00390FFA" w:rsidRDefault="004F0431">
      <w:pPr>
        <w:pStyle w:val="BodyText"/>
        <w:ind w:left="0"/>
        <w:rPr>
          <w:sz w:val="18"/>
          <w:szCs w:val="18"/>
        </w:rPr>
      </w:pPr>
    </w:p>
    <w:p w:rsidR="004F0431" w:rsidRPr="00390FFA" w:rsidRDefault="00313FD3">
      <w:pPr>
        <w:pStyle w:val="Heading2"/>
        <w:numPr>
          <w:ilvl w:val="0"/>
          <w:numId w:val="3"/>
        </w:numPr>
        <w:tabs>
          <w:tab w:val="left" w:pos="1261"/>
        </w:tabs>
        <w:spacing w:before="1"/>
        <w:ind w:hanging="361"/>
        <w:rPr>
          <w:sz w:val="18"/>
          <w:szCs w:val="18"/>
        </w:rPr>
      </w:pPr>
      <w:bookmarkStart w:id="6" w:name="_TOC_250011"/>
      <w:r w:rsidRPr="00390FFA">
        <w:rPr>
          <w:sz w:val="18"/>
          <w:szCs w:val="18"/>
        </w:rPr>
        <w:t>IPR, Data Security, Confidentiality &amp;</w:t>
      </w:r>
      <w:bookmarkEnd w:id="6"/>
      <w:r w:rsidRPr="00390FFA">
        <w:rPr>
          <w:sz w:val="18"/>
          <w:szCs w:val="18"/>
        </w:rPr>
        <w:t>Privacy</w:t>
      </w:r>
    </w:p>
    <w:p w:rsidR="004F0431" w:rsidRPr="00390FFA" w:rsidRDefault="00313FD3">
      <w:pPr>
        <w:pStyle w:val="BodyText"/>
        <w:spacing w:before="230"/>
        <w:ind w:left="900" w:right="1053"/>
        <w:jc w:val="both"/>
        <w:rPr>
          <w:sz w:val="18"/>
          <w:szCs w:val="18"/>
        </w:rPr>
      </w:pPr>
      <w:r w:rsidRPr="00390FFA">
        <w:rPr>
          <w:sz w:val="18"/>
          <w:szCs w:val="18"/>
        </w:rPr>
        <w:t>RSI users should be responsible for ensuring the confidentiality and appropriate use of organizational and customer data/information to which they are given access, ensuring security of the equipment where such information is held or displayed, and abiding by related privacy rights concerning the use and release of personal information, as required by law &amp; RSI policies, including Confidentiality &amp; Non DisclosureAgreement.</w:t>
      </w:r>
    </w:p>
    <w:p w:rsidR="004F0431" w:rsidRPr="00390FFA" w:rsidRDefault="004F0431">
      <w:pPr>
        <w:pStyle w:val="BodyText"/>
        <w:ind w:left="0"/>
        <w:rPr>
          <w:sz w:val="18"/>
          <w:szCs w:val="18"/>
        </w:rPr>
      </w:pPr>
    </w:p>
    <w:p w:rsidR="004F0431" w:rsidRPr="00390FFA" w:rsidRDefault="004F0431">
      <w:pPr>
        <w:pStyle w:val="BodyText"/>
        <w:spacing w:before="9"/>
        <w:ind w:left="0"/>
        <w:rPr>
          <w:sz w:val="18"/>
          <w:szCs w:val="18"/>
        </w:rPr>
      </w:pPr>
    </w:p>
    <w:p w:rsidR="004F0431" w:rsidRPr="00390FFA" w:rsidRDefault="00313FD3">
      <w:pPr>
        <w:pStyle w:val="BodyText"/>
        <w:spacing w:line="242" w:lineRule="auto"/>
        <w:ind w:left="900" w:right="1055"/>
        <w:jc w:val="both"/>
        <w:rPr>
          <w:sz w:val="18"/>
          <w:szCs w:val="18"/>
        </w:rPr>
      </w:pPr>
      <w:r w:rsidRPr="00390FFA">
        <w:rPr>
          <w:sz w:val="18"/>
          <w:szCs w:val="18"/>
        </w:rPr>
        <w:t xml:space="preserve">Standard Process on IPR Protection </w:t>
      </w:r>
      <w:r w:rsidRPr="00390FFA">
        <w:rPr>
          <w:color w:val="333333"/>
          <w:sz w:val="18"/>
          <w:szCs w:val="18"/>
        </w:rPr>
        <w:t>(</w:t>
      </w:r>
      <w:r w:rsidRPr="00390FFA">
        <w:rPr>
          <w:color w:val="0000FF"/>
          <w:sz w:val="18"/>
          <w:szCs w:val="18"/>
          <w:u w:val="single" w:color="0000FF"/>
        </w:rPr>
        <w:t>Qproc040</w:t>
      </w:r>
      <w:r w:rsidRPr="00390FFA">
        <w:rPr>
          <w:color w:val="333333"/>
          <w:sz w:val="18"/>
          <w:szCs w:val="18"/>
        </w:rPr>
        <w:t xml:space="preserve">) </w:t>
      </w:r>
      <w:r w:rsidRPr="00390FFA">
        <w:rPr>
          <w:sz w:val="18"/>
          <w:szCs w:val="18"/>
        </w:rPr>
        <w:t>is made available on RSI Intranet site as part of QMS.</w:t>
      </w:r>
    </w:p>
    <w:p w:rsidR="004F0431" w:rsidRPr="00390FFA" w:rsidRDefault="004F0431">
      <w:pPr>
        <w:pStyle w:val="BodyText"/>
        <w:spacing w:before="9"/>
        <w:ind w:left="0"/>
        <w:rPr>
          <w:sz w:val="18"/>
          <w:szCs w:val="18"/>
        </w:rPr>
      </w:pPr>
    </w:p>
    <w:p w:rsidR="004F0431" w:rsidRPr="00390FFA" w:rsidRDefault="00313FD3">
      <w:pPr>
        <w:pStyle w:val="BodyText"/>
        <w:ind w:left="900" w:right="1055"/>
        <w:jc w:val="both"/>
        <w:rPr>
          <w:sz w:val="18"/>
          <w:szCs w:val="18"/>
        </w:rPr>
      </w:pPr>
      <w:r w:rsidRPr="00390FFA">
        <w:rPr>
          <w:sz w:val="18"/>
          <w:szCs w:val="18"/>
        </w:rPr>
        <w:t>Copyright law should apply to all forms of information, including electronic communications, and violations are prohibited. Infringements of copyright laws include, but are not limited to, making unauthorized copies of any copyrighted material (including software, text, images, audio, and video), and displaying or distributing copyrighted materials over computer networks without the author's permission except as provided in limited form by copyright fair use restrictions.</w:t>
      </w:r>
    </w:p>
    <w:p w:rsidR="004F0431" w:rsidRPr="00390FFA" w:rsidRDefault="004F0431">
      <w:pPr>
        <w:pStyle w:val="BodyText"/>
        <w:ind w:left="0"/>
        <w:rPr>
          <w:sz w:val="18"/>
          <w:szCs w:val="18"/>
        </w:rPr>
      </w:pPr>
    </w:p>
    <w:p w:rsidR="004F0431" w:rsidRPr="00390FFA" w:rsidRDefault="00313FD3">
      <w:pPr>
        <w:pStyle w:val="Heading2"/>
        <w:numPr>
          <w:ilvl w:val="0"/>
          <w:numId w:val="3"/>
        </w:numPr>
        <w:tabs>
          <w:tab w:val="left" w:pos="1261"/>
        </w:tabs>
        <w:ind w:hanging="361"/>
        <w:rPr>
          <w:sz w:val="18"/>
          <w:szCs w:val="18"/>
        </w:rPr>
      </w:pPr>
      <w:bookmarkStart w:id="7" w:name="_TOC_250010"/>
      <w:bookmarkEnd w:id="7"/>
      <w:r w:rsidRPr="00390FFA">
        <w:rPr>
          <w:sz w:val="18"/>
          <w:szCs w:val="18"/>
        </w:rPr>
        <w:t>Acceptable Use</w:t>
      </w:r>
    </w:p>
    <w:p w:rsidR="004F0431" w:rsidRPr="00390FFA" w:rsidRDefault="004F0431">
      <w:pPr>
        <w:pStyle w:val="BodyText"/>
        <w:spacing w:before="9"/>
        <w:ind w:left="0"/>
        <w:rPr>
          <w:b/>
          <w:sz w:val="18"/>
          <w:szCs w:val="18"/>
        </w:rPr>
      </w:pPr>
    </w:p>
    <w:p w:rsidR="004F0431" w:rsidRPr="00390FFA" w:rsidRDefault="00313FD3">
      <w:pPr>
        <w:pStyle w:val="Heading4"/>
        <w:numPr>
          <w:ilvl w:val="1"/>
          <w:numId w:val="3"/>
        </w:numPr>
        <w:tabs>
          <w:tab w:val="left" w:pos="1268"/>
        </w:tabs>
        <w:rPr>
          <w:sz w:val="18"/>
          <w:szCs w:val="18"/>
        </w:rPr>
      </w:pPr>
      <w:bookmarkStart w:id="8" w:name="_TOC_250009"/>
      <w:r w:rsidRPr="00390FFA">
        <w:rPr>
          <w:sz w:val="18"/>
          <w:szCs w:val="18"/>
        </w:rPr>
        <w:t>General</w:t>
      </w:r>
      <w:bookmarkEnd w:id="8"/>
      <w:r w:rsidRPr="00390FFA">
        <w:rPr>
          <w:sz w:val="18"/>
          <w:szCs w:val="18"/>
        </w:rPr>
        <w:t>Use</w:t>
      </w:r>
    </w:p>
    <w:p w:rsidR="004F0431" w:rsidRPr="00390FFA" w:rsidRDefault="004F0431">
      <w:pPr>
        <w:pStyle w:val="BodyText"/>
        <w:spacing w:before="7"/>
        <w:ind w:left="0"/>
        <w:rPr>
          <w:b/>
          <w:i/>
          <w:sz w:val="18"/>
          <w:szCs w:val="18"/>
        </w:rPr>
      </w:pPr>
    </w:p>
    <w:p w:rsidR="004F0431" w:rsidRPr="00390FFA" w:rsidRDefault="00313FD3">
      <w:pPr>
        <w:pStyle w:val="ListParagraph"/>
        <w:numPr>
          <w:ilvl w:val="0"/>
          <w:numId w:val="2"/>
        </w:numPr>
        <w:tabs>
          <w:tab w:val="left" w:pos="1261"/>
        </w:tabs>
        <w:spacing w:line="237" w:lineRule="auto"/>
        <w:ind w:right="1056"/>
        <w:jc w:val="both"/>
        <w:rPr>
          <w:rFonts w:ascii="Symbol" w:hAnsi="Symbol"/>
          <w:sz w:val="18"/>
          <w:szCs w:val="18"/>
        </w:rPr>
      </w:pPr>
      <w:r w:rsidRPr="00390FFA">
        <w:rPr>
          <w:sz w:val="18"/>
          <w:szCs w:val="18"/>
        </w:rPr>
        <w:t>RSI’s network administration should provide a reasonable level of privacy to the users for business purposes, users should be aware that the data they create on the corporate systems’ remains the property ofRSI.</w:t>
      </w:r>
    </w:p>
    <w:p w:rsidR="004F0431" w:rsidRPr="00390FFA" w:rsidRDefault="00313FD3">
      <w:pPr>
        <w:pStyle w:val="ListParagraph"/>
        <w:numPr>
          <w:ilvl w:val="0"/>
          <w:numId w:val="2"/>
        </w:numPr>
        <w:tabs>
          <w:tab w:val="left" w:pos="1261"/>
        </w:tabs>
        <w:spacing w:before="3"/>
        <w:ind w:right="1057"/>
        <w:jc w:val="both"/>
        <w:rPr>
          <w:rFonts w:ascii="Symbol" w:hAnsi="Symbol"/>
          <w:sz w:val="18"/>
          <w:szCs w:val="18"/>
        </w:rPr>
      </w:pPr>
      <w:r w:rsidRPr="00390FFA">
        <w:rPr>
          <w:sz w:val="18"/>
          <w:szCs w:val="18"/>
        </w:rPr>
        <w:t>Responsibility for exercising good judgment regarding the reasonableness of personal use should be that of the user of the asset. Individual should be responsible for the use of Internet/Intranet/Extranetsystems.</w:t>
      </w:r>
    </w:p>
    <w:p w:rsidR="004F0431" w:rsidRPr="00390FFA" w:rsidRDefault="00313FD3">
      <w:pPr>
        <w:pStyle w:val="ListParagraph"/>
        <w:numPr>
          <w:ilvl w:val="0"/>
          <w:numId w:val="2"/>
        </w:numPr>
        <w:tabs>
          <w:tab w:val="left" w:pos="1261"/>
        </w:tabs>
        <w:spacing w:before="2" w:line="237" w:lineRule="auto"/>
        <w:ind w:right="1057"/>
        <w:jc w:val="both"/>
        <w:rPr>
          <w:rFonts w:ascii="Symbol" w:hAnsi="Symbol"/>
          <w:sz w:val="18"/>
          <w:szCs w:val="18"/>
        </w:rPr>
      </w:pPr>
      <w:r w:rsidRPr="00390FFA">
        <w:rPr>
          <w:sz w:val="18"/>
          <w:szCs w:val="18"/>
        </w:rPr>
        <w:t>Laptop users should agree to take shared responsibility for the security of their laptop and the information it contains as per the Communication and Operations Management Policy (ISPolicy033). They need to sign a Laptop UndertakingForm.</w:t>
      </w:r>
    </w:p>
    <w:p w:rsidR="004F0431" w:rsidRPr="00390FFA" w:rsidRDefault="00313FD3">
      <w:pPr>
        <w:pStyle w:val="ListParagraph"/>
        <w:numPr>
          <w:ilvl w:val="0"/>
          <w:numId w:val="2"/>
        </w:numPr>
        <w:tabs>
          <w:tab w:val="left" w:pos="1261"/>
        </w:tabs>
        <w:spacing w:before="5" w:line="237" w:lineRule="auto"/>
        <w:ind w:right="1059"/>
        <w:jc w:val="both"/>
        <w:rPr>
          <w:rFonts w:ascii="Symbol" w:hAnsi="Symbol"/>
          <w:sz w:val="18"/>
          <w:szCs w:val="18"/>
        </w:rPr>
      </w:pPr>
      <w:r w:rsidRPr="00390FFA">
        <w:rPr>
          <w:sz w:val="18"/>
          <w:szCs w:val="18"/>
        </w:rPr>
        <w:t>For security and network maintenance purposes, authorized individuals within RSI should monitor equipment; systems and network traffic at any time and reviewthem.</w:t>
      </w:r>
    </w:p>
    <w:p w:rsidR="004F0431" w:rsidRPr="00390FFA" w:rsidRDefault="004F0431">
      <w:pPr>
        <w:pStyle w:val="BodyText"/>
        <w:ind w:left="0"/>
        <w:rPr>
          <w:sz w:val="18"/>
          <w:szCs w:val="18"/>
        </w:rPr>
      </w:pPr>
    </w:p>
    <w:p w:rsidR="004F0431" w:rsidRPr="00390FFA" w:rsidRDefault="00313FD3">
      <w:pPr>
        <w:pStyle w:val="Heading4"/>
        <w:numPr>
          <w:ilvl w:val="2"/>
          <w:numId w:val="3"/>
        </w:numPr>
        <w:tabs>
          <w:tab w:val="left" w:pos="1812"/>
        </w:tabs>
        <w:spacing w:before="194"/>
        <w:rPr>
          <w:sz w:val="18"/>
          <w:szCs w:val="18"/>
        </w:rPr>
      </w:pPr>
      <w:bookmarkStart w:id="9" w:name="_TOC_250008"/>
      <w:r w:rsidRPr="00390FFA">
        <w:rPr>
          <w:sz w:val="18"/>
          <w:szCs w:val="18"/>
        </w:rPr>
        <w:t>Security and Proprietary</w:t>
      </w:r>
      <w:bookmarkEnd w:id="9"/>
      <w:r w:rsidRPr="00390FFA">
        <w:rPr>
          <w:sz w:val="18"/>
          <w:szCs w:val="18"/>
        </w:rPr>
        <w:t>Information</w:t>
      </w:r>
    </w:p>
    <w:p w:rsidR="004F0431" w:rsidRPr="00390FFA" w:rsidRDefault="004F0431">
      <w:pPr>
        <w:pStyle w:val="BodyText"/>
        <w:spacing w:before="6"/>
        <w:ind w:left="0"/>
        <w:rPr>
          <w:b/>
          <w:i/>
          <w:sz w:val="18"/>
          <w:szCs w:val="18"/>
        </w:rPr>
      </w:pPr>
    </w:p>
    <w:p w:rsidR="004F0431" w:rsidRPr="00390FFA" w:rsidRDefault="00313FD3">
      <w:pPr>
        <w:pStyle w:val="ListParagraph"/>
        <w:numPr>
          <w:ilvl w:val="0"/>
          <w:numId w:val="2"/>
        </w:numPr>
        <w:tabs>
          <w:tab w:val="left" w:pos="1261"/>
        </w:tabs>
        <w:spacing w:line="237" w:lineRule="auto"/>
        <w:ind w:right="1053"/>
        <w:jc w:val="both"/>
        <w:rPr>
          <w:rFonts w:ascii="Symbol" w:hAnsi="Symbol"/>
          <w:sz w:val="18"/>
          <w:szCs w:val="18"/>
        </w:rPr>
      </w:pPr>
      <w:r w:rsidRPr="00390FFA">
        <w:rPr>
          <w:sz w:val="18"/>
          <w:szCs w:val="18"/>
        </w:rPr>
        <w:t>The user interface for information contained on Internet/Intranet/Extranet-related systems and hardcopies should be classified as Confidential, Restricted, Internal or Public, as defined by Asset Management Policy(ISPolicy031).</w:t>
      </w:r>
    </w:p>
    <w:p w:rsidR="004F0431" w:rsidRPr="00390FFA" w:rsidRDefault="00313FD3">
      <w:pPr>
        <w:pStyle w:val="ListParagraph"/>
        <w:numPr>
          <w:ilvl w:val="0"/>
          <w:numId w:val="2"/>
        </w:numPr>
        <w:tabs>
          <w:tab w:val="left" w:pos="1261"/>
        </w:tabs>
        <w:spacing w:before="3"/>
        <w:ind w:right="1057"/>
        <w:jc w:val="both"/>
        <w:rPr>
          <w:rFonts w:ascii="Symbol" w:hAnsi="Symbol"/>
          <w:sz w:val="18"/>
          <w:szCs w:val="18"/>
        </w:rPr>
      </w:pPr>
      <w:r w:rsidRPr="00390FFA">
        <w:rPr>
          <w:sz w:val="18"/>
          <w:szCs w:val="18"/>
        </w:rPr>
        <w:t>Authorized users should be responsible for the security of their passwords and accounts. System and user level passwords should be changed after a fixed duration oftime.</w:t>
      </w:r>
    </w:p>
    <w:p w:rsidR="004F0431" w:rsidRPr="00390FFA" w:rsidRDefault="00313FD3">
      <w:pPr>
        <w:pStyle w:val="ListParagraph"/>
        <w:numPr>
          <w:ilvl w:val="0"/>
          <w:numId w:val="2"/>
        </w:numPr>
        <w:tabs>
          <w:tab w:val="left" w:pos="1261"/>
        </w:tabs>
        <w:spacing w:line="268" w:lineRule="exact"/>
        <w:ind w:hanging="361"/>
        <w:jc w:val="both"/>
        <w:rPr>
          <w:rFonts w:ascii="Symbol" w:hAnsi="Symbol"/>
          <w:sz w:val="18"/>
          <w:szCs w:val="18"/>
        </w:rPr>
      </w:pPr>
      <w:r w:rsidRPr="00390FFA">
        <w:rPr>
          <w:sz w:val="18"/>
          <w:szCs w:val="18"/>
        </w:rPr>
        <w:t>All PCs, laptops and workstations should be secured with a passwordprotection.</w:t>
      </w:r>
    </w:p>
    <w:p w:rsidR="004F0431" w:rsidRPr="00390FFA" w:rsidRDefault="00313FD3">
      <w:pPr>
        <w:pStyle w:val="ListParagraph"/>
        <w:numPr>
          <w:ilvl w:val="0"/>
          <w:numId w:val="2"/>
        </w:numPr>
        <w:tabs>
          <w:tab w:val="left" w:pos="1261"/>
        </w:tabs>
        <w:spacing w:before="1" w:line="237" w:lineRule="auto"/>
        <w:ind w:right="1056"/>
        <w:jc w:val="both"/>
        <w:rPr>
          <w:rFonts w:ascii="Symbol" w:hAnsi="Symbol"/>
          <w:sz w:val="18"/>
          <w:szCs w:val="18"/>
        </w:rPr>
      </w:pPr>
      <w:r w:rsidRPr="00390FFA">
        <w:rPr>
          <w:sz w:val="18"/>
          <w:szCs w:val="18"/>
        </w:rPr>
        <w:t>Information contained on portable computers is vulnerable, special care should be exercised by their user. For more details refer Laptop Securitypolicy.</w:t>
      </w:r>
    </w:p>
    <w:p w:rsidR="00390FFA" w:rsidRDefault="00390FFA">
      <w:pPr>
        <w:spacing w:line="237" w:lineRule="auto"/>
        <w:jc w:val="both"/>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rPr>
          <w:rFonts w:ascii="Symbol" w:hAnsi="Symbol"/>
          <w:sz w:val="18"/>
          <w:szCs w:val="18"/>
        </w:rPr>
      </w:pPr>
    </w:p>
    <w:p w:rsidR="00390FFA" w:rsidRDefault="00390FFA" w:rsidP="00390FFA">
      <w:pPr>
        <w:tabs>
          <w:tab w:val="left" w:pos="1770"/>
        </w:tabs>
        <w:rPr>
          <w:rFonts w:ascii="Times New Roman" w:hAnsi="Times New Roman" w:cs="Times New Roman"/>
          <w:b/>
          <w:sz w:val="18"/>
          <w:szCs w:val="18"/>
        </w:rPr>
      </w:pPr>
      <w:r>
        <w:rPr>
          <w:rFonts w:ascii="Symbol" w:hAnsi="Symbol"/>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8"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410"/>
        </w:tabs>
        <w:rPr>
          <w:rFonts w:ascii="Symbol" w:hAnsi="Symbol"/>
          <w:sz w:val="18"/>
          <w:szCs w:val="18"/>
        </w:rPr>
      </w:pPr>
    </w:p>
    <w:p w:rsidR="004F0431" w:rsidRPr="00390FFA" w:rsidRDefault="00390FFA" w:rsidP="00390FFA">
      <w:pPr>
        <w:tabs>
          <w:tab w:val="left" w:pos="1410"/>
        </w:tabs>
        <w:rPr>
          <w:rFonts w:ascii="Symbol" w:hAnsi="Symbol"/>
          <w:sz w:val="18"/>
          <w:szCs w:val="18"/>
        </w:rPr>
        <w:sectPr w:rsidR="004F0431" w:rsidRPr="00390FFA">
          <w:pgSz w:w="12240" w:h="15840"/>
          <w:pgMar w:top="1160" w:right="740" w:bottom="1340" w:left="900" w:header="725" w:footer="1153" w:gutter="0"/>
          <w:cols w:space="720"/>
        </w:sectPr>
      </w:pPr>
      <w:r>
        <w:rPr>
          <w:rFonts w:ascii="Symbol" w:hAnsi="Symbol"/>
          <w:sz w:val="18"/>
          <w:szCs w:val="18"/>
        </w:rPr>
        <w:tab/>
      </w:r>
    </w:p>
    <w:p w:rsidR="004F0431" w:rsidRPr="00390FFA" w:rsidRDefault="004F0431">
      <w:pPr>
        <w:pStyle w:val="BodyText"/>
        <w:spacing w:before="6"/>
        <w:ind w:left="0"/>
        <w:rPr>
          <w:sz w:val="18"/>
          <w:szCs w:val="18"/>
        </w:rPr>
      </w:pPr>
    </w:p>
    <w:p w:rsidR="004F0431" w:rsidRPr="00390FFA" w:rsidRDefault="00313FD3">
      <w:pPr>
        <w:pStyle w:val="ListParagraph"/>
        <w:numPr>
          <w:ilvl w:val="0"/>
          <w:numId w:val="2"/>
        </w:numPr>
        <w:tabs>
          <w:tab w:val="left" w:pos="1261"/>
        </w:tabs>
        <w:spacing w:before="103" w:line="237" w:lineRule="auto"/>
        <w:ind w:right="1058"/>
        <w:jc w:val="both"/>
        <w:rPr>
          <w:rFonts w:ascii="Symbol" w:hAnsi="Symbol"/>
          <w:sz w:val="18"/>
          <w:szCs w:val="18"/>
        </w:rPr>
      </w:pPr>
      <w:r w:rsidRPr="00390FFA">
        <w:rPr>
          <w:sz w:val="18"/>
          <w:szCs w:val="18"/>
        </w:rPr>
        <w:t>Postings by employees from a RSI email address should contain a disclaimer stating that the opinions expressed are strictly their own and not necessarily those of RSI, unless posting is in the course of businessduties.</w:t>
      </w:r>
    </w:p>
    <w:p w:rsidR="004F0431" w:rsidRPr="00390FFA" w:rsidRDefault="00313FD3">
      <w:pPr>
        <w:pStyle w:val="ListParagraph"/>
        <w:numPr>
          <w:ilvl w:val="0"/>
          <w:numId w:val="2"/>
        </w:numPr>
        <w:tabs>
          <w:tab w:val="left" w:pos="1261"/>
        </w:tabs>
        <w:spacing w:before="3"/>
        <w:ind w:right="1056"/>
        <w:jc w:val="both"/>
        <w:rPr>
          <w:rFonts w:ascii="Symbol" w:hAnsi="Symbol"/>
          <w:sz w:val="18"/>
          <w:szCs w:val="18"/>
        </w:rPr>
      </w:pPr>
      <w:r w:rsidRPr="00390FFA">
        <w:rPr>
          <w:sz w:val="18"/>
          <w:szCs w:val="18"/>
        </w:rPr>
        <w:t xml:space="preserve">All hosts used by the employee that are connected to the </w:t>
      </w:r>
      <w:r w:rsidRPr="00390FFA">
        <w:rPr>
          <w:spacing w:val="-2"/>
          <w:sz w:val="18"/>
          <w:szCs w:val="18"/>
        </w:rPr>
        <w:t xml:space="preserve">RSI </w:t>
      </w:r>
      <w:r w:rsidRPr="00390FFA">
        <w:rPr>
          <w:sz w:val="18"/>
          <w:szCs w:val="18"/>
        </w:rPr>
        <w:t>Internet/Intranet/Extranet, whether owned by the employee or RSI, should be continually executing approved virus-scanning software with a current virus database.</w:t>
      </w:r>
    </w:p>
    <w:p w:rsidR="004F0431" w:rsidRPr="00390FFA" w:rsidRDefault="00313FD3">
      <w:pPr>
        <w:pStyle w:val="ListParagraph"/>
        <w:numPr>
          <w:ilvl w:val="0"/>
          <w:numId w:val="2"/>
        </w:numPr>
        <w:tabs>
          <w:tab w:val="left" w:pos="1261"/>
        </w:tabs>
        <w:spacing w:before="1" w:line="237" w:lineRule="auto"/>
        <w:ind w:right="1054"/>
        <w:jc w:val="both"/>
        <w:rPr>
          <w:rFonts w:ascii="Symbol" w:hAnsi="Symbol"/>
          <w:sz w:val="18"/>
          <w:szCs w:val="18"/>
        </w:rPr>
      </w:pPr>
      <w:r w:rsidRPr="00390FFA">
        <w:rPr>
          <w:sz w:val="18"/>
          <w:szCs w:val="18"/>
        </w:rPr>
        <w:t>Employees should take caution while opening e-mail attachments received from unknown senders, which may contain viruses, e-mail bombs, or Trojan horsecode.</w:t>
      </w:r>
    </w:p>
    <w:p w:rsidR="004F0431" w:rsidRPr="00390FFA" w:rsidRDefault="00313FD3">
      <w:pPr>
        <w:pStyle w:val="ListParagraph"/>
        <w:numPr>
          <w:ilvl w:val="0"/>
          <w:numId w:val="2"/>
        </w:numPr>
        <w:tabs>
          <w:tab w:val="left" w:pos="1261"/>
        </w:tabs>
        <w:spacing w:before="4" w:line="237" w:lineRule="auto"/>
        <w:ind w:right="1056"/>
        <w:jc w:val="both"/>
        <w:rPr>
          <w:rFonts w:ascii="Symbol" w:hAnsi="Symbol"/>
          <w:sz w:val="18"/>
          <w:szCs w:val="18"/>
        </w:rPr>
      </w:pPr>
      <w:r w:rsidRPr="00390FFA">
        <w:rPr>
          <w:sz w:val="18"/>
          <w:szCs w:val="18"/>
        </w:rPr>
        <w:t>In case an Asset (Laptop, Hardware Equipment, etc) is lost or stolen appropriate authorities should be intimated as per the Information Security Incident Management Policy(ISPolicy036).</w:t>
      </w:r>
    </w:p>
    <w:p w:rsidR="004F0431" w:rsidRPr="00390FFA" w:rsidRDefault="00313FD3">
      <w:pPr>
        <w:pStyle w:val="ListParagraph"/>
        <w:numPr>
          <w:ilvl w:val="0"/>
          <w:numId w:val="2"/>
        </w:numPr>
        <w:tabs>
          <w:tab w:val="left" w:pos="1261"/>
        </w:tabs>
        <w:spacing w:before="5" w:line="237" w:lineRule="auto"/>
        <w:ind w:right="1059"/>
        <w:jc w:val="both"/>
        <w:rPr>
          <w:rFonts w:ascii="Symbol" w:hAnsi="Symbol"/>
          <w:sz w:val="18"/>
          <w:szCs w:val="18"/>
        </w:rPr>
      </w:pPr>
      <w:r w:rsidRPr="00390FFA">
        <w:rPr>
          <w:sz w:val="18"/>
          <w:szCs w:val="18"/>
        </w:rPr>
        <w:t>Information should not be left unattended at Photocopiers, Printers, Fax machines, etc</w:t>
      </w:r>
    </w:p>
    <w:p w:rsidR="004F0431" w:rsidRPr="00390FFA" w:rsidRDefault="00313FD3">
      <w:pPr>
        <w:pStyle w:val="ListParagraph"/>
        <w:numPr>
          <w:ilvl w:val="0"/>
          <w:numId w:val="2"/>
        </w:numPr>
        <w:tabs>
          <w:tab w:val="left" w:pos="1261"/>
        </w:tabs>
        <w:spacing w:before="4" w:line="237" w:lineRule="auto"/>
        <w:ind w:right="1050"/>
        <w:jc w:val="both"/>
        <w:rPr>
          <w:rFonts w:ascii="Symbol" w:hAnsi="Symbol"/>
          <w:sz w:val="18"/>
          <w:szCs w:val="18"/>
        </w:rPr>
      </w:pPr>
      <w:r w:rsidRPr="00390FFA">
        <w:rPr>
          <w:sz w:val="18"/>
          <w:szCs w:val="18"/>
        </w:rPr>
        <w:t>The custodian of any form of information storage media should be responsible for the asset as per the Asset Management Policy(ISPolicy031).</w:t>
      </w:r>
    </w:p>
    <w:p w:rsidR="004F0431" w:rsidRPr="00390FFA" w:rsidRDefault="00313FD3">
      <w:pPr>
        <w:pStyle w:val="ListParagraph"/>
        <w:numPr>
          <w:ilvl w:val="0"/>
          <w:numId w:val="2"/>
        </w:numPr>
        <w:tabs>
          <w:tab w:val="left" w:pos="1261"/>
        </w:tabs>
        <w:spacing w:before="4" w:line="237" w:lineRule="auto"/>
        <w:ind w:right="1056"/>
        <w:jc w:val="both"/>
        <w:rPr>
          <w:rFonts w:ascii="Symbol" w:hAnsi="Symbol"/>
          <w:sz w:val="18"/>
          <w:szCs w:val="18"/>
        </w:rPr>
      </w:pPr>
      <w:r w:rsidRPr="00390FFA">
        <w:rPr>
          <w:sz w:val="18"/>
          <w:szCs w:val="18"/>
        </w:rPr>
        <w:t>No personal electronic &amp; computing devices are allowed on the floors compliant to PCI DSSstandard.</w:t>
      </w:r>
    </w:p>
    <w:p w:rsidR="004F0431" w:rsidRPr="00390FFA" w:rsidRDefault="004F0431">
      <w:pPr>
        <w:pStyle w:val="BodyText"/>
        <w:ind w:left="0"/>
        <w:rPr>
          <w:sz w:val="18"/>
          <w:szCs w:val="18"/>
        </w:rPr>
      </w:pPr>
    </w:p>
    <w:p w:rsidR="004F0431" w:rsidRPr="00390FFA" w:rsidRDefault="00313FD3">
      <w:pPr>
        <w:pStyle w:val="Heading4"/>
        <w:numPr>
          <w:ilvl w:val="1"/>
          <w:numId w:val="3"/>
        </w:numPr>
        <w:tabs>
          <w:tab w:val="left" w:pos="1270"/>
        </w:tabs>
        <w:ind w:left="1269" w:hanging="370"/>
        <w:rPr>
          <w:sz w:val="18"/>
          <w:szCs w:val="18"/>
        </w:rPr>
      </w:pPr>
      <w:bookmarkStart w:id="10" w:name="_TOC_250007"/>
      <w:r w:rsidRPr="00390FFA">
        <w:rPr>
          <w:sz w:val="18"/>
          <w:szCs w:val="18"/>
        </w:rPr>
        <w:t>Unacceptable</w:t>
      </w:r>
      <w:bookmarkEnd w:id="10"/>
      <w:r w:rsidRPr="00390FFA">
        <w:rPr>
          <w:sz w:val="18"/>
          <w:szCs w:val="18"/>
        </w:rPr>
        <w:t>Use</w:t>
      </w:r>
    </w:p>
    <w:p w:rsidR="004F0431" w:rsidRPr="00390FFA" w:rsidRDefault="004F0431">
      <w:pPr>
        <w:pStyle w:val="BodyText"/>
        <w:spacing w:before="2"/>
        <w:ind w:left="0"/>
        <w:rPr>
          <w:b/>
          <w:i/>
          <w:sz w:val="18"/>
          <w:szCs w:val="18"/>
        </w:rPr>
      </w:pPr>
    </w:p>
    <w:p w:rsidR="004F0431" w:rsidRPr="00390FFA" w:rsidRDefault="00313FD3">
      <w:pPr>
        <w:pStyle w:val="BodyText"/>
        <w:ind w:left="900" w:right="1058"/>
        <w:jc w:val="both"/>
        <w:rPr>
          <w:sz w:val="18"/>
          <w:szCs w:val="18"/>
        </w:rPr>
      </w:pPr>
      <w:r w:rsidRPr="00390FFA">
        <w:rPr>
          <w:sz w:val="18"/>
          <w:szCs w:val="18"/>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4F0431" w:rsidRPr="00390FFA" w:rsidRDefault="00313FD3">
      <w:pPr>
        <w:pStyle w:val="BodyText"/>
        <w:ind w:left="900" w:right="1061"/>
        <w:jc w:val="both"/>
        <w:rPr>
          <w:sz w:val="18"/>
          <w:szCs w:val="18"/>
        </w:rPr>
      </w:pPr>
      <w:r w:rsidRPr="00390FFA">
        <w:rPr>
          <w:sz w:val="18"/>
          <w:szCs w:val="18"/>
        </w:rPr>
        <w:t>Under no circumstances is an employee of RSI authorized to engage in any activity that is illegal under law while utilizing RSI-owned resources.</w:t>
      </w:r>
    </w:p>
    <w:p w:rsidR="004F0431" w:rsidRPr="00390FFA" w:rsidRDefault="004F0431">
      <w:pPr>
        <w:pStyle w:val="BodyText"/>
        <w:ind w:left="0"/>
        <w:rPr>
          <w:sz w:val="18"/>
          <w:szCs w:val="18"/>
        </w:rPr>
      </w:pPr>
    </w:p>
    <w:p w:rsidR="004F0431" w:rsidRPr="00390FFA" w:rsidRDefault="00313FD3">
      <w:pPr>
        <w:pStyle w:val="BodyText"/>
        <w:ind w:left="900" w:right="1061"/>
        <w:jc w:val="both"/>
        <w:rPr>
          <w:sz w:val="18"/>
          <w:szCs w:val="18"/>
        </w:rPr>
      </w:pPr>
      <w:r w:rsidRPr="00390FFA">
        <w:rPr>
          <w:sz w:val="18"/>
          <w:szCs w:val="18"/>
        </w:rPr>
        <w:t>The lists below are by no means exhaustive, but attempt to provide a framework for activities, which fall into the category of unacceptable use.</w:t>
      </w:r>
    </w:p>
    <w:p w:rsidR="004F0431" w:rsidRPr="00390FFA" w:rsidRDefault="004F0431">
      <w:pPr>
        <w:pStyle w:val="BodyText"/>
        <w:spacing w:before="11"/>
        <w:ind w:left="0"/>
        <w:rPr>
          <w:sz w:val="18"/>
          <w:szCs w:val="18"/>
        </w:rPr>
      </w:pPr>
    </w:p>
    <w:p w:rsidR="004F0431" w:rsidRPr="00390FFA" w:rsidRDefault="00313FD3">
      <w:pPr>
        <w:pStyle w:val="Heading4"/>
        <w:numPr>
          <w:ilvl w:val="2"/>
          <w:numId w:val="3"/>
        </w:numPr>
        <w:tabs>
          <w:tab w:val="left" w:pos="1812"/>
        </w:tabs>
        <w:rPr>
          <w:sz w:val="18"/>
          <w:szCs w:val="18"/>
        </w:rPr>
      </w:pPr>
      <w:bookmarkStart w:id="11" w:name="_TOC_250006"/>
      <w:r w:rsidRPr="00390FFA">
        <w:rPr>
          <w:sz w:val="18"/>
          <w:szCs w:val="18"/>
        </w:rPr>
        <w:t>System and Network</w:t>
      </w:r>
      <w:bookmarkEnd w:id="11"/>
      <w:r w:rsidRPr="00390FFA">
        <w:rPr>
          <w:sz w:val="18"/>
          <w:szCs w:val="18"/>
        </w:rPr>
        <w:t>Activities</w:t>
      </w:r>
    </w:p>
    <w:p w:rsidR="004F0431" w:rsidRPr="00390FFA" w:rsidRDefault="004F0431">
      <w:pPr>
        <w:pStyle w:val="BodyText"/>
        <w:ind w:left="0"/>
        <w:rPr>
          <w:b/>
          <w:i/>
          <w:sz w:val="18"/>
          <w:szCs w:val="18"/>
        </w:rPr>
      </w:pPr>
    </w:p>
    <w:p w:rsidR="004F0431" w:rsidRPr="00390FFA" w:rsidRDefault="00313FD3">
      <w:pPr>
        <w:pStyle w:val="BodyText"/>
        <w:ind w:left="900"/>
        <w:jc w:val="both"/>
        <w:rPr>
          <w:sz w:val="18"/>
          <w:szCs w:val="18"/>
        </w:rPr>
      </w:pPr>
      <w:r w:rsidRPr="00390FFA">
        <w:rPr>
          <w:sz w:val="18"/>
          <w:szCs w:val="18"/>
        </w:rPr>
        <w:t>The following activities should be strictly prohibited, with no exceptions:</w:t>
      </w:r>
    </w:p>
    <w:p w:rsidR="004F0431" w:rsidRPr="00390FFA" w:rsidRDefault="004F0431">
      <w:pPr>
        <w:pStyle w:val="BodyText"/>
        <w:spacing w:before="3"/>
        <w:ind w:left="0"/>
        <w:rPr>
          <w:sz w:val="18"/>
          <w:szCs w:val="18"/>
        </w:rPr>
      </w:pPr>
    </w:p>
    <w:p w:rsidR="004F0431" w:rsidRPr="00390FFA" w:rsidRDefault="00313FD3">
      <w:pPr>
        <w:pStyle w:val="ListParagraph"/>
        <w:numPr>
          <w:ilvl w:val="0"/>
          <w:numId w:val="2"/>
        </w:numPr>
        <w:tabs>
          <w:tab w:val="left" w:pos="1261"/>
        </w:tabs>
        <w:ind w:right="1055"/>
        <w:jc w:val="both"/>
        <w:rPr>
          <w:rFonts w:ascii="Symbol" w:hAnsi="Symbol"/>
          <w:sz w:val="18"/>
          <w:szCs w:val="18"/>
        </w:rPr>
      </w:pPr>
      <w:r w:rsidRPr="00390FFA">
        <w:rPr>
          <w:sz w:val="18"/>
          <w:szCs w:val="18"/>
        </w:rPr>
        <w:t>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byRSI.</w:t>
      </w:r>
    </w:p>
    <w:p w:rsidR="004F0431" w:rsidRPr="00390FFA" w:rsidRDefault="00313FD3">
      <w:pPr>
        <w:pStyle w:val="ListParagraph"/>
        <w:numPr>
          <w:ilvl w:val="0"/>
          <w:numId w:val="2"/>
        </w:numPr>
        <w:tabs>
          <w:tab w:val="left" w:pos="1261"/>
        </w:tabs>
        <w:spacing w:before="1" w:line="237" w:lineRule="auto"/>
        <w:ind w:right="1056"/>
        <w:jc w:val="both"/>
        <w:rPr>
          <w:rFonts w:ascii="Symbol" w:hAnsi="Symbol"/>
          <w:sz w:val="18"/>
          <w:szCs w:val="18"/>
        </w:rPr>
      </w:pPr>
      <w:r w:rsidRPr="00390FFA">
        <w:rPr>
          <w:sz w:val="18"/>
          <w:szCs w:val="18"/>
        </w:rPr>
        <w:t>Unauthorized copying, scanning of copyrighted material should be prohibited. Laptop users should ensure they comply with data copyrightrequirements.</w:t>
      </w:r>
    </w:p>
    <w:p w:rsidR="004F0431" w:rsidRPr="00390FFA" w:rsidRDefault="00313FD3">
      <w:pPr>
        <w:pStyle w:val="ListParagraph"/>
        <w:numPr>
          <w:ilvl w:val="0"/>
          <w:numId w:val="2"/>
        </w:numPr>
        <w:tabs>
          <w:tab w:val="left" w:pos="1261"/>
        </w:tabs>
        <w:spacing w:before="4" w:line="237" w:lineRule="auto"/>
        <w:ind w:right="1057"/>
        <w:jc w:val="both"/>
        <w:rPr>
          <w:rFonts w:ascii="Symbol" w:hAnsi="Symbol"/>
          <w:sz w:val="18"/>
          <w:szCs w:val="18"/>
        </w:rPr>
      </w:pPr>
      <w:r w:rsidRPr="00390FFA">
        <w:rPr>
          <w:sz w:val="18"/>
          <w:szCs w:val="18"/>
        </w:rPr>
        <w:t>Exporting software, technical information, encryption software or technology, in violation of international or regional export control laws, is illegal and appropriate management should be consulted prior to export such material inquestion.</w:t>
      </w:r>
    </w:p>
    <w:p w:rsidR="004F0431" w:rsidRPr="00390FFA" w:rsidRDefault="00313FD3">
      <w:pPr>
        <w:pStyle w:val="ListParagraph"/>
        <w:numPr>
          <w:ilvl w:val="0"/>
          <w:numId w:val="2"/>
        </w:numPr>
        <w:tabs>
          <w:tab w:val="left" w:pos="1261"/>
        </w:tabs>
        <w:spacing w:before="5" w:line="237" w:lineRule="auto"/>
        <w:ind w:right="1055"/>
        <w:jc w:val="both"/>
        <w:rPr>
          <w:rFonts w:ascii="Symbol" w:hAnsi="Symbol"/>
          <w:sz w:val="18"/>
          <w:szCs w:val="18"/>
        </w:rPr>
      </w:pPr>
      <w:r w:rsidRPr="00390FFA">
        <w:rPr>
          <w:sz w:val="18"/>
          <w:szCs w:val="18"/>
        </w:rPr>
        <w:t>Introduction of malicious programs into the network or server (e.g., viruses, worms, Trojan horses, e-mail bombs, etc.). Installation of unlicensed or malicious software on thelaptops.</w:t>
      </w:r>
    </w:p>
    <w:p w:rsidR="004F0431" w:rsidRPr="00390FFA" w:rsidRDefault="00313FD3">
      <w:pPr>
        <w:pStyle w:val="ListParagraph"/>
        <w:numPr>
          <w:ilvl w:val="0"/>
          <w:numId w:val="2"/>
        </w:numPr>
        <w:tabs>
          <w:tab w:val="left" w:pos="1261"/>
        </w:tabs>
        <w:spacing w:before="3"/>
        <w:ind w:right="1055"/>
        <w:jc w:val="both"/>
        <w:rPr>
          <w:rFonts w:ascii="Symbol" w:hAnsi="Symbol"/>
          <w:sz w:val="18"/>
          <w:szCs w:val="18"/>
        </w:rPr>
      </w:pPr>
      <w:r w:rsidRPr="00390FFA">
        <w:rPr>
          <w:sz w:val="18"/>
          <w:szCs w:val="18"/>
        </w:rPr>
        <w:t>Revealing account password and allowing use of account by unauthorized users. This includes family and other household members when work is being done at home.</w:t>
      </w:r>
    </w:p>
    <w:p w:rsidR="00390FFA" w:rsidRDefault="00390FFA">
      <w:pPr>
        <w:jc w:val="both"/>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rPr>
          <w:rFonts w:ascii="Symbol" w:hAnsi="Symbol"/>
          <w:sz w:val="18"/>
          <w:szCs w:val="18"/>
        </w:rPr>
      </w:pPr>
    </w:p>
    <w:p w:rsidR="00390FFA" w:rsidRDefault="00390FFA" w:rsidP="00390FFA">
      <w:pPr>
        <w:tabs>
          <w:tab w:val="left" w:pos="1770"/>
        </w:tabs>
        <w:rPr>
          <w:rFonts w:ascii="Times New Roman" w:hAnsi="Times New Roman" w:cs="Times New Roman"/>
          <w:b/>
          <w:sz w:val="18"/>
          <w:szCs w:val="18"/>
        </w:rPr>
      </w:pPr>
      <w:r>
        <w:rPr>
          <w:rFonts w:ascii="Symbol" w:hAnsi="Symbol"/>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7"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575"/>
        </w:tabs>
        <w:rPr>
          <w:rFonts w:ascii="Symbol" w:hAnsi="Symbol"/>
          <w:sz w:val="18"/>
          <w:szCs w:val="18"/>
        </w:rPr>
      </w:pPr>
    </w:p>
    <w:p w:rsidR="004F0431" w:rsidRPr="00390FFA" w:rsidRDefault="00390FFA" w:rsidP="00390FFA">
      <w:pPr>
        <w:tabs>
          <w:tab w:val="left" w:pos="1575"/>
        </w:tabs>
        <w:rPr>
          <w:rFonts w:ascii="Symbol" w:hAnsi="Symbol"/>
          <w:sz w:val="18"/>
          <w:szCs w:val="18"/>
        </w:rPr>
        <w:sectPr w:rsidR="004F0431" w:rsidRPr="00390FFA">
          <w:pgSz w:w="12240" w:h="15840"/>
          <w:pgMar w:top="1160" w:right="740" w:bottom="1340" w:left="900" w:header="725" w:footer="1153" w:gutter="0"/>
          <w:cols w:space="720"/>
        </w:sectPr>
      </w:pPr>
      <w:r>
        <w:rPr>
          <w:rFonts w:ascii="Symbol" w:hAnsi="Symbol"/>
          <w:sz w:val="18"/>
          <w:szCs w:val="18"/>
        </w:rPr>
        <w:tab/>
      </w:r>
    </w:p>
    <w:p w:rsidR="004F0431" w:rsidRPr="00390FFA" w:rsidRDefault="004F0431">
      <w:pPr>
        <w:pStyle w:val="BodyText"/>
        <w:spacing w:before="6"/>
        <w:ind w:left="0"/>
        <w:rPr>
          <w:sz w:val="18"/>
          <w:szCs w:val="18"/>
        </w:rPr>
      </w:pPr>
    </w:p>
    <w:p w:rsidR="004F0431" w:rsidRPr="00390FFA" w:rsidRDefault="00313FD3">
      <w:pPr>
        <w:pStyle w:val="ListParagraph"/>
        <w:numPr>
          <w:ilvl w:val="0"/>
          <w:numId w:val="2"/>
        </w:numPr>
        <w:tabs>
          <w:tab w:val="left" w:pos="1261"/>
        </w:tabs>
        <w:spacing w:before="103" w:line="237" w:lineRule="auto"/>
        <w:ind w:right="1061"/>
        <w:jc w:val="both"/>
        <w:rPr>
          <w:rFonts w:ascii="Symbol" w:hAnsi="Symbol"/>
          <w:sz w:val="18"/>
          <w:szCs w:val="18"/>
        </w:rPr>
      </w:pPr>
      <w:r w:rsidRPr="00390FFA">
        <w:rPr>
          <w:sz w:val="18"/>
          <w:szCs w:val="18"/>
        </w:rPr>
        <w:t xml:space="preserve">Using </w:t>
      </w:r>
      <w:r w:rsidRPr="00390FFA">
        <w:rPr>
          <w:spacing w:val="-2"/>
          <w:sz w:val="18"/>
          <w:szCs w:val="18"/>
        </w:rPr>
        <w:t xml:space="preserve">RSI </w:t>
      </w:r>
      <w:r w:rsidRPr="00390FFA">
        <w:rPr>
          <w:sz w:val="18"/>
          <w:szCs w:val="18"/>
        </w:rPr>
        <w:t>computing asset to actively engage in procuring or transmitting material that is in violation of sexual harassment or hostile workplace laws in the user's local jurisdiction.</w:t>
      </w:r>
    </w:p>
    <w:p w:rsidR="004F0431" w:rsidRPr="00390FFA" w:rsidRDefault="00313FD3">
      <w:pPr>
        <w:pStyle w:val="ListParagraph"/>
        <w:numPr>
          <w:ilvl w:val="0"/>
          <w:numId w:val="2"/>
        </w:numPr>
        <w:tabs>
          <w:tab w:val="left" w:pos="1261"/>
        </w:tabs>
        <w:spacing w:before="6" w:line="237" w:lineRule="auto"/>
        <w:ind w:right="1057"/>
        <w:jc w:val="both"/>
        <w:rPr>
          <w:rFonts w:ascii="Symbol" w:hAnsi="Symbol"/>
          <w:sz w:val="18"/>
          <w:szCs w:val="18"/>
        </w:rPr>
      </w:pPr>
      <w:r w:rsidRPr="00390FFA">
        <w:rPr>
          <w:sz w:val="18"/>
          <w:szCs w:val="18"/>
        </w:rPr>
        <w:t>Making fraudulent offers of products, items, or services originating from any RSI account.</w:t>
      </w:r>
    </w:p>
    <w:p w:rsidR="004F0431" w:rsidRPr="00390FFA" w:rsidRDefault="00313FD3">
      <w:pPr>
        <w:pStyle w:val="ListParagraph"/>
        <w:numPr>
          <w:ilvl w:val="0"/>
          <w:numId w:val="2"/>
        </w:numPr>
        <w:tabs>
          <w:tab w:val="left" w:pos="1261"/>
        </w:tabs>
        <w:spacing w:before="3" w:line="237" w:lineRule="auto"/>
        <w:ind w:right="1061"/>
        <w:jc w:val="both"/>
        <w:rPr>
          <w:rFonts w:ascii="Symbol" w:hAnsi="Symbol"/>
          <w:sz w:val="18"/>
          <w:szCs w:val="18"/>
        </w:rPr>
      </w:pPr>
      <w:r w:rsidRPr="00390FFA">
        <w:rPr>
          <w:sz w:val="18"/>
          <w:szCs w:val="18"/>
        </w:rPr>
        <w:t>Making statements about warranty, expressly or implied, unless it is a part of normal jobduties.</w:t>
      </w:r>
    </w:p>
    <w:p w:rsidR="004F0431" w:rsidRPr="00390FFA" w:rsidRDefault="00313FD3">
      <w:pPr>
        <w:pStyle w:val="ListParagraph"/>
        <w:numPr>
          <w:ilvl w:val="0"/>
          <w:numId w:val="2"/>
        </w:numPr>
        <w:tabs>
          <w:tab w:val="left" w:pos="1261"/>
        </w:tabs>
        <w:spacing w:before="1"/>
        <w:ind w:right="1059"/>
        <w:jc w:val="both"/>
        <w:rPr>
          <w:rFonts w:ascii="Symbol" w:hAnsi="Symbol"/>
          <w:sz w:val="18"/>
          <w:szCs w:val="18"/>
        </w:rPr>
      </w:pPr>
      <w:r w:rsidRPr="00390FFA">
        <w:rPr>
          <w:sz w:val="18"/>
          <w:szCs w:val="18"/>
        </w:rPr>
        <w:t>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maliciouspurposes.</w:t>
      </w:r>
    </w:p>
    <w:p w:rsidR="004F0431" w:rsidRPr="00390FFA" w:rsidRDefault="00313FD3">
      <w:pPr>
        <w:pStyle w:val="ListParagraph"/>
        <w:numPr>
          <w:ilvl w:val="0"/>
          <w:numId w:val="2"/>
        </w:numPr>
        <w:tabs>
          <w:tab w:val="left" w:pos="1261"/>
        </w:tabs>
        <w:spacing w:before="1" w:line="237" w:lineRule="auto"/>
        <w:ind w:right="1056"/>
        <w:jc w:val="both"/>
        <w:rPr>
          <w:rFonts w:ascii="Symbol" w:hAnsi="Symbol"/>
          <w:sz w:val="18"/>
          <w:szCs w:val="18"/>
        </w:rPr>
      </w:pPr>
      <w:r w:rsidRPr="00390FFA">
        <w:rPr>
          <w:sz w:val="18"/>
          <w:szCs w:val="18"/>
        </w:rPr>
        <w:t>Port scanning or Network scanning is expressly prohibited unless authorized by Head IT Infrastructure &amp;CISO.</w:t>
      </w:r>
    </w:p>
    <w:p w:rsidR="004F0431" w:rsidRPr="00390FFA" w:rsidRDefault="00313FD3">
      <w:pPr>
        <w:pStyle w:val="ListParagraph"/>
        <w:numPr>
          <w:ilvl w:val="0"/>
          <w:numId w:val="2"/>
        </w:numPr>
        <w:tabs>
          <w:tab w:val="left" w:pos="1261"/>
        </w:tabs>
        <w:spacing w:before="4" w:line="237" w:lineRule="auto"/>
        <w:ind w:right="1056"/>
        <w:jc w:val="both"/>
        <w:rPr>
          <w:rFonts w:ascii="Symbol" w:hAnsi="Symbol"/>
          <w:sz w:val="18"/>
          <w:szCs w:val="18"/>
        </w:rPr>
      </w:pPr>
      <w:r w:rsidRPr="00390FFA">
        <w:rPr>
          <w:sz w:val="18"/>
          <w:szCs w:val="18"/>
        </w:rPr>
        <w:t>Executing any form of network monitoring which will intercept data not intended for the employee's host, unless this activity is a part of the employee's normal job/duty is prohibited.</w:t>
      </w:r>
    </w:p>
    <w:p w:rsidR="004F0431" w:rsidRPr="00390FFA" w:rsidRDefault="00313FD3">
      <w:pPr>
        <w:pStyle w:val="ListParagraph"/>
        <w:numPr>
          <w:ilvl w:val="0"/>
          <w:numId w:val="2"/>
        </w:numPr>
        <w:tabs>
          <w:tab w:val="left" w:pos="1261"/>
        </w:tabs>
        <w:spacing w:before="3" w:line="269" w:lineRule="exact"/>
        <w:ind w:hanging="361"/>
        <w:jc w:val="both"/>
        <w:rPr>
          <w:rFonts w:ascii="Symbol" w:hAnsi="Symbol"/>
          <w:sz w:val="18"/>
          <w:szCs w:val="18"/>
        </w:rPr>
      </w:pPr>
      <w:r w:rsidRPr="00390FFA">
        <w:rPr>
          <w:sz w:val="18"/>
          <w:szCs w:val="18"/>
        </w:rPr>
        <w:t>Circumventing user authentication or security of any host, network oraccount.</w:t>
      </w:r>
    </w:p>
    <w:p w:rsidR="004F0431" w:rsidRPr="00390FFA" w:rsidRDefault="00313FD3">
      <w:pPr>
        <w:pStyle w:val="ListParagraph"/>
        <w:numPr>
          <w:ilvl w:val="0"/>
          <w:numId w:val="2"/>
        </w:numPr>
        <w:tabs>
          <w:tab w:val="left" w:pos="1261"/>
        </w:tabs>
        <w:spacing w:before="2" w:line="237" w:lineRule="auto"/>
        <w:ind w:right="1062"/>
        <w:jc w:val="both"/>
        <w:rPr>
          <w:rFonts w:ascii="Symbol" w:hAnsi="Symbol"/>
          <w:sz w:val="18"/>
          <w:szCs w:val="18"/>
        </w:rPr>
      </w:pPr>
      <w:r w:rsidRPr="00390FFA">
        <w:rPr>
          <w:sz w:val="18"/>
          <w:szCs w:val="18"/>
        </w:rPr>
        <w:t>Interfering with or denying service to any user other than the employee's host (for example, denial of serviceattack).</w:t>
      </w:r>
    </w:p>
    <w:p w:rsidR="004F0431" w:rsidRPr="00390FFA" w:rsidRDefault="00313FD3">
      <w:pPr>
        <w:pStyle w:val="ListParagraph"/>
        <w:numPr>
          <w:ilvl w:val="0"/>
          <w:numId w:val="2"/>
        </w:numPr>
        <w:tabs>
          <w:tab w:val="left" w:pos="1261"/>
        </w:tabs>
        <w:spacing w:before="3" w:line="237" w:lineRule="auto"/>
        <w:ind w:right="1050"/>
        <w:jc w:val="both"/>
        <w:rPr>
          <w:rFonts w:ascii="Symbol" w:hAnsi="Symbol"/>
          <w:sz w:val="18"/>
          <w:szCs w:val="18"/>
        </w:rPr>
      </w:pPr>
      <w:r w:rsidRPr="00390FFA">
        <w:rPr>
          <w:sz w:val="18"/>
          <w:szCs w:val="18"/>
        </w:rPr>
        <w:t>Using any program/script/command, or sending messages of any kind, with the intent to interfere with, or disable, a user's terminal session, via any means, locally or via theInternet/Intranet/Extranet.</w:t>
      </w:r>
    </w:p>
    <w:p w:rsidR="004F0431" w:rsidRPr="00390FFA" w:rsidRDefault="00313FD3">
      <w:pPr>
        <w:pStyle w:val="ListParagraph"/>
        <w:numPr>
          <w:ilvl w:val="0"/>
          <w:numId w:val="2"/>
        </w:numPr>
        <w:tabs>
          <w:tab w:val="left" w:pos="1261"/>
        </w:tabs>
        <w:spacing w:before="3" w:line="269" w:lineRule="exact"/>
        <w:ind w:hanging="361"/>
        <w:jc w:val="both"/>
        <w:rPr>
          <w:rFonts w:ascii="Symbol" w:hAnsi="Symbol"/>
          <w:sz w:val="18"/>
          <w:szCs w:val="18"/>
        </w:rPr>
      </w:pPr>
      <w:r w:rsidRPr="00390FFA">
        <w:rPr>
          <w:sz w:val="18"/>
          <w:szCs w:val="18"/>
        </w:rPr>
        <w:t>Providing information about, or lists of, RSI employees to parties outsideRSI.</w:t>
      </w:r>
    </w:p>
    <w:p w:rsidR="004F0431" w:rsidRPr="00390FFA" w:rsidRDefault="00313FD3">
      <w:pPr>
        <w:pStyle w:val="ListParagraph"/>
        <w:numPr>
          <w:ilvl w:val="0"/>
          <w:numId w:val="2"/>
        </w:numPr>
        <w:tabs>
          <w:tab w:val="left" w:pos="1261"/>
        </w:tabs>
        <w:spacing w:line="269" w:lineRule="exact"/>
        <w:ind w:hanging="361"/>
        <w:jc w:val="both"/>
        <w:rPr>
          <w:rFonts w:ascii="Symbol" w:hAnsi="Symbol"/>
          <w:sz w:val="18"/>
          <w:szCs w:val="18"/>
        </w:rPr>
      </w:pPr>
      <w:r w:rsidRPr="00390FFA">
        <w:rPr>
          <w:sz w:val="18"/>
          <w:szCs w:val="18"/>
        </w:rPr>
        <w:t>Use of such software/technique which bypass RSI’s Grouppolicy.</w:t>
      </w:r>
    </w:p>
    <w:p w:rsidR="004F0431" w:rsidRPr="00390FFA" w:rsidRDefault="00313FD3">
      <w:pPr>
        <w:pStyle w:val="ListParagraph"/>
        <w:numPr>
          <w:ilvl w:val="0"/>
          <w:numId w:val="2"/>
        </w:numPr>
        <w:tabs>
          <w:tab w:val="left" w:pos="1261"/>
        </w:tabs>
        <w:spacing w:before="2" w:line="237" w:lineRule="auto"/>
        <w:ind w:right="1060"/>
        <w:jc w:val="both"/>
        <w:rPr>
          <w:rFonts w:ascii="Symbol" w:hAnsi="Symbol"/>
          <w:sz w:val="18"/>
          <w:szCs w:val="18"/>
        </w:rPr>
      </w:pPr>
      <w:r w:rsidRPr="00390FFA">
        <w:rPr>
          <w:sz w:val="18"/>
          <w:szCs w:val="18"/>
        </w:rPr>
        <w:t>All the employees are expected to use only the approved software and hardware resources. The list of all the approved software and hardware resources is available with the AVP IT Systems, which can be available from him onrequest.</w:t>
      </w:r>
    </w:p>
    <w:p w:rsidR="004F0431" w:rsidRPr="00390FFA" w:rsidRDefault="00313FD3">
      <w:pPr>
        <w:pStyle w:val="ListParagraph"/>
        <w:numPr>
          <w:ilvl w:val="0"/>
          <w:numId w:val="2"/>
        </w:numPr>
        <w:tabs>
          <w:tab w:val="left" w:pos="1261"/>
        </w:tabs>
        <w:spacing w:before="5" w:line="237" w:lineRule="auto"/>
        <w:ind w:right="1059"/>
        <w:jc w:val="both"/>
        <w:rPr>
          <w:rFonts w:ascii="Symbol" w:hAnsi="Symbol"/>
          <w:sz w:val="18"/>
          <w:szCs w:val="18"/>
        </w:rPr>
      </w:pPr>
      <w:r w:rsidRPr="00390FFA">
        <w:rPr>
          <w:sz w:val="18"/>
          <w:szCs w:val="18"/>
        </w:rPr>
        <w:t>Operating Systems updates pushed by IT Systems Team shall be pushed manually by employee itself on regularintervals.</w:t>
      </w:r>
    </w:p>
    <w:p w:rsidR="004F0431" w:rsidRPr="00390FFA" w:rsidRDefault="00313FD3">
      <w:pPr>
        <w:pStyle w:val="ListParagraph"/>
        <w:numPr>
          <w:ilvl w:val="0"/>
          <w:numId w:val="2"/>
        </w:numPr>
        <w:tabs>
          <w:tab w:val="left" w:pos="1261"/>
        </w:tabs>
        <w:spacing w:before="4" w:line="237" w:lineRule="auto"/>
        <w:ind w:right="1059"/>
        <w:jc w:val="both"/>
        <w:rPr>
          <w:rFonts w:ascii="Symbol" w:hAnsi="Symbol"/>
          <w:sz w:val="18"/>
          <w:szCs w:val="18"/>
        </w:rPr>
      </w:pPr>
      <w:r w:rsidRPr="00390FFA">
        <w:rPr>
          <w:sz w:val="18"/>
          <w:szCs w:val="18"/>
        </w:rPr>
        <w:t>External devices (CD drive, USB ports, Floppy drive etc.) shall be disabled from individual desktops used by employees unless explicitlypermitted</w:t>
      </w:r>
    </w:p>
    <w:p w:rsidR="004F0431" w:rsidRPr="00390FFA" w:rsidRDefault="00313FD3">
      <w:pPr>
        <w:pStyle w:val="ListParagraph"/>
        <w:numPr>
          <w:ilvl w:val="0"/>
          <w:numId w:val="2"/>
        </w:numPr>
        <w:tabs>
          <w:tab w:val="left" w:pos="1261"/>
        </w:tabs>
        <w:spacing w:before="3" w:line="237" w:lineRule="auto"/>
        <w:ind w:right="1053"/>
        <w:jc w:val="both"/>
        <w:rPr>
          <w:rFonts w:ascii="Symbol" w:hAnsi="Symbol"/>
          <w:sz w:val="18"/>
          <w:szCs w:val="18"/>
        </w:rPr>
      </w:pPr>
      <w:r w:rsidRPr="00390FFA">
        <w:rPr>
          <w:sz w:val="18"/>
          <w:szCs w:val="18"/>
        </w:rPr>
        <w:t>Access to website like YouTube, Facebook etc. those are unwanted and utilizes network bandwidth are strictly prohibited. Documented approval will be sought in case there is an exceptional requirement withinproject/process.</w:t>
      </w:r>
    </w:p>
    <w:p w:rsidR="004F0431" w:rsidRPr="00390FFA" w:rsidRDefault="00313FD3">
      <w:pPr>
        <w:pStyle w:val="ListParagraph"/>
        <w:numPr>
          <w:ilvl w:val="0"/>
          <w:numId w:val="2"/>
        </w:numPr>
        <w:tabs>
          <w:tab w:val="left" w:pos="1261"/>
        </w:tabs>
        <w:spacing w:before="5" w:line="237" w:lineRule="auto"/>
        <w:ind w:right="1058"/>
        <w:jc w:val="both"/>
        <w:rPr>
          <w:rFonts w:ascii="Symbol" w:hAnsi="Symbol"/>
          <w:sz w:val="18"/>
          <w:szCs w:val="18"/>
        </w:rPr>
      </w:pPr>
      <w:r w:rsidRPr="00390FFA">
        <w:rPr>
          <w:sz w:val="18"/>
          <w:szCs w:val="18"/>
        </w:rPr>
        <w:t>Only domain logins are allowed in RSI environment, no local user login is permissible.</w:t>
      </w:r>
    </w:p>
    <w:p w:rsidR="004F0431" w:rsidRPr="00390FFA" w:rsidRDefault="004F0431">
      <w:pPr>
        <w:pStyle w:val="BodyText"/>
        <w:ind w:left="0"/>
        <w:rPr>
          <w:sz w:val="18"/>
          <w:szCs w:val="18"/>
        </w:rPr>
      </w:pPr>
    </w:p>
    <w:p w:rsidR="004F0431" w:rsidRPr="00390FFA" w:rsidRDefault="00313FD3">
      <w:pPr>
        <w:pStyle w:val="Heading4"/>
        <w:numPr>
          <w:ilvl w:val="2"/>
          <w:numId w:val="3"/>
        </w:numPr>
        <w:tabs>
          <w:tab w:val="left" w:pos="1992"/>
        </w:tabs>
        <w:spacing w:before="195"/>
        <w:ind w:left="1991"/>
        <w:rPr>
          <w:sz w:val="18"/>
          <w:szCs w:val="18"/>
        </w:rPr>
      </w:pPr>
      <w:bookmarkStart w:id="12" w:name="_TOC_250005"/>
      <w:r w:rsidRPr="00390FFA">
        <w:rPr>
          <w:sz w:val="18"/>
          <w:szCs w:val="18"/>
        </w:rPr>
        <w:t>Email and Communications</w:t>
      </w:r>
      <w:bookmarkEnd w:id="12"/>
      <w:r w:rsidRPr="00390FFA">
        <w:rPr>
          <w:sz w:val="18"/>
          <w:szCs w:val="18"/>
        </w:rPr>
        <w:t>Activities</w:t>
      </w:r>
    </w:p>
    <w:p w:rsidR="004F0431" w:rsidRPr="00390FFA" w:rsidRDefault="004F0431">
      <w:pPr>
        <w:pStyle w:val="BodyText"/>
        <w:spacing w:before="3"/>
        <w:ind w:left="0"/>
        <w:rPr>
          <w:b/>
          <w:i/>
          <w:sz w:val="18"/>
          <w:szCs w:val="18"/>
        </w:rPr>
      </w:pPr>
    </w:p>
    <w:p w:rsidR="004F0431" w:rsidRPr="00390FFA" w:rsidRDefault="00313FD3">
      <w:pPr>
        <w:pStyle w:val="BodyText"/>
        <w:rPr>
          <w:sz w:val="18"/>
          <w:szCs w:val="18"/>
        </w:rPr>
      </w:pPr>
      <w:r w:rsidRPr="00390FFA">
        <w:rPr>
          <w:sz w:val="18"/>
          <w:szCs w:val="18"/>
        </w:rPr>
        <w:t>The following activities should be strictly prohibited, with no exceptions:</w:t>
      </w:r>
    </w:p>
    <w:p w:rsidR="004F0431" w:rsidRPr="00390FFA" w:rsidRDefault="004F0431">
      <w:pPr>
        <w:pStyle w:val="BodyText"/>
        <w:spacing w:before="4"/>
        <w:ind w:left="0"/>
        <w:rPr>
          <w:sz w:val="18"/>
          <w:szCs w:val="18"/>
        </w:rPr>
      </w:pPr>
    </w:p>
    <w:p w:rsidR="004F0431" w:rsidRPr="00390FFA" w:rsidRDefault="00313FD3">
      <w:pPr>
        <w:pStyle w:val="ListParagraph"/>
        <w:numPr>
          <w:ilvl w:val="0"/>
          <w:numId w:val="2"/>
        </w:numPr>
        <w:tabs>
          <w:tab w:val="left" w:pos="1261"/>
        </w:tabs>
        <w:spacing w:line="237" w:lineRule="auto"/>
        <w:ind w:right="1053"/>
        <w:jc w:val="both"/>
        <w:rPr>
          <w:rFonts w:ascii="Symbol" w:hAnsi="Symbol"/>
          <w:sz w:val="18"/>
          <w:szCs w:val="18"/>
        </w:rPr>
      </w:pPr>
      <w:r w:rsidRPr="00390FFA">
        <w:rPr>
          <w:sz w:val="18"/>
          <w:szCs w:val="18"/>
        </w:rPr>
        <w:t>Sending unsolicited email messages, including the sending of "junk mail" or other advertising material to individuals who did not specifically request such material (emailspam).</w:t>
      </w:r>
    </w:p>
    <w:p w:rsidR="004F0431" w:rsidRPr="00390FFA" w:rsidRDefault="00313FD3">
      <w:pPr>
        <w:pStyle w:val="ListParagraph"/>
        <w:numPr>
          <w:ilvl w:val="0"/>
          <w:numId w:val="2"/>
        </w:numPr>
        <w:tabs>
          <w:tab w:val="left" w:pos="1261"/>
        </w:tabs>
        <w:spacing w:before="5" w:line="237" w:lineRule="auto"/>
        <w:ind w:right="1061"/>
        <w:jc w:val="both"/>
        <w:rPr>
          <w:rFonts w:ascii="Symbol" w:hAnsi="Symbol"/>
          <w:sz w:val="18"/>
          <w:szCs w:val="18"/>
        </w:rPr>
      </w:pPr>
      <w:r w:rsidRPr="00390FFA">
        <w:rPr>
          <w:sz w:val="18"/>
          <w:szCs w:val="18"/>
        </w:rPr>
        <w:t>Any form of harassment via email, telephone or paging, whether through language, frequency, or size ofmessages.</w:t>
      </w:r>
    </w:p>
    <w:p w:rsidR="00390FFA" w:rsidRDefault="00390FFA">
      <w:pPr>
        <w:spacing w:line="237" w:lineRule="auto"/>
        <w:jc w:val="both"/>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tabs>
          <w:tab w:val="left" w:pos="1770"/>
        </w:tabs>
        <w:rPr>
          <w:rFonts w:ascii="Times New Roman" w:hAnsi="Times New Roman" w:cs="Times New Roman"/>
          <w:b/>
          <w:sz w:val="18"/>
          <w:szCs w:val="18"/>
        </w:rPr>
      </w:pPr>
      <w:r>
        <w:rPr>
          <w:rFonts w:ascii="Symbol" w:hAnsi="Symbol"/>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6"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575"/>
        </w:tabs>
        <w:rPr>
          <w:rFonts w:ascii="Symbol" w:hAnsi="Symbol"/>
          <w:sz w:val="18"/>
          <w:szCs w:val="18"/>
        </w:rPr>
      </w:pPr>
    </w:p>
    <w:p w:rsidR="004F0431" w:rsidRPr="00390FFA" w:rsidRDefault="00390FFA" w:rsidP="00390FFA">
      <w:pPr>
        <w:tabs>
          <w:tab w:val="left" w:pos="1575"/>
        </w:tabs>
        <w:rPr>
          <w:rFonts w:ascii="Symbol" w:hAnsi="Symbol"/>
          <w:sz w:val="18"/>
          <w:szCs w:val="18"/>
        </w:rPr>
        <w:sectPr w:rsidR="004F0431" w:rsidRPr="00390FFA">
          <w:pgSz w:w="12240" w:h="15840"/>
          <w:pgMar w:top="1160" w:right="740" w:bottom="1340" w:left="900" w:header="725" w:footer="1153" w:gutter="0"/>
          <w:cols w:space="720"/>
        </w:sectPr>
      </w:pPr>
      <w:r>
        <w:rPr>
          <w:rFonts w:ascii="Symbol" w:hAnsi="Symbol"/>
          <w:sz w:val="18"/>
          <w:szCs w:val="18"/>
        </w:rPr>
        <w:tab/>
      </w:r>
    </w:p>
    <w:p w:rsidR="004F0431" w:rsidRPr="00390FFA" w:rsidRDefault="004F0431">
      <w:pPr>
        <w:pStyle w:val="BodyText"/>
        <w:spacing w:before="6"/>
        <w:ind w:left="0"/>
        <w:rPr>
          <w:sz w:val="18"/>
          <w:szCs w:val="18"/>
        </w:rPr>
      </w:pPr>
    </w:p>
    <w:p w:rsidR="004F0431" w:rsidRPr="00390FFA" w:rsidRDefault="00313FD3">
      <w:pPr>
        <w:pStyle w:val="ListParagraph"/>
        <w:numPr>
          <w:ilvl w:val="0"/>
          <w:numId w:val="2"/>
        </w:numPr>
        <w:tabs>
          <w:tab w:val="left" w:pos="1260"/>
          <w:tab w:val="left" w:pos="1261"/>
        </w:tabs>
        <w:spacing w:before="101" w:line="268" w:lineRule="exact"/>
        <w:ind w:hanging="361"/>
        <w:rPr>
          <w:rFonts w:ascii="Symbol" w:hAnsi="Symbol"/>
          <w:sz w:val="18"/>
          <w:szCs w:val="18"/>
        </w:rPr>
      </w:pPr>
      <w:r w:rsidRPr="00390FFA">
        <w:rPr>
          <w:sz w:val="18"/>
          <w:szCs w:val="18"/>
        </w:rPr>
        <w:t>Unauthorized use, or forging, of email headerinformation.</w:t>
      </w:r>
    </w:p>
    <w:p w:rsidR="004F0431" w:rsidRPr="00390FFA" w:rsidRDefault="00313FD3">
      <w:pPr>
        <w:pStyle w:val="ListParagraph"/>
        <w:numPr>
          <w:ilvl w:val="0"/>
          <w:numId w:val="2"/>
        </w:numPr>
        <w:tabs>
          <w:tab w:val="left" w:pos="1260"/>
          <w:tab w:val="left" w:pos="1261"/>
        </w:tabs>
        <w:spacing w:before="1" w:line="237" w:lineRule="auto"/>
        <w:ind w:right="1060"/>
        <w:rPr>
          <w:rFonts w:ascii="Symbol" w:hAnsi="Symbol"/>
          <w:sz w:val="18"/>
          <w:szCs w:val="18"/>
        </w:rPr>
      </w:pPr>
      <w:r w:rsidRPr="00390FFA">
        <w:rPr>
          <w:sz w:val="18"/>
          <w:szCs w:val="18"/>
        </w:rPr>
        <w:t>Solicitation of email for any other email address, other than that of the poster's account, with the intent to harass or to collectreplies.</w:t>
      </w:r>
    </w:p>
    <w:p w:rsidR="004F0431" w:rsidRPr="00390FFA" w:rsidRDefault="00313FD3">
      <w:pPr>
        <w:pStyle w:val="ListParagraph"/>
        <w:numPr>
          <w:ilvl w:val="0"/>
          <w:numId w:val="2"/>
        </w:numPr>
        <w:tabs>
          <w:tab w:val="left" w:pos="1260"/>
          <w:tab w:val="left" w:pos="1261"/>
        </w:tabs>
        <w:spacing w:before="1" w:line="269" w:lineRule="exact"/>
        <w:ind w:hanging="361"/>
        <w:rPr>
          <w:rFonts w:ascii="Symbol" w:hAnsi="Symbol"/>
          <w:sz w:val="18"/>
          <w:szCs w:val="18"/>
        </w:rPr>
      </w:pPr>
      <w:r w:rsidRPr="00390FFA">
        <w:rPr>
          <w:sz w:val="18"/>
          <w:szCs w:val="18"/>
        </w:rPr>
        <w:t>Creating or forwarding "chain letters" or other "pyramid" schemes of anytype.</w:t>
      </w:r>
    </w:p>
    <w:p w:rsidR="004F0431" w:rsidRPr="00390FFA" w:rsidRDefault="00313FD3">
      <w:pPr>
        <w:pStyle w:val="ListParagraph"/>
        <w:numPr>
          <w:ilvl w:val="0"/>
          <w:numId w:val="2"/>
        </w:numPr>
        <w:tabs>
          <w:tab w:val="left" w:pos="1261"/>
        </w:tabs>
        <w:spacing w:before="2" w:line="237" w:lineRule="auto"/>
        <w:ind w:right="1061"/>
        <w:jc w:val="both"/>
        <w:rPr>
          <w:rFonts w:ascii="Symbol" w:hAnsi="Symbol"/>
          <w:sz w:val="18"/>
          <w:szCs w:val="18"/>
        </w:rPr>
      </w:pPr>
      <w:r w:rsidRPr="00390FFA">
        <w:rPr>
          <w:sz w:val="18"/>
          <w:szCs w:val="18"/>
        </w:rPr>
        <w:t>Use of unsolicited email originating from within RSI's networks of other Internet/Intranet/Extranet service providers on behalf of, or to advertise, any service hosted by RSI or connected via RSI'snetwork.</w:t>
      </w:r>
    </w:p>
    <w:p w:rsidR="004F0431" w:rsidRPr="00390FFA" w:rsidRDefault="00313FD3">
      <w:pPr>
        <w:pStyle w:val="ListParagraph"/>
        <w:numPr>
          <w:ilvl w:val="0"/>
          <w:numId w:val="2"/>
        </w:numPr>
        <w:tabs>
          <w:tab w:val="left" w:pos="1261"/>
        </w:tabs>
        <w:spacing w:before="5" w:line="237" w:lineRule="auto"/>
        <w:ind w:right="1057"/>
        <w:jc w:val="both"/>
        <w:rPr>
          <w:rFonts w:ascii="Symbol" w:hAnsi="Symbol"/>
          <w:sz w:val="18"/>
          <w:szCs w:val="18"/>
        </w:rPr>
      </w:pPr>
      <w:r w:rsidRPr="00390FFA">
        <w:rPr>
          <w:sz w:val="18"/>
          <w:szCs w:val="18"/>
        </w:rPr>
        <w:t xml:space="preserve">Posting the same or similar non-business-related messages to large numbers </w:t>
      </w:r>
      <w:r w:rsidRPr="00390FFA">
        <w:rPr>
          <w:spacing w:val="-3"/>
          <w:sz w:val="18"/>
          <w:szCs w:val="18"/>
        </w:rPr>
        <w:t xml:space="preserve">of </w:t>
      </w:r>
      <w:r w:rsidRPr="00390FFA">
        <w:rPr>
          <w:sz w:val="18"/>
          <w:szCs w:val="18"/>
        </w:rPr>
        <w:t>Usenet newsgroups (newsgroupspam).</w:t>
      </w:r>
    </w:p>
    <w:p w:rsidR="004F0431" w:rsidRPr="00390FFA" w:rsidRDefault="00313FD3">
      <w:pPr>
        <w:pStyle w:val="ListParagraph"/>
        <w:numPr>
          <w:ilvl w:val="0"/>
          <w:numId w:val="2"/>
        </w:numPr>
        <w:tabs>
          <w:tab w:val="left" w:pos="1261"/>
        </w:tabs>
        <w:spacing w:before="4" w:line="237" w:lineRule="auto"/>
        <w:ind w:right="1058"/>
        <w:jc w:val="both"/>
        <w:rPr>
          <w:rFonts w:ascii="Symbol" w:hAnsi="Symbol"/>
          <w:sz w:val="18"/>
          <w:szCs w:val="18"/>
        </w:rPr>
      </w:pPr>
      <w:r w:rsidRPr="00390FFA">
        <w:rPr>
          <w:sz w:val="18"/>
          <w:szCs w:val="18"/>
        </w:rPr>
        <w:t>Usage of phones, fax, or other communication equipments other than operational and functional requirement of thebusiness.</w:t>
      </w:r>
    </w:p>
    <w:p w:rsidR="004F0431" w:rsidRPr="00390FFA" w:rsidRDefault="00313FD3">
      <w:pPr>
        <w:pStyle w:val="ListParagraph"/>
        <w:numPr>
          <w:ilvl w:val="0"/>
          <w:numId w:val="2"/>
        </w:numPr>
        <w:tabs>
          <w:tab w:val="left" w:pos="1261"/>
        </w:tabs>
        <w:spacing w:before="1" w:line="269" w:lineRule="exact"/>
        <w:ind w:hanging="361"/>
        <w:jc w:val="both"/>
        <w:rPr>
          <w:rFonts w:ascii="Symbol" w:hAnsi="Symbol"/>
          <w:sz w:val="18"/>
          <w:szCs w:val="18"/>
        </w:rPr>
      </w:pPr>
      <w:r w:rsidRPr="00390FFA">
        <w:rPr>
          <w:sz w:val="18"/>
          <w:szCs w:val="18"/>
        </w:rPr>
        <w:t>Storage of unsolicited email messages in publicfolders.</w:t>
      </w:r>
    </w:p>
    <w:p w:rsidR="004F0431" w:rsidRPr="00390FFA" w:rsidRDefault="00313FD3">
      <w:pPr>
        <w:pStyle w:val="ListParagraph"/>
        <w:numPr>
          <w:ilvl w:val="0"/>
          <w:numId w:val="2"/>
        </w:numPr>
        <w:tabs>
          <w:tab w:val="left" w:pos="1261"/>
        </w:tabs>
        <w:spacing w:before="2" w:line="237" w:lineRule="auto"/>
        <w:ind w:right="1056"/>
        <w:jc w:val="both"/>
        <w:rPr>
          <w:rFonts w:ascii="Symbol" w:hAnsi="Symbol"/>
          <w:sz w:val="18"/>
          <w:szCs w:val="18"/>
        </w:rPr>
      </w:pPr>
      <w:r w:rsidRPr="00390FFA">
        <w:rPr>
          <w:sz w:val="18"/>
          <w:szCs w:val="18"/>
        </w:rPr>
        <w:t>Usage of Public Email like Gmail, Yahoo Mail etc are strictly prohibited. Documented approval will be accorded in case there is an exceptional requirement within project/process.</w:t>
      </w:r>
    </w:p>
    <w:p w:rsidR="004F0431" w:rsidRPr="00390FFA" w:rsidRDefault="004F0431">
      <w:pPr>
        <w:pStyle w:val="BodyText"/>
        <w:spacing w:before="3"/>
        <w:ind w:left="0"/>
        <w:rPr>
          <w:sz w:val="18"/>
          <w:szCs w:val="18"/>
        </w:rPr>
      </w:pPr>
    </w:p>
    <w:p w:rsidR="004F0431" w:rsidRPr="00390FFA" w:rsidRDefault="00313FD3">
      <w:pPr>
        <w:pStyle w:val="Heading2"/>
        <w:numPr>
          <w:ilvl w:val="0"/>
          <w:numId w:val="3"/>
        </w:numPr>
        <w:tabs>
          <w:tab w:val="left" w:pos="1261"/>
        </w:tabs>
        <w:ind w:hanging="361"/>
        <w:rPr>
          <w:sz w:val="18"/>
          <w:szCs w:val="18"/>
        </w:rPr>
      </w:pPr>
      <w:bookmarkStart w:id="13" w:name="_TOC_250004"/>
      <w:r w:rsidRPr="00390FFA">
        <w:rPr>
          <w:sz w:val="18"/>
          <w:szCs w:val="18"/>
        </w:rPr>
        <w:t>Information Labelling, Handling &amp; Exchange</w:t>
      </w:r>
      <w:bookmarkEnd w:id="13"/>
      <w:r w:rsidRPr="00390FFA">
        <w:rPr>
          <w:sz w:val="18"/>
          <w:szCs w:val="18"/>
        </w:rPr>
        <w:t>Guidelines</w:t>
      </w:r>
    </w:p>
    <w:p w:rsidR="004F0431" w:rsidRPr="00390FFA" w:rsidRDefault="00313FD3">
      <w:pPr>
        <w:pStyle w:val="BodyText"/>
        <w:spacing w:before="230"/>
        <w:ind w:left="900" w:right="1054"/>
        <w:rPr>
          <w:sz w:val="18"/>
          <w:szCs w:val="18"/>
        </w:rPr>
      </w:pPr>
      <w:r w:rsidRPr="00390FFA">
        <w:rPr>
          <w:sz w:val="18"/>
          <w:szCs w:val="18"/>
        </w:rPr>
        <w:t>Guidelines for handling, processing, storing, and communicating information consistent with its classification are:</w:t>
      </w:r>
    </w:p>
    <w:p w:rsidR="004F0431" w:rsidRPr="00390FFA" w:rsidRDefault="00313FD3">
      <w:pPr>
        <w:pStyle w:val="ListParagraph"/>
        <w:numPr>
          <w:ilvl w:val="0"/>
          <w:numId w:val="2"/>
        </w:numPr>
        <w:tabs>
          <w:tab w:val="left" w:pos="1260"/>
          <w:tab w:val="left" w:pos="1261"/>
        </w:tabs>
        <w:spacing w:before="2" w:line="237" w:lineRule="auto"/>
        <w:ind w:right="1059"/>
        <w:rPr>
          <w:rFonts w:ascii="Symbol" w:hAnsi="Symbol"/>
          <w:sz w:val="18"/>
          <w:szCs w:val="18"/>
        </w:rPr>
      </w:pPr>
      <w:r w:rsidRPr="00390FFA">
        <w:rPr>
          <w:sz w:val="18"/>
          <w:szCs w:val="18"/>
        </w:rPr>
        <w:t>Handling and labeling of all media should indicate its classification level i.e. Restricted, Confidential, Internal orPublic</w:t>
      </w:r>
    </w:p>
    <w:p w:rsidR="004F0431" w:rsidRPr="00390FFA" w:rsidRDefault="00313FD3">
      <w:pPr>
        <w:pStyle w:val="ListParagraph"/>
        <w:numPr>
          <w:ilvl w:val="0"/>
          <w:numId w:val="2"/>
        </w:numPr>
        <w:tabs>
          <w:tab w:val="left" w:pos="1260"/>
          <w:tab w:val="left" w:pos="1261"/>
        </w:tabs>
        <w:spacing w:before="4" w:line="237" w:lineRule="auto"/>
        <w:ind w:right="1055"/>
        <w:rPr>
          <w:rFonts w:ascii="Symbol" w:hAnsi="Symbol"/>
          <w:sz w:val="18"/>
          <w:szCs w:val="18"/>
        </w:rPr>
      </w:pPr>
      <w:r w:rsidRPr="00390FFA">
        <w:rPr>
          <w:sz w:val="18"/>
          <w:szCs w:val="18"/>
        </w:rPr>
        <w:t>Spooled data awaiting output( Printing or Photocopying) should be protected to a level consistent with itssensitivity;</w:t>
      </w:r>
    </w:p>
    <w:p w:rsidR="004F0431" w:rsidRPr="00390FFA" w:rsidRDefault="00313FD3">
      <w:pPr>
        <w:pStyle w:val="ListParagraph"/>
        <w:numPr>
          <w:ilvl w:val="0"/>
          <w:numId w:val="2"/>
        </w:numPr>
        <w:tabs>
          <w:tab w:val="left" w:pos="1260"/>
          <w:tab w:val="left" w:pos="1261"/>
        </w:tabs>
        <w:spacing w:before="3" w:line="237" w:lineRule="auto"/>
        <w:ind w:right="1059"/>
        <w:rPr>
          <w:rFonts w:ascii="Symbol" w:hAnsi="Symbol"/>
          <w:sz w:val="18"/>
          <w:szCs w:val="18"/>
        </w:rPr>
      </w:pPr>
      <w:r w:rsidRPr="00390FFA">
        <w:rPr>
          <w:sz w:val="18"/>
          <w:szCs w:val="18"/>
        </w:rPr>
        <w:t>The distribution of data should keep to a minimum and should be accessible to authorized persons who require them for businessneeds.</w:t>
      </w:r>
    </w:p>
    <w:p w:rsidR="004F0431" w:rsidRPr="00390FFA" w:rsidRDefault="00313FD3">
      <w:pPr>
        <w:pStyle w:val="ListParagraph"/>
        <w:numPr>
          <w:ilvl w:val="0"/>
          <w:numId w:val="2"/>
        </w:numPr>
        <w:tabs>
          <w:tab w:val="left" w:pos="1260"/>
          <w:tab w:val="left" w:pos="1261"/>
        </w:tabs>
        <w:spacing w:before="2" w:line="269" w:lineRule="exact"/>
        <w:ind w:hanging="361"/>
        <w:rPr>
          <w:rFonts w:ascii="Symbol" w:hAnsi="Symbol"/>
          <w:sz w:val="18"/>
          <w:szCs w:val="18"/>
        </w:rPr>
      </w:pPr>
      <w:r w:rsidRPr="00390FFA">
        <w:rPr>
          <w:sz w:val="18"/>
          <w:szCs w:val="18"/>
        </w:rPr>
        <w:t>Distribution list and List of authorized person should be reviewedquarterly.</w:t>
      </w:r>
    </w:p>
    <w:p w:rsidR="004F0431" w:rsidRPr="00390FFA" w:rsidRDefault="00313FD3">
      <w:pPr>
        <w:pStyle w:val="ListParagraph"/>
        <w:numPr>
          <w:ilvl w:val="0"/>
          <w:numId w:val="2"/>
        </w:numPr>
        <w:tabs>
          <w:tab w:val="left" w:pos="1260"/>
          <w:tab w:val="left" w:pos="1261"/>
        </w:tabs>
        <w:spacing w:line="268" w:lineRule="exact"/>
        <w:ind w:hanging="361"/>
        <w:rPr>
          <w:rFonts w:ascii="Symbol" w:hAnsi="Symbol"/>
          <w:sz w:val="18"/>
          <w:szCs w:val="18"/>
        </w:rPr>
      </w:pPr>
      <w:r w:rsidRPr="00390FFA">
        <w:rPr>
          <w:sz w:val="18"/>
          <w:szCs w:val="18"/>
        </w:rPr>
        <w:t>System documentation should be storedsecurely.</w:t>
      </w:r>
    </w:p>
    <w:p w:rsidR="004F0431" w:rsidRPr="00390FFA" w:rsidRDefault="00313FD3">
      <w:pPr>
        <w:pStyle w:val="ListParagraph"/>
        <w:numPr>
          <w:ilvl w:val="0"/>
          <w:numId w:val="2"/>
        </w:numPr>
        <w:tabs>
          <w:tab w:val="left" w:pos="1261"/>
        </w:tabs>
        <w:ind w:right="1060"/>
        <w:jc w:val="both"/>
        <w:rPr>
          <w:rFonts w:ascii="Symbol" w:hAnsi="Symbol"/>
          <w:sz w:val="18"/>
          <w:szCs w:val="18"/>
        </w:rPr>
      </w:pPr>
      <w:r w:rsidRPr="00390FFA">
        <w:rPr>
          <w:sz w:val="18"/>
          <w:szCs w:val="18"/>
        </w:rPr>
        <w:t>Sensitive or critical information should not be left over printing facilities, e.g. copiers, printers, and facsimile machines, as these may be accessed by unauthorized personnel;</w:t>
      </w:r>
    </w:p>
    <w:p w:rsidR="004F0431" w:rsidRPr="00390FFA" w:rsidRDefault="00313FD3">
      <w:pPr>
        <w:pStyle w:val="ListParagraph"/>
        <w:numPr>
          <w:ilvl w:val="0"/>
          <w:numId w:val="2"/>
        </w:numPr>
        <w:tabs>
          <w:tab w:val="left" w:pos="1261"/>
        </w:tabs>
        <w:spacing w:before="1" w:line="237" w:lineRule="auto"/>
        <w:ind w:right="1058"/>
        <w:jc w:val="both"/>
        <w:rPr>
          <w:rFonts w:ascii="Symbol" w:hAnsi="Symbol"/>
          <w:sz w:val="18"/>
          <w:szCs w:val="18"/>
        </w:rPr>
      </w:pPr>
      <w:r w:rsidRPr="00390FFA">
        <w:rPr>
          <w:sz w:val="18"/>
          <w:szCs w:val="18"/>
        </w:rPr>
        <w:t>Automatic forwarding of electronic mail to external mail addresses should not be allowed;</w:t>
      </w:r>
    </w:p>
    <w:p w:rsidR="004F0431" w:rsidRPr="00390FFA" w:rsidRDefault="00313FD3">
      <w:pPr>
        <w:pStyle w:val="ListParagraph"/>
        <w:numPr>
          <w:ilvl w:val="0"/>
          <w:numId w:val="2"/>
        </w:numPr>
        <w:tabs>
          <w:tab w:val="left" w:pos="1261"/>
        </w:tabs>
        <w:spacing w:before="3" w:line="237" w:lineRule="auto"/>
        <w:ind w:right="1053"/>
        <w:jc w:val="both"/>
        <w:rPr>
          <w:rFonts w:ascii="Symbol" w:hAnsi="Symbol"/>
          <w:sz w:val="18"/>
          <w:szCs w:val="18"/>
        </w:rPr>
      </w:pPr>
      <w:r w:rsidRPr="00390FFA">
        <w:rPr>
          <w:sz w:val="18"/>
          <w:szCs w:val="18"/>
        </w:rPr>
        <w:t>Messages containing sensitive information should not be left on voice mail since these may be replayed by unauthorized persons, stored on communal systems or stored incorrectly as a result ofmisdialing;</w:t>
      </w:r>
    </w:p>
    <w:p w:rsidR="004F0431" w:rsidRPr="00390FFA" w:rsidRDefault="00313FD3">
      <w:pPr>
        <w:pStyle w:val="ListParagraph"/>
        <w:numPr>
          <w:ilvl w:val="0"/>
          <w:numId w:val="2"/>
        </w:numPr>
        <w:tabs>
          <w:tab w:val="left" w:pos="1261"/>
        </w:tabs>
        <w:spacing w:before="3"/>
        <w:ind w:right="1055"/>
        <w:jc w:val="both"/>
        <w:rPr>
          <w:rFonts w:ascii="Symbol" w:hAnsi="Symbol"/>
          <w:sz w:val="18"/>
          <w:szCs w:val="18"/>
        </w:rPr>
      </w:pPr>
      <w:r w:rsidRPr="00390FFA">
        <w:rPr>
          <w:sz w:val="18"/>
          <w:szCs w:val="18"/>
        </w:rPr>
        <w:t>Media containing sensitive or critical information should be protected against unauthorized access, misuse or corruption during transportation beyond an RSI’s physical boundaries. Only authorized persons should carry these media to the desireddestinations.</w:t>
      </w:r>
    </w:p>
    <w:p w:rsidR="004F0431" w:rsidRPr="00390FFA" w:rsidRDefault="00313FD3">
      <w:pPr>
        <w:pStyle w:val="ListParagraph"/>
        <w:numPr>
          <w:ilvl w:val="0"/>
          <w:numId w:val="2"/>
        </w:numPr>
        <w:tabs>
          <w:tab w:val="left" w:pos="1261"/>
        </w:tabs>
        <w:spacing w:before="1" w:line="237" w:lineRule="auto"/>
        <w:ind w:right="1058"/>
        <w:jc w:val="both"/>
        <w:rPr>
          <w:rFonts w:ascii="Symbol" w:hAnsi="Symbol"/>
          <w:sz w:val="18"/>
          <w:szCs w:val="18"/>
        </w:rPr>
      </w:pPr>
      <w:r w:rsidRPr="00390FFA">
        <w:rPr>
          <w:sz w:val="18"/>
          <w:szCs w:val="18"/>
        </w:rPr>
        <w:t>Packaging should be sufficient to protect the contents from any physical damage likely to arise during transit and in accordance with any manufacturers’ specifications.</w:t>
      </w:r>
    </w:p>
    <w:p w:rsidR="004F0431" w:rsidRPr="00390FFA" w:rsidRDefault="004F0431">
      <w:pPr>
        <w:pStyle w:val="BodyText"/>
        <w:spacing w:before="3"/>
        <w:ind w:left="0"/>
        <w:rPr>
          <w:sz w:val="18"/>
          <w:szCs w:val="18"/>
        </w:rPr>
      </w:pPr>
    </w:p>
    <w:p w:rsidR="004F0431" w:rsidRPr="00390FFA" w:rsidRDefault="00313FD3">
      <w:pPr>
        <w:pStyle w:val="BodyText"/>
        <w:ind w:left="900" w:right="1054"/>
        <w:rPr>
          <w:sz w:val="18"/>
          <w:szCs w:val="18"/>
        </w:rPr>
      </w:pPr>
      <w:r w:rsidRPr="00390FFA">
        <w:rPr>
          <w:sz w:val="18"/>
          <w:szCs w:val="18"/>
        </w:rPr>
        <w:t>Information should be classified and exchanged according to their criticality. Following should be considered as per sensitivity of information/data, but should not be limited to:</w:t>
      </w:r>
    </w:p>
    <w:p w:rsidR="004F0431" w:rsidRPr="00390FFA" w:rsidRDefault="004F0431">
      <w:pPr>
        <w:pStyle w:val="BodyText"/>
        <w:spacing w:before="10"/>
        <w:ind w:left="0"/>
        <w:rPr>
          <w:sz w:val="18"/>
          <w:szCs w:val="18"/>
        </w:rPr>
      </w:pPr>
    </w:p>
    <w:p w:rsidR="004F0431" w:rsidRPr="00390FFA" w:rsidRDefault="00313FD3">
      <w:pPr>
        <w:pStyle w:val="Heading3"/>
        <w:numPr>
          <w:ilvl w:val="1"/>
          <w:numId w:val="1"/>
        </w:numPr>
        <w:tabs>
          <w:tab w:val="left" w:pos="1620"/>
          <w:tab w:val="left" w:pos="1621"/>
        </w:tabs>
        <w:ind w:hanging="721"/>
        <w:rPr>
          <w:sz w:val="18"/>
          <w:szCs w:val="18"/>
        </w:rPr>
      </w:pPr>
      <w:bookmarkStart w:id="14" w:name="_TOC_250003"/>
      <w:bookmarkEnd w:id="14"/>
      <w:r w:rsidRPr="00390FFA">
        <w:rPr>
          <w:sz w:val="18"/>
          <w:szCs w:val="18"/>
        </w:rPr>
        <w:t>Public</w:t>
      </w:r>
    </w:p>
    <w:p w:rsidR="004F0431" w:rsidRPr="00390FFA" w:rsidRDefault="004F0431">
      <w:pPr>
        <w:pStyle w:val="BodyText"/>
        <w:spacing w:before="3"/>
        <w:ind w:left="0"/>
        <w:rPr>
          <w:b/>
          <w:sz w:val="18"/>
          <w:szCs w:val="18"/>
        </w:rPr>
      </w:pPr>
    </w:p>
    <w:p w:rsidR="004F0431" w:rsidRPr="00390FFA" w:rsidRDefault="00313FD3">
      <w:pPr>
        <w:pStyle w:val="ListParagraph"/>
        <w:numPr>
          <w:ilvl w:val="0"/>
          <w:numId w:val="2"/>
        </w:numPr>
        <w:tabs>
          <w:tab w:val="left" w:pos="1260"/>
          <w:tab w:val="left" w:pos="1261"/>
        </w:tabs>
        <w:ind w:hanging="361"/>
        <w:rPr>
          <w:rFonts w:ascii="Symbol" w:hAnsi="Symbol"/>
          <w:sz w:val="18"/>
          <w:szCs w:val="18"/>
        </w:rPr>
      </w:pPr>
      <w:r w:rsidRPr="00390FFA">
        <w:rPr>
          <w:sz w:val="18"/>
          <w:szCs w:val="18"/>
        </w:rPr>
        <w:t>General information and organizational brochure should be considered aspublic.</w:t>
      </w:r>
    </w:p>
    <w:p w:rsidR="00390FFA" w:rsidRDefault="00390FFA">
      <w:pPr>
        <w:rPr>
          <w:rFonts w:ascii="Symbol" w:hAnsi="Symbol"/>
          <w:sz w:val="18"/>
          <w:szCs w:val="18"/>
        </w:rPr>
      </w:pPr>
    </w:p>
    <w:p w:rsidR="00390FFA" w:rsidRPr="00390FFA" w:rsidRDefault="00390FFA" w:rsidP="00390FFA">
      <w:pPr>
        <w:rPr>
          <w:rFonts w:ascii="Symbol" w:hAnsi="Symbol"/>
          <w:sz w:val="18"/>
          <w:szCs w:val="18"/>
        </w:rPr>
      </w:pPr>
    </w:p>
    <w:p w:rsidR="00390FFA" w:rsidRPr="00390FFA" w:rsidRDefault="00390FFA" w:rsidP="00390FFA">
      <w:pPr>
        <w:rPr>
          <w:rFonts w:ascii="Symbol" w:hAnsi="Symbol"/>
          <w:sz w:val="18"/>
          <w:szCs w:val="18"/>
        </w:rPr>
      </w:pPr>
    </w:p>
    <w:p w:rsidR="00390FFA" w:rsidRDefault="00390FFA" w:rsidP="00390FFA">
      <w:pPr>
        <w:rPr>
          <w:rFonts w:ascii="Symbol" w:hAnsi="Symbol"/>
          <w:sz w:val="18"/>
          <w:szCs w:val="18"/>
        </w:rPr>
      </w:pPr>
    </w:p>
    <w:p w:rsidR="00390FFA" w:rsidRDefault="00390FFA" w:rsidP="00390FFA">
      <w:pPr>
        <w:tabs>
          <w:tab w:val="left" w:pos="1770"/>
        </w:tabs>
        <w:rPr>
          <w:rFonts w:ascii="Times New Roman" w:hAnsi="Times New Roman" w:cs="Times New Roman"/>
          <w:b/>
          <w:sz w:val="18"/>
          <w:szCs w:val="18"/>
        </w:rPr>
      </w:pPr>
      <w:r>
        <w:rPr>
          <w:rFonts w:ascii="Symbol" w:hAnsi="Symbol"/>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5"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710"/>
        </w:tabs>
        <w:rPr>
          <w:rFonts w:ascii="Symbol" w:hAnsi="Symbol"/>
          <w:sz w:val="18"/>
          <w:szCs w:val="18"/>
        </w:rPr>
      </w:pPr>
    </w:p>
    <w:p w:rsidR="004F0431" w:rsidRPr="00390FFA" w:rsidRDefault="00390FFA" w:rsidP="00390FFA">
      <w:pPr>
        <w:tabs>
          <w:tab w:val="left" w:pos="1710"/>
        </w:tabs>
        <w:rPr>
          <w:rFonts w:ascii="Symbol" w:hAnsi="Symbol"/>
          <w:sz w:val="18"/>
          <w:szCs w:val="18"/>
        </w:rPr>
        <w:sectPr w:rsidR="004F0431" w:rsidRPr="00390FFA">
          <w:pgSz w:w="12240" w:h="15840"/>
          <w:pgMar w:top="1160" w:right="740" w:bottom="1340" w:left="900" w:header="725" w:footer="1153" w:gutter="0"/>
          <w:cols w:space="720"/>
        </w:sectPr>
      </w:pPr>
      <w:r>
        <w:rPr>
          <w:rFonts w:ascii="Symbol" w:hAnsi="Symbol"/>
          <w:sz w:val="18"/>
          <w:szCs w:val="18"/>
        </w:rPr>
        <w:tab/>
      </w:r>
    </w:p>
    <w:p w:rsidR="004F0431" w:rsidRPr="00390FFA" w:rsidRDefault="004F0431">
      <w:pPr>
        <w:pStyle w:val="BodyText"/>
        <w:spacing w:before="6"/>
        <w:ind w:left="0"/>
        <w:rPr>
          <w:sz w:val="18"/>
          <w:szCs w:val="18"/>
        </w:rPr>
      </w:pPr>
    </w:p>
    <w:p w:rsidR="004F0431" w:rsidRPr="00390FFA" w:rsidRDefault="00313FD3">
      <w:pPr>
        <w:pStyle w:val="ListParagraph"/>
        <w:numPr>
          <w:ilvl w:val="0"/>
          <w:numId w:val="2"/>
        </w:numPr>
        <w:tabs>
          <w:tab w:val="left" w:pos="1260"/>
          <w:tab w:val="left" w:pos="1261"/>
        </w:tabs>
        <w:spacing w:before="103" w:line="237" w:lineRule="auto"/>
        <w:ind w:right="1053"/>
        <w:rPr>
          <w:rFonts w:ascii="Symbol" w:hAnsi="Symbol"/>
          <w:sz w:val="18"/>
          <w:szCs w:val="18"/>
        </w:rPr>
      </w:pPr>
      <w:r w:rsidRPr="00390FFA">
        <w:rPr>
          <w:sz w:val="18"/>
          <w:szCs w:val="18"/>
        </w:rPr>
        <w:t>Information pertaining to RSI which is available on www domain could be accessed byanyone.</w:t>
      </w:r>
    </w:p>
    <w:p w:rsidR="004F0431" w:rsidRPr="00390FFA" w:rsidRDefault="00313FD3">
      <w:pPr>
        <w:pStyle w:val="ListParagraph"/>
        <w:numPr>
          <w:ilvl w:val="0"/>
          <w:numId w:val="2"/>
        </w:numPr>
        <w:tabs>
          <w:tab w:val="left" w:pos="1260"/>
          <w:tab w:val="left" w:pos="1261"/>
        </w:tabs>
        <w:spacing w:before="2" w:line="268" w:lineRule="exact"/>
        <w:ind w:hanging="361"/>
        <w:rPr>
          <w:rFonts w:ascii="Symbol" w:hAnsi="Symbol"/>
          <w:sz w:val="18"/>
          <w:szCs w:val="18"/>
        </w:rPr>
      </w:pPr>
      <w:r w:rsidRPr="00390FFA">
        <w:rPr>
          <w:sz w:val="18"/>
          <w:szCs w:val="18"/>
        </w:rPr>
        <w:t>Public information should be made available throughInternet/E-mails.</w:t>
      </w:r>
    </w:p>
    <w:p w:rsidR="004F0431" w:rsidRPr="00390FFA" w:rsidRDefault="00313FD3">
      <w:pPr>
        <w:pStyle w:val="ListParagraph"/>
        <w:numPr>
          <w:ilvl w:val="0"/>
          <w:numId w:val="2"/>
        </w:numPr>
        <w:tabs>
          <w:tab w:val="left" w:pos="1260"/>
          <w:tab w:val="left" w:pos="1261"/>
        </w:tabs>
        <w:spacing w:line="237" w:lineRule="auto"/>
        <w:ind w:right="1058"/>
        <w:rPr>
          <w:rFonts w:ascii="Symbol" w:hAnsi="Symbol"/>
          <w:sz w:val="18"/>
          <w:szCs w:val="18"/>
        </w:rPr>
      </w:pPr>
      <w:r w:rsidRPr="00390FFA">
        <w:rPr>
          <w:sz w:val="18"/>
          <w:szCs w:val="18"/>
        </w:rPr>
        <w:t>Softcopies of the document should be labeled as “Public” and label should be in the centre of theheader.</w:t>
      </w:r>
    </w:p>
    <w:p w:rsidR="004F0431" w:rsidRPr="00390FFA" w:rsidRDefault="00313FD3">
      <w:pPr>
        <w:pStyle w:val="ListParagraph"/>
        <w:numPr>
          <w:ilvl w:val="0"/>
          <w:numId w:val="2"/>
        </w:numPr>
        <w:tabs>
          <w:tab w:val="left" w:pos="1260"/>
          <w:tab w:val="left" w:pos="1261"/>
        </w:tabs>
        <w:spacing w:before="2" w:line="269" w:lineRule="exact"/>
        <w:ind w:hanging="361"/>
        <w:rPr>
          <w:rFonts w:ascii="Symbol" w:hAnsi="Symbol"/>
          <w:sz w:val="18"/>
          <w:szCs w:val="18"/>
        </w:rPr>
      </w:pPr>
      <w:r w:rsidRPr="00390FFA">
        <w:rPr>
          <w:sz w:val="18"/>
          <w:szCs w:val="18"/>
        </w:rPr>
        <w:t>Hard/Softcopies with no label should be considered as“Public”.</w:t>
      </w:r>
    </w:p>
    <w:p w:rsidR="004F0431" w:rsidRPr="00390FFA" w:rsidRDefault="00313FD3">
      <w:pPr>
        <w:pStyle w:val="ListParagraph"/>
        <w:numPr>
          <w:ilvl w:val="0"/>
          <w:numId w:val="2"/>
        </w:numPr>
        <w:tabs>
          <w:tab w:val="left" w:pos="1260"/>
          <w:tab w:val="left" w:pos="1261"/>
        </w:tabs>
        <w:spacing w:line="268" w:lineRule="exact"/>
        <w:ind w:hanging="361"/>
        <w:rPr>
          <w:rFonts w:ascii="Symbol" w:hAnsi="Symbol"/>
          <w:sz w:val="18"/>
          <w:szCs w:val="18"/>
        </w:rPr>
      </w:pPr>
      <w:r w:rsidRPr="00390FFA">
        <w:rPr>
          <w:sz w:val="18"/>
          <w:szCs w:val="18"/>
        </w:rPr>
        <w:t>Hard copies of the “Public” documents should not bestamped.</w:t>
      </w:r>
    </w:p>
    <w:p w:rsidR="004F0431" w:rsidRPr="00390FFA" w:rsidRDefault="00313FD3">
      <w:pPr>
        <w:pStyle w:val="ListParagraph"/>
        <w:numPr>
          <w:ilvl w:val="0"/>
          <w:numId w:val="2"/>
        </w:numPr>
        <w:tabs>
          <w:tab w:val="left" w:pos="1261"/>
        </w:tabs>
        <w:ind w:right="1053"/>
        <w:jc w:val="both"/>
        <w:rPr>
          <w:rFonts w:ascii="Symbol" w:hAnsi="Symbol"/>
          <w:sz w:val="18"/>
          <w:szCs w:val="18"/>
        </w:rPr>
      </w:pPr>
      <w:r w:rsidRPr="00390FFA">
        <w:rPr>
          <w:sz w:val="18"/>
          <w:szCs w:val="18"/>
        </w:rPr>
        <w:t>Hardcopies of documents should be destroyed off after expiration of defined retention period. Electronic data/information should be off-loaded from intranet/internet and should be backed up ifrequired.</w:t>
      </w:r>
    </w:p>
    <w:p w:rsidR="004F0431" w:rsidRPr="00390FFA" w:rsidRDefault="004F0431">
      <w:pPr>
        <w:pStyle w:val="BodyText"/>
        <w:ind w:left="0"/>
        <w:rPr>
          <w:sz w:val="18"/>
          <w:szCs w:val="18"/>
        </w:rPr>
      </w:pPr>
    </w:p>
    <w:p w:rsidR="004F0431" w:rsidRPr="00390FFA" w:rsidRDefault="004F0431">
      <w:pPr>
        <w:pStyle w:val="BodyText"/>
        <w:spacing w:before="8"/>
        <w:ind w:left="0"/>
        <w:rPr>
          <w:sz w:val="18"/>
          <w:szCs w:val="18"/>
        </w:rPr>
      </w:pPr>
    </w:p>
    <w:p w:rsidR="004F0431" w:rsidRPr="00390FFA" w:rsidRDefault="00313FD3">
      <w:pPr>
        <w:pStyle w:val="Heading3"/>
        <w:numPr>
          <w:ilvl w:val="1"/>
          <w:numId w:val="1"/>
        </w:numPr>
        <w:tabs>
          <w:tab w:val="left" w:pos="1620"/>
          <w:tab w:val="left" w:pos="1621"/>
        </w:tabs>
        <w:ind w:hanging="721"/>
        <w:rPr>
          <w:sz w:val="18"/>
          <w:szCs w:val="18"/>
        </w:rPr>
      </w:pPr>
      <w:bookmarkStart w:id="15" w:name="_TOC_250002"/>
      <w:bookmarkEnd w:id="15"/>
      <w:r w:rsidRPr="00390FFA">
        <w:rPr>
          <w:sz w:val="18"/>
          <w:szCs w:val="18"/>
        </w:rPr>
        <w:t>Internal</w:t>
      </w:r>
    </w:p>
    <w:p w:rsidR="004F0431" w:rsidRPr="00390FFA" w:rsidRDefault="004F0431">
      <w:pPr>
        <w:pStyle w:val="BodyText"/>
        <w:spacing w:before="3"/>
        <w:ind w:left="0"/>
        <w:rPr>
          <w:b/>
          <w:sz w:val="18"/>
          <w:szCs w:val="18"/>
        </w:rPr>
      </w:pPr>
    </w:p>
    <w:p w:rsidR="004F0431" w:rsidRPr="00390FFA" w:rsidRDefault="00313FD3">
      <w:pPr>
        <w:pStyle w:val="ListParagraph"/>
        <w:numPr>
          <w:ilvl w:val="0"/>
          <w:numId w:val="2"/>
        </w:numPr>
        <w:tabs>
          <w:tab w:val="left" w:pos="1260"/>
          <w:tab w:val="left" w:pos="1261"/>
        </w:tabs>
        <w:spacing w:before="1" w:line="237" w:lineRule="auto"/>
        <w:ind w:right="1062"/>
        <w:rPr>
          <w:rFonts w:ascii="Symbol" w:hAnsi="Symbol"/>
          <w:sz w:val="18"/>
          <w:szCs w:val="18"/>
        </w:rPr>
      </w:pPr>
      <w:r w:rsidRPr="00390FFA">
        <w:rPr>
          <w:sz w:val="18"/>
          <w:szCs w:val="18"/>
        </w:rPr>
        <w:t>Information of proprietary nature which is meant for all the employees of R Systems such as – Policies, Guidelines, Forms, Handoutsetc.</w:t>
      </w:r>
    </w:p>
    <w:p w:rsidR="004F0431" w:rsidRPr="00390FFA" w:rsidRDefault="00313FD3">
      <w:pPr>
        <w:pStyle w:val="ListParagraph"/>
        <w:numPr>
          <w:ilvl w:val="0"/>
          <w:numId w:val="2"/>
        </w:numPr>
        <w:tabs>
          <w:tab w:val="left" w:pos="1260"/>
          <w:tab w:val="left" w:pos="1261"/>
        </w:tabs>
        <w:spacing w:before="3" w:line="237" w:lineRule="auto"/>
        <w:ind w:right="1059"/>
        <w:rPr>
          <w:rFonts w:ascii="Symbol" w:hAnsi="Symbol"/>
          <w:sz w:val="18"/>
          <w:szCs w:val="18"/>
        </w:rPr>
      </w:pPr>
      <w:r w:rsidRPr="00390FFA">
        <w:rPr>
          <w:sz w:val="18"/>
          <w:szCs w:val="18"/>
        </w:rPr>
        <w:t>Access to information labeled “Internal” should be given to authorized persons within R Systems and is for circulation within theorganization.</w:t>
      </w:r>
    </w:p>
    <w:p w:rsidR="004F0431" w:rsidRPr="00390FFA" w:rsidRDefault="00313FD3">
      <w:pPr>
        <w:pStyle w:val="ListParagraph"/>
        <w:numPr>
          <w:ilvl w:val="0"/>
          <w:numId w:val="2"/>
        </w:numPr>
        <w:tabs>
          <w:tab w:val="left" w:pos="1260"/>
          <w:tab w:val="left" w:pos="1261"/>
        </w:tabs>
        <w:spacing w:before="4" w:line="237" w:lineRule="auto"/>
        <w:ind w:right="1053"/>
        <w:rPr>
          <w:rFonts w:ascii="Symbol" w:hAnsi="Symbol"/>
          <w:sz w:val="18"/>
          <w:szCs w:val="18"/>
        </w:rPr>
      </w:pPr>
      <w:r w:rsidRPr="00390FFA">
        <w:rPr>
          <w:sz w:val="18"/>
          <w:szCs w:val="18"/>
        </w:rPr>
        <w:t>Internal Information/Data should be made available through Intranet/SVN/ E-mails to employees and to third party personnel with a business need toknow.</w:t>
      </w:r>
    </w:p>
    <w:p w:rsidR="004F0431" w:rsidRPr="00390FFA" w:rsidRDefault="00313FD3">
      <w:pPr>
        <w:pStyle w:val="ListParagraph"/>
        <w:numPr>
          <w:ilvl w:val="0"/>
          <w:numId w:val="2"/>
        </w:numPr>
        <w:tabs>
          <w:tab w:val="left" w:pos="1260"/>
          <w:tab w:val="left" w:pos="1261"/>
        </w:tabs>
        <w:spacing w:before="3" w:line="237" w:lineRule="auto"/>
        <w:ind w:right="1055"/>
        <w:rPr>
          <w:rFonts w:ascii="Symbol" w:hAnsi="Symbol"/>
          <w:sz w:val="18"/>
          <w:szCs w:val="18"/>
        </w:rPr>
      </w:pPr>
      <w:r w:rsidRPr="00390FFA">
        <w:rPr>
          <w:sz w:val="18"/>
          <w:szCs w:val="18"/>
        </w:rPr>
        <w:t>Softcopies of the document should be labeled as “Internal” and label should be in the centre of theheader.</w:t>
      </w:r>
    </w:p>
    <w:p w:rsidR="004F0431" w:rsidRPr="00390FFA" w:rsidRDefault="00313FD3">
      <w:pPr>
        <w:pStyle w:val="ListParagraph"/>
        <w:numPr>
          <w:ilvl w:val="0"/>
          <w:numId w:val="2"/>
        </w:numPr>
        <w:tabs>
          <w:tab w:val="left" w:pos="1260"/>
          <w:tab w:val="left" w:pos="1261"/>
        </w:tabs>
        <w:spacing w:before="2" w:line="269" w:lineRule="exact"/>
        <w:ind w:hanging="361"/>
        <w:rPr>
          <w:rFonts w:ascii="Symbol" w:hAnsi="Symbol"/>
          <w:sz w:val="18"/>
          <w:szCs w:val="18"/>
        </w:rPr>
      </w:pPr>
      <w:r w:rsidRPr="00390FFA">
        <w:rPr>
          <w:sz w:val="18"/>
          <w:szCs w:val="18"/>
        </w:rPr>
        <w:t>Hard copies of the “Internal” documents should be labeled as“Internal”.</w:t>
      </w:r>
    </w:p>
    <w:p w:rsidR="004F0431" w:rsidRPr="00390FFA" w:rsidRDefault="00313FD3">
      <w:pPr>
        <w:pStyle w:val="ListParagraph"/>
        <w:numPr>
          <w:ilvl w:val="0"/>
          <w:numId w:val="2"/>
        </w:numPr>
        <w:tabs>
          <w:tab w:val="left" w:pos="1261"/>
        </w:tabs>
        <w:spacing w:before="1" w:line="237" w:lineRule="auto"/>
        <w:ind w:right="1059"/>
        <w:jc w:val="both"/>
        <w:rPr>
          <w:rFonts w:ascii="Symbol" w:hAnsi="Symbol"/>
          <w:sz w:val="18"/>
          <w:szCs w:val="18"/>
        </w:rPr>
      </w:pPr>
      <w:r w:rsidRPr="00390FFA">
        <w:rPr>
          <w:sz w:val="18"/>
          <w:szCs w:val="18"/>
        </w:rPr>
        <w:t>Hardcopies of documents should be shredded off after expiration of defined retention period. Electronic data/information should be backed up and stored in safe environment for defined retentionperiod.</w:t>
      </w:r>
    </w:p>
    <w:p w:rsidR="004F0431" w:rsidRPr="00390FFA" w:rsidRDefault="00313FD3">
      <w:pPr>
        <w:pStyle w:val="BodyText"/>
        <w:spacing w:before="4"/>
        <w:ind w:left="900" w:right="1563"/>
        <w:jc w:val="both"/>
        <w:rPr>
          <w:sz w:val="18"/>
          <w:szCs w:val="18"/>
        </w:rPr>
      </w:pPr>
      <w:r w:rsidRPr="00390FFA">
        <w:rPr>
          <w:sz w:val="18"/>
          <w:szCs w:val="18"/>
        </w:rPr>
        <w:t>Media containing obsolete internal information/data should be destroyed/ formatted. Information asset owner should initiate the disposal.</w:t>
      </w:r>
    </w:p>
    <w:p w:rsidR="004F0431" w:rsidRPr="00390FFA" w:rsidRDefault="004F0431">
      <w:pPr>
        <w:pStyle w:val="BodyText"/>
        <w:spacing w:before="7"/>
        <w:ind w:left="0"/>
        <w:rPr>
          <w:sz w:val="18"/>
          <w:szCs w:val="18"/>
        </w:rPr>
      </w:pPr>
    </w:p>
    <w:p w:rsidR="004F0431" w:rsidRPr="00390FFA" w:rsidRDefault="00313FD3">
      <w:pPr>
        <w:pStyle w:val="Heading3"/>
        <w:numPr>
          <w:ilvl w:val="1"/>
          <w:numId w:val="1"/>
        </w:numPr>
        <w:tabs>
          <w:tab w:val="left" w:pos="1620"/>
          <w:tab w:val="left" w:pos="1621"/>
        </w:tabs>
        <w:spacing w:before="1"/>
        <w:ind w:hanging="721"/>
        <w:rPr>
          <w:sz w:val="18"/>
          <w:szCs w:val="18"/>
        </w:rPr>
      </w:pPr>
      <w:bookmarkStart w:id="16" w:name="_TOC_250001"/>
      <w:bookmarkEnd w:id="16"/>
      <w:r w:rsidRPr="00390FFA">
        <w:rPr>
          <w:sz w:val="18"/>
          <w:szCs w:val="18"/>
        </w:rPr>
        <w:t>Restricted</w:t>
      </w:r>
    </w:p>
    <w:p w:rsidR="004F0431" w:rsidRPr="00390FFA" w:rsidRDefault="004F0431">
      <w:pPr>
        <w:pStyle w:val="BodyText"/>
        <w:spacing w:before="7"/>
        <w:ind w:left="0"/>
        <w:rPr>
          <w:b/>
          <w:sz w:val="18"/>
          <w:szCs w:val="18"/>
        </w:rPr>
      </w:pPr>
    </w:p>
    <w:p w:rsidR="004F0431" w:rsidRPr="00390FFA" w:rsidRDefault="00313FD3">
      <w:pPr>
        <w:pStyle w:val="ListParagraph"/>
        <w:numPr>
          <w:ilvl w:val="0"/>
          <w:numId w:val="2"/>
        </w:numPr>
        <w:tabs>
          <w:tab w:val="left" w:pos="1261"/>
        </w:tabs>
        <w:spacing w:line="237" w:lineRule="auto"/>
        <w:ind w:right="1057"/>
        <w:jc w:val="both"/>
        <w:rPr>
          <w:rFonts w:ascii="Symbol" w:hAnsi="Symbol"/>
          <w:sz w:val="18"/>
          <w:szCs w:val="18"/>
        </w:rPr>
      </w:pPr>
      <w:r w:rsidRPr="00390FFA">
        <w:rPr>
          <w:sz w:val="18"/>
          <w:szCs w:val="18"/>
        </w:rPr>
        <w:t>All information of proprietary nature - procedures, operational work routines, project plans, designs and specifications that define the way in which RSI operates should be considered as“Restricted”.</w:t>
      </w:r>
    </w:p>
    <w:p w:rsidR="004F0431" w:rsidRPr="00390FFA" w:rsidRDefault="00313FD3">
      <w:pPr>
        <w:pStyle w:val="ListParagraph"/>
        <w:numPr>
          <w:ilvl w:val="0"/>
          <w:numId w:val="2"/>
        </w:numPr>
        <w:tabs>
          <w:tab w:val="left" w:pos="1261"/>
        </w:tabs>
        <w:spacing w:before="5" w:line="237" w:lineRule="auto"/>
        <w:ind w:right="1056"/>
        <w:jc w:val="both"/>
        <w:rPr>
          <w:rFonts w:ascii="Symbol" w:hAnsi="Symbol"/>
          <w:sz w:val="18"/>
          <w:szCs w:val="18"/>
        </w:rPr>
      </w:pPr>
      <w:r w:rsidRPr="00390FFA">
        <w:rPr>
          <w:sz w:val="18"/>
          <w:szCs w:val="18"/>
        </w:rPr>
        <w:t>Access to information labeled “Restricted” should be given to authorized persons with a business need to know and is for circulation within theorganization.</w:t>
      </w:r>
    </w:p>
    <w:p w:rsidR="004F0431" w:rsidRPr="00390FFA" w:rsidRDefault="00313FD3">
      <w:pPr>
        <w:pStyle w:val="ListParagraph"/>
        <w:numPr>
          <w:ilvl w:val="0"/>
          <w:numId w:val="2"/>
        </w:numPr>
        <w:tabs>
          <w:tab w:val="left" w:pos="1261"/>
        </w:tabs>
        <w:spacing w:before="4" w:line="237" w:lineRule="auto"/>
        <w:ind w:right="1053"/>
        <w:jc w:val="both"/>
        <w:rPr>
          <w:rFonts w:ascii="Symbol" w:hAnsi="Symbol"/>
          <w:sz w:val="18"/>
          <w:szCs w:val="18"/>
        </w:rPr>
      </w:pPr>
      <w:r w:rsidRPr="00390FFA">
        <w:rPr>
          <w:sz w:val="18"/>
          <w:szCs w:val="18"/>
        </w:rPr>
        <w:t>Restricted Information/Data should be made available through Intranet/SVN/ E-mails to employees and to third party personnel with a business need toknow.</w:t>
      </w:r>
    </w:p>
    <w:p w:rsidR="004F0431" w:rsidRPr="00390FFA" w:rsidRDefault="00313FD3">
      <w:pPr>
        <w:pStyle w:val="ListParagraph"/>
        <w:numPr>
          <w:ilvl w:val="0"/>
          <w:numId w:val="2"/>
        </w:numPr>
        <w:tabs>
          <w:tab w:val="left" w:pos="1261"/>
        </w:tabs>
        <w:spacing w:before="4" w:line="237" w:lineRule="auto"/>
        <w:ind w:right="1064"/>
        <w:jc w:val="both"/>
        <w:rPr>
          <w:rFonts w:ascii="Symbol" w:hAnsi="Symbol"/>
          <w:sz w:val="18"/>
          <w:szCs w:val="18"/>
        </w:rPr>
      </w:pPr>
      <w:r w:rsidRPr="00390FFA">
        <w:rPr>
          <w:sz w:val="18"/>
          <w:szCs w:val="18"/>
        </w:rPr>
        <w:t>Softcopies of the document should be labeled as “Restricted” and label should be in the centre of theheader.</w:t>
      </w:r>
    </w:p>
    <w:p w:rsidR="004F0431" w:rsidRPr="00390FFA" w:rsidRDefault="00313FD3">
      <w:pPr>
        <w:pStyle w:val="ListParagraph"/>
        <w:numPr>
          <w:ilvl w:val="0"/>
          <w:numId w:val="2"/>
        </w:numPr>
        <w:tabs>
          <w:tab w:val="left" w:pos="1261"/>
        </w:tabs>
        <w:spacing w:before="4" w:line="237" w:lineRule="auto"/>
        <w:ind w:right="1055"/>
        <w:jc w:val="both"/>
        <w:rPr>
          <w:rFonts w:ascii="Symbol" w:hAnsi="Symbol"/>
          <w:sz w:val="18"/>
          <w:szCs w:val="18"/>
        </w:rPr>
      </w:pPr>
      <w:r w:rsidRPr="00390FFA">
        <w:rPr>
          <w:sz w:val="18"/>
          <w:szCs w:val="18"/>
        </w:rPr>
        <w:t>Hardcopies of documents should be shredded off after expiration of defined retention period. Electronic data/information should be backed up and stored in safe environment for defined retentionperiod.</w:t>
      </w:r>
    </w:p>
    <w:p w:rsidR="004F0431" w:rsidRPr="00390FFA" w:rsidRDefault="00313FD3">
      <w:pPr>
        <w:pStyle w:val="BodyText"/>
        <w:spacing w:before="3"/>
        <w:ind w:left="900" w:right="1063"/>
        <w:jc w:val="both"/>
        <w:rPr>
          <w:sz w:val="18"/>
          <w:szCs w:val="18"/>
        </w:rPr>
      </w:pPr>
      <w:r w:rsidRPr="00390FFA">
        <w:rPr>
          <w:sz w:val="18"/>
          <w:szCs w:val="18"/>
        </w:rPr>
        <w:t>Media containing obsolete restricted information/data should be destroyed/ formatted. Information asset owner should initiate the disposal.</w:t>
      </w:r>
    </w:p>
    <w:p w:rsidR="004F0431" w:rsidRPr="00390FFA" w:rsidRDefault="004F0431">
      <w:pPr>
        <w:pStyle w:val="BodyText"/>
        <w:spacing w:before="7"/>
        <w:ind w:left="0"/>
        <w:rPr>
          <w:sz w:val="18"/>
          <w:szCs w:val="18"/>
        </w:rPr>
      </w:pPr>
    </w:p>
    <w:p w:rsidR="004F0431" w:rsidRPr="00390FFA" w:rsidRDefault="00313FD3">
      <w:pPr>
        <w:pStyle w:val="Heading3"/>
        <w:numPr>
          <w:ilvl w:val="1"/>
          <w:numId w:val="1"/>
        </w:numPr>
        <w:tabs>
          <w:tab w:val="left" w:pos="1620"/>
          <w:tab w:val="left" w:pos="1621"/>
        </w:tabs>
        <w:ind w:hanging="721"/>
        <w:rPr>
          <w:sz w:val="18"/>
          <w:szCs w:val="18"/>
        </w:rPr>
      </w:pPr>
      <w:bookmarkStart w:id="17" w:name="_TOC_250000"/>
      <w:bookmarkEnd w:id="17"/>
      <w:r w:rsidRPr="00390FFA">
        <w:rPr>
          <w:sz w:val="18"/>
          <w:szCs w:val="18"/>
        </w:rPr>
        <w:t>Confidential</w:t>
      </w:r>
    </w:p>
    <w:p w:rsidR="00390FFA" w:rsidRDefault="00390FFA">
      <w:pPr>
        <w:rPr>
          <w:sz w:val="18"/>
          <w:szCs w:val="18"/>
        </w:rPr>
      </w:pPr>
    </w:p>
    <w:p w:rsidR="00390FFA" w:rsidRPr="00390FFA" w:rsidRDefault="00390FFA" w:rsidP="00390FFA">
      <w:pPr>
        <w:rPr>
          <w:sz w:val="18"/>
          <w:szCs w:val="18"/>
        </w:rPr>
      </w:pPr>
    </w:p>
    <w:p w:rsidR="00390FFA" w:rsidRPr="00390FFA" w:rsidRDefault="00390FFA" w:rsidP="00390FFA">
      <w:pPr>
        <w:rPr>
          <w:sz w:val="18"/>
          <w:szCs w:val="18"/>
        </w:rPr>
      </w:pPr>
    </w:p>
    <w:p w:rsidR="00390FFA" w:rsidRDefault="00390FFA" w:rsidP="00390FFA">
      <w:pPr>
        <w:rPr>
          <w:sz w:val="18"/>
          <w:szCs w:val="18"/>
        </w:rPr>
      </w:pPr>
    </w:p>
    <w:p w:rsidR="00390FFA" w:rsidRDefault="00390FFA" w:rsidP="00390FFA">
      <w:pPr>
        <w:rPr>
          <w:sz w:val="18"/>
          <w:szCs w:val="18"/>
        </w:rPr>
      </w:pPr>
    </w:p>
    <w:p w:rsidR="00390FFA" w:rsidRDefault="00390FFA" w:rsidP="00390FFA">
      <w:pPr>
        <w:tabs>
          <w:tab w:val="left" w:pos="1770"/>
        </w:tabs>
        <w:rPr>
          <w:rFonts w:ascii="Times New Roman" w:hAnsi="Times New Roman" w:cs="Times New Roman"/>
          <w:b/>
          <w:sz w:val="18"/>
          <w:szCs w:val="18"/>
        </w:rPr>
      </w:pPr>
      <w:r>
        <w:rPr>
          <w:sz w:val="18"/>
          <w:szCs w:val="18"/>
        </w:rPr>
        <w:tab/>
      </w:r>
      <w:r w:rsidRPr="00390FFA">
        <w:rPr>
          <w:rFonts w:ascii="Times New Roman" w:hAnsi="Times New Roman" w:cs="Times New Roman"/>
          <w:b/>
          <w:sz w:val="18"/>
          <w:szCs w:val="18"/>
        </w:rPr>
        <w:t>Signature:</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drawing>
          <wp:inline distT="0" distB="0" distL="0" distR="0">
            <wp:extent cx="800100" cy="411244"/>
            <wp:effectExtent l="19050" t="0" r="0" b="0"/>
            <wp:docPr id="4"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390FFA" w:rsidRDefault="00390FFA" w:rsidP="00390FFA">
      <w:pPr>
        <w:tabs>
          <w:tab w:val="left" w:pos="1710"/>
        </w:tabs>
        <w:rPr>
          <w:sz w:val="18"/>
          <w:szCs w:val="18"/>
        </w:rPr>
      </w:pPr>
    </w:p>
    <w:p w:rsidR="004F0431" w:rsidRPr="00390FFA" w:rsidRDefault="00390FFA" w:rsidP="00390FFA">
      <w:pPr>
        <w:tabs>
          <w:tab w:val="left" w:pos="1710"/>
        </w:tabs>
        <w:rPr>
          <w:sz w:val="18"/>
          <w:szCs w:val="18"/>
        </w:rPr>
        <w:sectPr w:rsidR="004F0431" w:rsidRPr="00390FFA">
          <w:pgSz w:w="12240" w:h="15840"/>
          <w:pgMar w:top="1160" w:right="740" w:bottom="1340" w:left="900" w:header="725" w:footer="1153" w:gutter="0"/>
          <w:cols w:space="720"/>
        </w:sectPr>
      </w:pPr>
      <w:r>
        <w:rPr>
          <w:sz w:val="18"/>
          <w:szCs w:val="18"/>
        </w:rPr>
        <w:tab/>
      </w:r>
    </w:p>
    <w:p w:rsidR="004F0431" w:rsidRPr="00390FFA" w:rsidRDefault="004F0431">
      <w:pPr>
        <w:pStyle w:val="BodyText"/>
        <w:spacing w:before="6"/>
        <w:ind w:left="0"/>
        <w:rPr>
          <w:b/>
          <w:sz w:val="18"/>
          <w:szCs w:val="18"/>
        </w:rPr>
      </w:pPr>
    </w:p>
    <w:p w:rsidR="004F0431" w:rsidRPr="00390FFA" w:rsidRDefault="00313FD3">
      <w:pPr>
        <w:pStyle w:val="ListParagraph"/>
        <w:numPr>
          <w:ilvl w:val="0"/>
          <w:numId w:val="2"/>
        </w:numPr>
        <w:tabs>
          <w:tab w:val="left" w:pos="1261"/>
        </w:tabs>
        <w:spacing w:before="103" w:line="237" w:lineRule="auto"/>
        <w:ind w:right="1056"/>
        <w:jc w:val="both"/>
        <w:rPr>
          <w:rFonts w:ascii="Symbol" w:hAnsi="Symbol"/>
          <w:sz w:val="18"/>
          <w:szCs w:val="18"/>
        </w:rPr>
      </w:pPr>
      <w:r w:rsidRPr="00390FFA">
        <w:rPr>
          <w:sz w:val="18"/>
          <w:szCs w:val="18"/>
        </w:rPr>
        <w:t>All information regarding Business, financial, Trade secrets, marketing, operational, technical and customer /client information etc. should be considered as “Confidential”.</w:t>
      </w:r>
    </w:p>
    <w:p w:rsidR="004F0431" w:rsidRPr="00390FFA" w:rsidRDefault="00313FD3">
      <w:pPr>
        <w:pStyle w:val="ListParagraph"/>
        <w:numPr>
          <w:ilvl w:val="0"/>
          <w:numId w:val="2"/>
        </w:numPr>
        <w:tabs>
          <w:tab w:val="left" w:pos="1261"/>
        </w:tabs>
        <w:spacing w:before="6" w:line="237" w:lineRule="auto"/>
        <w:ind w:right="1056"/>
        <w:jc w:val="both"/>
        <w:rPr>
          <w:rFonts w:ascii="Symbol" w:hAnsi="Symbol"/>
          <w:sz w:val="18"/>
          <w:szCs w:val="18"/>
        </w:rPr>
      </w:pPr>
      <w:r w:rsidRPr="00390FFA">
        <w:rPr>
          <w:sz w:val="18"/>
          <w:szCs w:val="18"/>
        </w:rPr>
        <w:t>Access to information labeled “Confidential” should be given to authorized persons with a business need to know and relevant level of physical and logical access should beprovided.</w:t>
      </w:r>
    </w:p>
    <w:p w:rsidR="004F0431" w:rsidRPr="00390FFA" w:rsidRDefault="00313FD3">
      <w:pPr>
        <w:pStyle w:val="ListParagraph"/>
        <w:numPr>
          <w:ilvl w:val="0"/>
          <w:numId w:val="2"/>
        </w:numPr>
        <w:tabs>
          <w:tab w:val="left" w:pos="1261"/>
        </w:tabs>
        <w:spacing w:before="5" w:line="237" w:lineRule="auto"/>
        <w:ind w:right="1058"/>
        <w:jc w:val="both"/>
        <w:rPr>
          <w:rFonts w:ascii="Symbol" w:hAnsi="Symbol"/>
          <w:sz w:val="18"/>
          <w:szCs w:val="18"/>
        </w:rPr>
      </w:pPr>
      <w:r w:rsidRPr="00390FFA">
        <w:rPr>
          <w:sz w:val="18"/>
          <w:szCs w:val="18"/>
        </w:rPr>
        <w:t>Softcopies of the document should be labeled as “Confidential” and label should be in the centre of theheader.</w:t>
      </w:r>
    </w:p>
    <w:p w:rsidR="004F0431" w:rsidRPr="00390FFA" w:rsidRDefault="00313FD3">
      <w:pPr>
        <w:pStyle w:val="ListParagraph"/>
        <w:numPr>
          <w:ilvl w:val="0"/>
          <w:numId w:val="2"/>
        </w:numPr>
        <w:tabs>
          <w:tab w:val="left" w:pos="1261"/>
        </w:tabs>
        <w:spacing w:before="1"/>
        <w:ind w:right="1054"/>
        <w:jc w:val="both"/>
        <w:rPr>
          <w:rFonts w:ascii="Symbol" w:hAnsi="Symbol"/>
          <w:sz w:val="18"/>
          <w:szCs w:val="18"/>
        </w:rPr>
      </w:pPr>
      <w:r w:rsidRPr="00390FFA">
        <w:rPr>
          <w:sz w:val="18"/>
          <w:szCs w:val="18"/>
        </w:rPr>
        <w:t>Hardcopies of documents should be shredded off after expiration of defined retention period. Electronic data/information should be backed up and stored in safe environment.</w:t>
      </w:r>
    </w:p>
    <w:p w:rsidR="00390FFA" w:rsidRDefault="00313FD3">
      <w:pPr>
        <w:pStyle w:val="ListParagraph"/>
        <w:numPr>
          <w:ilvl w:val="0"/>
          <w:numId w:val="2"/>
        </w:numPr>
        <w:tabs>
          <w:tab w:val="left" w:pos="1261"/>
        </w:tabs>
        <w:spacing w:line="242" w:lineRule="auto"/>
        <w:ind w:right="1060"/>
        <w:jc w:val="both"/>
        <w:rPr>
          <w:rFonts w:ascii="Symbol" w:hAnsi="Symbol"/>
          <w:sz w:val="18"/>
          <w:szCs w:val="18"/>
        </w:rPr>
      </w:pPr>
      <w:r w:rsidRPr="00390FFA">
        <w:rPr>
          <w:sz w:val="18"/>
          <w:szCs w:val="18"/>
        </w:rPr>
        <w:t>Media containing “Confidential” information/data which is no longer required should be destroyed/ formatted. Information asset owner should initiate thedisposal.</w:t>
      </w:r>
    </w:p>
    <w:p w:rsidR="00390FFA" w:rsidRPr="00390FFA" w:rsidRDefault="00390FFA" w:rsidP="00390FFA"/>
    <w:p w:rsidR="00390FFA" w:rsidRPr="00390FFA" w:rsidRDefault="00390FFA" w:rsidP="00390FFA"/>
    <w:p w:rsidR="00390FFA" w:rsidRPr="00390FFA" w:rsidRDefault="00390FFA" w:rsidP="00390FFA"/>
    <w:p w:rsidR="00390FFA" w:rsidRPr="00390FFA" w:rsidRDefault="00390FFA" w:rsidP="00390FFA"/>
    <w:p w:rsidR="00390FFA" w:rsidRPr="00390FFA" w:rsidRDefault="00390FFA" w:rsidP="00390FFA"/>
    <w:p w:rsidR="00390FFA" w:rsidRPr="00390FFA" w:rsidRDefault="00390FFA" w:rsidP="00390FFA"/>
    <w:p w:rsidR="00390FFA" w:rsidRDefault="00390FFA" w:rsidP="00390FFA"/>
    <w:p w:rsidR="00390FFA" w:rsidRDefault="00390FFA" w:rsidP="00390FFA"/>
    <w:p w:rsidR="00390FFA" w:rsidRDefault="00390FFA" w:rsidP="00390FFA">
      <w:pPr>
        <w:tabs>
          <w:tab w:val="left" w:pos="1770"/>
        </w:tabs>
        <w:rPr>
          <w:rFonts w:ascii="Times New Roman" w:hAnsi="Times New Roman" w:cs="Times New Roman"/>
          <w:b/>
          <w:sz w:val="18"/>
          <w:szCs w:val="18"/>
        </w:rPr>
      </w:pPr>
      <w:r>
        <w:tab/>
      </w:r>
      <w:r w:rsidRPr="00390FFA">
        <w:rPr>
          <w:rFonts w:ascii="Times New Roman" w:hAnsi="Times New Roman" w:cs="Times New Roman"/>
          <w:b/>
          <w:sz w:val="18"/>
          <w:szCs w:val="18"/>
        </w:rPr>
        <w:t>Signature:</w:t>
      </w:r>
      <w:r w:rsidR="00F5647E" w:rsidRPr="00F5647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F5647E">
        <w:rPr>
          <w:rFonts w:ascii="Times New Roman" w:hAnsi="Times New Roman" w:cs="Times New Roman"/>
          <w:b/>
          <w:noProof/>
          <w:sz w:val="18"/>
          <w:szCs w:val="18"/>
          <w:lang w:bidi="ar-SA"/>
        </w:rPr>
        <w:t xml:space="preserve">     </w:t>
      </w:r>
      <w:r w:rsidR="00F5647E">
        <w:rPr>
          <w:rFonts w:ascii="Times New Roman" w:hAnsi="Times New Roman" w:cs="Times New Roman"/>
          <w:b/>
          <w:noProof/>
          <w:sz w:val="18"/>
          <w:szCs w:val="18"/>
          <w:lang w:bidi="ar-SA"/>
        </w:rPr>
        <w:drawing>
          <wp:inline distT="0" distB="0" distL="0" distR="0">
            <wp:extent cx="800100" cy="411244"/>
            <wp:effectExtent l="19050" t="0" r="0" b="0"/>
            <wp:docPr id="2" name="Picture 2"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Downloads\sign (1).jpg"/>
                    <pic:cNvPicPr>
                      <a:picLocks noChangeAspect="1" noChangeArrowheads="1"/>
                    </pic:cNvPicPr>
                  </pic:nvPicPr>
                  <pic:blipFill>
                    <a:blip r:embed="rId13" cstate="print"/>
                    <a:srcRect/>
                    <a:stretch>
                      <a:fillRect/>
                    </a:stretch>
                  </pic:blipFill>
                  <pic:spPr bwMode="auto">
                    <a:xfrm>
                      <a:off x="0" y="0"/>
                      <a:ext cx="811229" cy="416964"/>
                    </a:xfrm>
                    <a:prstGeom prst="rect">
                      <a:avLst/>
                    </a:prstGeom>
                    <a:noFill/>
                    <a:ln w="9525">
                      <a:noFill/>
                      <a:miter lim="800000"/>
                      <a:headEnd/>
                      <a:tailEnd/>
                    </a:ln>
                  </pic:spPr>
                </pic:pic>
              </a:graphicData>
            </a:graphic>
          </wp:inline>
        </w:drawing>
      </w: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p>
    <w:p w:rsidR="00390FFA" w:rsidRPr="00390FFA" w:rsidRDefault="00390FFA" w:rsidP="00390FFA">
      <w:pPr>
        <w:tabs>
          <w:tab w:val="left" w:pos="1770"/>
        </w:tabs>
        <w:rPr>
          <w:rFonts w:ascii="Times New Roman" w:hAnsi="Times New Roman" w:cs="Times New Roman"/>
          <w:b/>
          <w:sz w:val="18"/>
          <w:szCs w:val="18"/>
        </w:rPr>
      </w:pPr>
      <w:r w:rsidRPr="00390FFA">
        <w:rPr>
          <w:rFonts w:ascii="Times New Roman" w:hAnsi="Times New Roman" w:cs="Times New Roman"/>
          <w:b/>
          <w:sz w:val="18"/>
          <w:szCs w:val="18"/>
        </w:rPr>
        <w:tab/>
        <w:t>Date Of Joining:</w:t>
      </w:r>
      <w:r w:rsidR="00F5647E">
        <w:rPr>
          <w:rFonts w:ascii="Times New Roman" w:hAnsi="Times New Roman" w:cs="Times New Roman"/>
          <w:b/>
          <w:sz w:val="18"/>
          <w:szCs w:val="18"/>
        </w:rPr>
        <w:t xml:space="preserve"> </w:t>
      </w:r>
      <w:r w:rsidR="00F5647E" w:rsidRPr="00F5647E">
        <w:rPr>
          <w:rFonts w:ascii="Times New Roman" w:hAnsi="Times New Roman" w:cs="Times New Roman"/>
          <w:b/>
          <w:sz w:val="18"/>
          <w:szCs w:val="18"/>
        </w:rPr>
        <w:t>07-11-2022</w:t>
      </w:r>
    </w:p>
    <w:p w:rsidR="004F0431" w:rsidRPr="00390FFA" w:rsidRDefault="004F0431" w:rsidP="00390FFA">
      <w:pPr>
        <w:tabs>
          <w:tab w:val="left" w:pos="1605"/>
        </w:tabs>
      </w:pPr>
      <w:bookmarkStart w:id="18" w:name="_GoBack"/>
      <w:bookmarkEnd w:id="18"/>
    </w:p>
    <w:sectPr w:rsidR="004F0431" w:rsidRPr="00390FFA" w:rsidSect="00A83E84">
      <w:pgSz w:w="12240" w:h="15840"/>
      <w:pgMar w:top="1160" w:right="740" w:bottom="1340" w:left="900" w:header="725" w:footer="115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8C2" w:rsidRDefault="004028C2">
      <w:r>
        <w:separator/>
      </w:r>
    </w:p>
  </w:endnote>
  <w:endnote w:type="continuationSeparator" w:id="1">
    <w:p w:rsidR="004028C2" w:rsidRDefault="00402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31" w:rsidRDefault="00A83E84">
    <w:pPr>
      <w:pStyle w:val="BodyText"/>
      <w:spacing w:line="14" w:lineRule="auto"/>
      <w:ind w:left="0"/>
      <w:rPr>
        <w:sz w:val="20"/>
      </w:rPr>
    </w:pPr>
    <w:r w:rsidRPr="00A83E84">
      <w:pict>
        <v:shapetype id="_x0000_t202" coordsize="21600,21600" o:spt="202" path="m,l,21600r21600,l21600,xe">
          <v:stroke joinstyle="miter"/>
          <v:path gradientshapeok="t" o:connecttype="rect"/>
        </v:shapetype>
        <v:shape id="_x0000_s2051" type="#_x0000_t202" style="position:absolute;margin-left:89pt;margin-top:723.35pt;width:64.15pt;height:12.1pt;z-index:-252544000;mso-position-horizontal-relative:page;mso-position-vertical-relative:page" filled="f" stroked="f">
          <v:textbox inset="0,0,0,0">
            <w:txbxContent>
              <w:p w:rsidR="004F0431" w:rsidRDefault="00313FD3">
                <w:pPr>
                  <w:spacing w:before="14"/>
                  <w:ind w:left="20"/>
                  <w:rPr>
                    <w:sz w:val="18"/>
                  </w:rPr>
                </w:pPr>
                <w:r>
                  <w:rPr>
                    <w:sz w:val="18"/>
                  </w:rPr>
                  <w:t>Version No: 3.2</w:t>
                </w:r>
              </w:p>
            </w:txbxContent>
          </v:textbox>
          <w10:wrap anchorx="page" anchory="page"/>
        </v:shape>
      </w:pict>
    </w:r>
    <w:r w:rsidRPr="00A83E84">
      <w:pict>
        <v:shape id="_x0000_s2050" type="#_x0000_t202" style="position:absolute;margin-left:277.1pt;margin-top:723.35pt;width:58.2pt;height:12.1pt;z-index:-252542976;mso-position-horizontal-relative:page;mso-position-vertical-relative:page" filled="f" stroked="f">
          <v:textbox inset="0,0,0,0">
            <w:txbxContent>
              <w:p w:rsidR="004F0431" w:rsidRDefault="00313FD3">
                <w:pPr>
                  <w:spacing w:before="14"/>
                  <w:ind w:left="20"/>
                  <w:rPr>
                    <w:sz w:val="18"/>
                  </w:rPr>
                </w:pPr>
                <w:r>
                  <w:rPr>
                    <w:sz w:val="18"/>
                  </w:rPr>
                  <w:t xml:space="preserve">Page </w:t>
                </w:r>
                <w:r w:rsidR="00A83E84">
                  <w:fldChar w:fldCharType="begin"/>
                </w:r>
                <w:r>
                  <w:rPr>
                    <w:sz w:val="18"/>
                  </w:rPr>
                  <w:instrText xml:space="preserve"> PAGE </w:instrText>
                </w:r>
                <w:r w:rsidR="00A83E84">
                  <w:fldChar w:fldCharType="separate"/>
                </w:r>
                <w:r w:rsidR="00F5647E">
                  <w:rPr>
                    <w:noProof/>
                    <w:sz w:val="18"/>
                  </w:rPr>
                  <w:t>5</w:t>
                </w:r>
                <w:r w:rsidR="00A83E84">
                  <w:fldChar w:fldCharType="end"/>
                </w:r>
                <w:r>
                  <w:rPr>
                    <w:sz w:val="18"/>
                  </w:rPr>
                  <w:t xml:space="preserve"> of 12</w:t>
                </w:r>
              </w:p>
            </w:txbxContent>
          </v:textbox>
          <w10:wrap anchorx="page" anchory="page"/>
        </v:shape>
      </w:pict>
    </w:r>
    <w:r w:rsidRPr="00A83E84">
      <w:pict>
        <v:shape id="_x0000_s2049" type="#_x0000_t202" style="position:absolute;margin-left:426.55pt;margin-top:723.35pt;width:96.65pt;height:12.1pt;z-index:-252541952;mso-position-horizontal-relative:page;mso-position-vertical-relative:page" filled="f" stroked="f">
          <v:textbox inset="0,0,0,0">
            <w:txbxContent>
              <w:p w:rsidR="004F0431" w:rsidRDefault="00313FD3">
                <w:pPr>
                  <w:spacing w:before="14"/>
                  <w:ind w:left="20"/>
                  <w:rPr>
                    <w:sz w:val="18"/>
                  </w:rPr>
                </w:pPr>
                <w:r>
                  <w:rPr>
                    <w:sz w:val="18"/>
                  </w:rPr>
                  <w:t>Release Date: 31/07/19</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8C2" w:rsidRDefault="004028C2">
      <w:r>
        <w:separator/>
      </w:r>
    </w:p>
  </w:footnote>
  <w:footnote w:type="continuationSeparator" w:id="1">
    <w:p w:rsidR="004028C2" w:rsidRDefault="004028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31" w:rsidRDefault="00A83E84">
    <w:pPr>
      <w:pStyle w:val="BodyText"/>
      <w:spacing w:line="14" w:lineRule="auto"/>
      <w:ind w:left="0"/>
      <w:rPr>
        <w:sz w:val="20"/>
      </w:rPr>
    </w:pPr>
    <w:r w:rsidRPr="00A83E84">
      <w:pict>
        <v:shapetype id="_x0000_t202" coordsize="21600,21600" o:spt="202" path="m,l,21600r21600,l21600,xe">
          <v:stroke joinstyle="miter"/>
          <v:path gradientshapeok="t" o:connecttype="rect"/>
        </v:shapetype>
        <v:shape id="_x0000_s2054" type="#_x0000_t202" style="position:absolute;margin-left:89pt;margin-top:35.25pt;width:119.35pt;height:12.1pt;z-index:-252547072;mso-position-horizontal-relative:page;mso-position-vertical-relative:page" filled="f" stroked="f">
          <v:textbox inset="0,0,0,0">
            <w:txbxContent>
              <w:p w:rsidR="004F0431" w:rsidRDefault="00313FD3">
                <w:pPr>
                  <w:spacing w:before="14"/>
                  <w:ind w:left="20"/>
                  <w:rPr>
                    <w:sz w:val="18"/>
                  </w:rPr>
                </w:pPr>
                <w:r>
                  <w:rPr>
                    <w:sz w:val="18"/>
                  </w:rPr>
                  <w:t>©R Systems International Ltd</w:t>
                </w:r>
              </w:p>
            </w:txbxContent>
          </v:textbox>
          <w10:wrap anchorx="page" anchory="page"/>
        </v:shape>
      </w:pict>
    </w:r>
    <w:r w:rsidRPr="00A83E84">
      <w:pict>
        <v:shape id="_x0000_s2053" type="#_x0000_t202" style="position:absolute;margin-left:301.35pt;margin-top:35.25pt;width:32.05pt;height:12.1pt;z-index:-252546048;mso-position-horizontal-relative:page;mso-position-vertical-relative:page" filled="f" stroked="f">
          <v:textbox inset="0,0,0,0">
            <w:txbxContent>
              <w:p w:rsidR="004F0431" w:rsidRDefault="00313FD3">
                <w:pPr>
                  <w:spacing w:before="14"/>
                  <w:ind w:left="20"/>
                  <w:rPr>
                    <w:sz w:val="18"/>
                  </w:rPr>
                </w:pPr>
                <w:r>
                  <w:rPr>
                    <w:sz w:val="18"/>
                  </w:rPr>
                  <w:t>Internal</w:t>
                </w:r>
              </w:p>
            </w:txbxContent>
          </v:textbox>
          <w10:wrap anchorx="page" anchory="page"/>
        </v:shape>
      </w:pict>
    </w:r>
    <w:r w:rsidRPr="00A83E84">
      <w:pict>
        <v:shape id="_x0000_s2052" type="#_x0000_t202" style="position:absolute;margin-left:473.6pt;margin-top:35.25pt;width:49.65pt;height:12.1pt;z-index:-252545024;mso-position-horizontal-relative:page;mso-position-vertical-relative:page" filled="f" stroked="f">
          <v:textbox inset="0,0,0,0">
            <w:txbxContent>
              <w:p w:rsidR="004F0431" w:rsidRDefault="00313FD3">
                <w:pPr>
                  <w:spacing w:before="14"/>
                  <w:ind w:left="20"/>
                  <w:rPr>
                    <w:sz w:val="18"/>
                  </w:rPr>
                </w:pPr>
                <w:r>
                  <w:rPr>
                    <w:sz w:val="18"/>
                  </w:rPr>
                  <w:t>ISGuide003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B3601"/>
    <w:multiLevelType w:val="hybridMultilevel"/>
    <w:tmpl w:val="14E26046"/>
    <w:lvl w:ilvl="0" w:tplc="FA8A39FC">
      <w:numFmt w:val="bullet"/>
      <w:lvlText w:val=""/>
      <w:lvlJc w:val="left"/>
      <w:pPr>
        <w:ind w:left="1980" w:hanging="360"/>
      </w:pPr>
      <w:rPr>
        <w:rFonts w:hint="default"/>
        <w:w w:val="100"/>
        <w:lang w:val="en-US" w:eastAsia="en-US" w:bidi="en-US"/>
      </w:rPr>
    </w:lvl>
    <w:lvl w:ilvl="1" w:tplc="F3C08F7A">
      <w:numFmt w:val="bullet"/>
      <w:lvlText w:val="•"/>
      <w:lvlJc w:val="left"/>
      <w:pPr>
        <w:ind w:left="2842" w:hanging="360"/>
      </w:pPr>
      <w:rPr>
        <w:rFonts w:hint="default"/>
        <w:lang w:val="en-US" w:eastAsia="en-US" w:bidi="en-US"/>
      </w:rPr>
    </w:lvl>
    <w:lvl w:ilvl="2" w:tplc="E176FAA4">
      <w:numFmt w:val="bullet"/>
      <w:lvlText w:val="•"/>
      <w:lvlJc w:val="left"/>
      <w:pPr>
        <w:ind w:left="3704" w:hanging="360"/>
      </w:pPr>
      <w:rPr>
        <w:rFonts w:hint="default"/>
        <w:lang w:val="en-US" w:eastAsia="en-US" w:bidi="en-US"/>
      </w:rPr>
    </w:lvl>
    <w:lvl w:ilvl="3" w:tplc="17E64D7C">
      <w:numFmt w:val="bullet"/>
      <w:lvlText w:val="•"/>
      <w:lvlJc w:val="left"/>
      <w:pPr>
        <w:ind w:left="4566" w:hanging="360"/>
      </w:pPr>
      <w:rPr>
        <w:rFonts w:hint="default"/>
        <w:lang w:val="en-US" w:eastAsia="en-US" w:bidi="en-US"/>
      </w:rPr>
    </w:lvl>
    <w:lvl w:ilvl="4" w:tplc="FCDAF8CC">
      <w:numFmt w:val="bullet"/>
      <w:lvlText w:val="•"/>
      <w:lvlJc w:val="left"/>
      <w:pPr>
        <w:ind w:left="5428" w:hanging="360"/>
      </w:pPr>
      <w:rPr>
        <w:rFonts w:hint="default"/>
        <w:lang w:val="en-US" w:eastAsia="en-US" w:bidi="en-US"/>
      </w:rPr>
    </w:lvl>
    <w:lvl w:ilvl="5" w:tplc="45E867AC">
      <w:numFmt w:val="bullet"/>
      <w:lvlText w:val="•"/>
      <w:lvlJc w:val="left"/>
      <w:pPr>
        <w:ind w:left="6290" w:hanging="360"/>
      </w:pPr>
      <w:rPr>
        <w:rFonts w:hint="default"/>
        <w:lang w:val="en-US" w:eastAsia="en-US" w:bidi="en-US"/>
      </w:rPr>
    </w:lvl>
    <w:lvl w:ilvl="6" w:tplc="B4C2F500">
      <w:numFmt w:val="bullet"/>
      <w:lvlText w:val="•"/>
      <w:lvlJc w:val="left"/>
      <w:pPr>
        <w:ind w:left="7152" w:hanging="360"/>
      </w:pPr>
      <w:rPr>
        <w:rFonts w:hint="default"/>
        <w:lang w:val="en-US" w:eastAsia="en-US" w:bidi="en-US"/>
      </w:rPr>
    </w:lvl>
    <w:lvl w:ilvl="7" w:tplc="A866DA96">
      <w:numFmt w:val="bullet"/>
      <w:lvlText w:val="•"/>
      <w:lvlJc w:val="left"/>
      <w:pPr>
        <w:ind w:left="8014" w:hanging="360"/>
      </w:pPr>
      <w:rPr>
        <w:rFonts w:hint="default"/>
        <w:lang w:val="en-US" w:eastAsia="en-US" w:bidi="en-US"/>
      </w:rPr>
    </w:lvl>
    <w:lvl w:ilvl="8" w:tplc="2D9631A0">
      <w:numFmt w:val="bullet"/>
      <w:lvlText w:val="•"/>
      <w:lvlJc w:val="left"/>
      <w:pPr>
        <w:ind w:left="8876" w:hanging="360"/>
      </w:pPr>
      <w:rPr>
        <w:rFonts w:hint="default"/>
        <w:lang w:val="en-US" w:eastAsia="en-US" w:bidi="en-US"/>
      </w:rPr>
    </w:lvl>
  </w:abstractNum>
  <w:abstractNum w:abstractNumId="1">
    <w:nsid w:val="3D1B6252"/>
    <w:multiLevelType w:val="multilevel"/>
    <w:tmpl w:val="6106A2B8"/>
    <w:lvl w:ilvl="0">
      <w:start w:val="10"/>
      <w:numFmt w:val="decimal"/>
      <w:lvlText w:val="%1"/>
      <w:lvlJc w:val="left"/>
      <w:pPr>
        <w:ind w:left="1620" w:hanging="720"/>
        <w:jc w:val="left"/>
      </w:pPr>
      <w:rPr>
        <w:rFonts w:hint="default"/>
        <w:lang w:val="en-US" w:eastAsia="en-US" w:bidi="en-US"/>
      </w:rPr>
    </w:lvl>
    <w:lvl w:ilvl="1">
      <w:start w:val="1"/>
      <w:numFmt w:val="decimal"/>
      <w:lvlText w:val="%1.%2"/>
      <w:lvlJc w:val="left"/>
      <w:pPr>
        <w:ind w:left="1620" w:hanging="720"/>
        <w:jc w:val="left"/>
      </w:pPr>
      <w:rPr>
        <w:rFonts w:ascii="Arial" w:eastAsia="Arial" w:hAnsi="Arial" w:cs="Arial" w:hint="default"/>
        <w:b/>
        <w:bCs/>
        <w:spacing w:val="-1"/>
        <w:w w:val="100"/>
        <w:sz w:val="22"/>
        <w:szCs w:val="22"/>
        <w:lang w:val="en-US" w:eastAsia="en-US" w:bidi="en-US"/>
      </w:rPr>
    </w:lvl>
    <w:lvl w:ilvl="2">
      <w:numFmt w:val="bullet"/>
      <w:lvlText w:val="•"/>
      <w:lvlJc w:val="left"/>
      <w:pPr>
        <w:ind w:left="3416" w:hanging="720"/>
      </w:pPr>
      <w:rPr>
        <w:rFonts w:hint="default"/>
        <w:lang w:val="en-US" w:eastAsia="en-US" w:bidi="en-US"/>
      </w:rPr>
    </w:lvl>
    <w:lvl w:ilvl="3">
      <w:numFmt w:val="bullet"/>
      <w:lvlText w:val="•"/>
      <w:lvlJc w:val="left"/>
      <w:pPr>
        <w:ind w:left="4314" w:hanging="720"/>
      </w:pPr>
      <w:rPr>
        <w:rFonts w:hint="default"/>
        <w:lang w:val="en-US" w:eastAsia="en-US" w:bidi="en-US"/>
      </w:rPr>
    </w:lvl>
    <w:lvl w:ilvl="4">
      <w:numFmt w:val="bullet"/>
      <w:lvlText w:val="•"/>
      <w:lvlJc w:val="left"/>
      <w:pPr>
        <w:ind w:left="5212" w:hanging="720"/>
      </w:pPr>
      <w:rPr>
        <w:rFonts w:hint="default"/>
        <w:lang w:val="en-US" w:eastAsia="en-US" w:bidi="en-US"/>
      </w:rPr>
    </w:lvl>
    <w:lvl w:ilvl="5">
      <w:numFmt w:val="bullet"/>
      <w:lvlText w:val="•"/>
      <w:lvlJc w:val="left"/>
      <w:pPr>
        <w:ind w:left="6110" w:hanging="720"/>
      </w:pPr>
      <w:rPr>
        <w:rFonts w:hint="default"/>
        <w:lang w:val="en-US" w:eastAsia="en-US" w:bidi="en-US"/>
      </w:rPr>
    </w:lvl>
    <w:lvl w:ilvl="6">
      <w:numFmt w:val="bullet"/>
      <w:lvlText w:val="•"/>
      <w:lvlJc w:val="left"/>
      <w:pPr>
        <w:ind w:left="7008" w:hanging="720"/>
      </w:pPr>
      <w:rPr>
        <w:rFonts w:hint="default"/>
        <w:lang w:val="en-US" w:eastAsia="en-US" w:bidi="en-US"/>
      </w:rPr>
    </w:lvl>
    <w:lvl w:ilvl="7">
      <w:numFmt w:val="bullet"/>
      <w:lvlText w:val="•"/>
      <w:lvlJc w:val="left"/>
      <w:pPr>
        <w:ind w:left="7906" w:hanging="720"/>
      </w:pPr>
      <w:rPr>
        <w:rFonts w:hint="default"/>
        <w:lang w:val="en-US" w:eastAsia="en-US" w:bidi="en-US"/>
      </w:rPr>
    </w:lvl>
    <w:lvl w:ilvl="8">
      <w:numFmt w:val="bullet"/>
      <w:lvlText w:val="•"/>
      <w:lvlJc w:val="left"/>
      <w:pPr>
        <w:ind w:left="8804" w:hanging="720"/>
      </w:pPr>
      <w:rPr>
        <w:rFonts w:hint="default"/>
        <w:lang w:val="en-US" w:eastAsia="en-US" w:bidi="en-US"/>
      </w:rPr>
    </w:lvl>
  </w:abstractNum>
  <w:abstractNum w:abstractNumId="2">
    <w:nsid w:val="42131420"/>
    <w:multiLevelType w:val="multilevel"/>
    <w:tmpl w:val="0F3812E8"/>
    <w:lvl w:ilvl="0">
      <w:start w:val="1"/>
      <w:numFmt w:val="decimal"/>
      <w:lvlText w:val="%1."/>
      <w:lvlJc w:val="left"/>
      <w:pPr>
        <w:ind w:left="1260" w:hanging="360"/>
        <w:jc w:val="left"/>
      </w:pPr>
      <w:rPr>
        <w:rFonts w:ascii="Arial" w:eastAsia="Arial" w:hAnsi="Arial" w:cs="Arial" w:hint="default"/>
        <w:b/>
        <w:bCs/>
        <w:w w:val="100"/>
        <w:sz w:val="24"/>
        <w:szCs w:val="24"/>
        <w:lang w:val="en-US" w:eastAsia="en-US" w:bidi="en-US"/>
      </w:rPr>
    </w:lvl>
    <w:lvl w:ilvl="1">
      <w:start w:val="1"/>
      <w:numFmt w:val="decimal"/>
      <w:lvlText w:val="%1.%2"/>
      <w:lvlJc w:val="left"/>
      <w:pPr>
        <w:ind w:left="1267" w:hanging="368"/>
        <w:jc w:val="left"/>
      </w:pPr>
      <w:rPr>
        <w:rFonts w:ascii="Arial" w:eastAsia="Arial" w:hAnsi="Arial" w:cs="Arial" w:hint="default"/>
        <w:b/>
        <w:bCs/>
        <w:i/>
        <w:w w:val="100"/>
        <w:sz w:val="22"/>
        <w:szCs w:val="22"/>
        <w:lang w:val="en-US" w:eastAsia="en-US" w:bidi="en-US"/>
      </w:rPr>
    </w:lvl>
    <w:lvl w:ilvl="2">
      <w:start w:val="1"/>
      <w:numFmt w:val="decimal"/>
      <w:lvlText w:val="%1.%2.%3"/>
      <w:lvlJc w:val="left"/>
      <w:pPr>
        <w:ind w:left="1811" w:hanging="552"/>
        <w:jc w:val="left"/>
      </w:pPr>
      <w:rPr>
        <w:rFonts w:ascii="Arial" w:eastAsia="Arial" w:hAnsi="Arial" w:cs="Arial" w:hint="default"/>
        <w:b/>
        <w:bCs/>
        <w:i/>
        <w:w w:val="100"/>
        <w:sz w:val="22"/>
        <w:szCs w:val="22"/>
        <w:lang w:val="en-US" w:eastAsia="en-US" w:bidi="en-US"/>
      </w:rPr>
    </w:lvl>
    <w:lvl w:ilvl="3">
      <w:numFmt w:val="bullet"/>
      <w:lvlText w:val="•"/>
      <w:lvlJc w:val="left"/>
      <w:pPr>
        <w:ind w:left="3771" w:hanging="552"/>
      </w:pPr>
      <w:rPr>
        <w:rFonts w:hint="default"/>
        <w:lang w:val="en-US" w:eastAsia="en-US" w:bidi="en-US"/>
      </w:rPr>
    </w:lvl>
    <w:lvl w:ilvl="4">
      <w:numFmt w:val="bullet"/>
      <w:lvlText w:val="•"/>
      <w:lvlJc w:val="left"/>
      <w:pPr>
        <w:ind w:left="4746" w:hanging="552"/>
      </w:pPr>
      <w:rPr>
        <w:rFonts w:hint="default"/>
        <w:lang w:val="en-US" w:eastAsia="en-US" w:bidi="en-US"/>
      </w:rPr>
    </w:lvl>
    <w:lvl w:ilvl="5">
      <w:numFmt w:val="bullet"/>
      <w:lvlText w:val="•"/>
      <w:lvlJc w:val="left"/>
      <w:pPr>
        <w:ind w:left="5722" w:hanging="552"/>
      </w:pPr>
      <w:rPr>
        <w:rFonts w:hint="default"/>
        <w:lang w:val="en-US" w:eastAsia="en-US" w:bidi="en-US"/>
      </w:rPr>
    </w:lvl>
    <w:lvl w:ilvl="6">
      <w:numFmt w:val="bullet"/>
      <w:lvlText w:val="•"/>
      <w:lvlJc w:val="left"/>
      <w:pPr>
        <w:ind w:left="6697" w:hanging="552"/>
      </w:pPr>
      <w:rPr>
        <w:rFonts w:hint="default"/>
        <w:lang w:val="en-US" w:eastAsia="en-US" w:bidi="en-US"/>
      </w:rPr>
    </w:lvl>
    <w:lvl w:ilvl="7">
      <w:numFmt w:val="bullet"/>
      <w:lvlText w:val="•"/>
      <w:lvlJc w:val="left"/>
      <w:pPr>
        <w:ind w:left="7673" w:hanging="552"/>
      </w:pPr>
      <w:rPr>
        <w:rFonts w:hint="default"/>
        <w:lang w:val="en-US" w:eastAsia="en-US" w:bidi="en-US"/>
      </w:rPr>
    </w:lvl>
    <w:lvl w:ilvl="8">
      <w:numFmt w:val="bullet"/>
      <w:lvlText w:val="•"/>
      <w:lvlJc w:val="left"/>
      <w:pPr>
        <w:ind w:left="8648" w:hanging="552"/>
      </w:pPr>
      <w:rPr>
        <w:rFonts w:hint="default"/>
        <w:lang w:val="en-US" w:eastAsia="en-US" w:bidi="en-US"/>
      </w:rPr>
    </w:lvl>
  </w:abstractNum>
  <w:abstractNum w:abstractNumId="3">
    <w:nsid w:val="5CF748DC"/>
    <w:multiLevelType w:val="multilevel"/>
    <w:tmpl w:val="C17056C0"/>
    <w:lvl w:ilvl="0">
      <w:start w:val="1"/>
      <w:numFmt w:val="decimal"/>
      <w:lvlText w:val="%1."/>
      <w:lvlJc w:val="left"/>
      <w:pPr>
        <w:ind w:left="1500" w:hanging="600"/>
        <w:jc w:val="left"/>
      </w:pPr>
      <w:rPr>
        <w:rFonts w:ascii="Arial" w:eastAsia="Arial" w:hAnsi="Arial" w:cs="Arial" w:hint="default"/>
        <w:spacing w:val="-3"/>
        <w:w w:val="99"/>
        <w:sz w:val="24"/>
        <w:szCs w:val="24"/>
        <w:lang w:val="en-US" w:eastAsia="en-US" w:bidi="en-US"/>
      </w:rPr>
    </w:lvl>
    <w:lvl w:ilvl="1">
      <w:start w:val="1"/>
      <w:numFmt w:val="decimal"/>
      <w:lvlText w:val="%1.%2"/>
      <w:lvlJc w:val="left"/>
      <w:pPr>
        <w:ind w:left="1302" w:hanging="403"/>
        <w:jc w:val="left"/>
      </w:pPr>
      <w:rPr>
        <w:rFonts w:ascii="Arial" w:eastAsia="Arial" w:hAnsi="Arial" w:cs="Arial" w:hint="default"/>
        <w:i/>
        <w:w w:val="99"/>
        <w:sz w:val="24"/>
        <w:szCs w:val="24"/>
        <w:lang w:val="en-US" w:eastAsia="en-US" w:bidi="en-US"/>
      </w:rPr>
    </w:lvl>
    <w:lvl w:ilvl="2">
      <w:start w:val="1"/>
      <w:numFmt w:val="decimal"/>
      <w:lvlText w:val="%1.%2.%3"/>
      <w:lvlJc w:val="left"/>
      <w:pPr>
        <w:ind w:left="1501" w:hanging="602"/>
        <w:jc w:val="left"/>
      </w:pPr>
      <w:rPr>
        <w:rFonts w:ascii="Arial" w:eastAsia="Arial" w:hAnsi="Arial" w:cs="Arial" w:hint="default"/>
        <w:i/>
        <w:spacing w:val="-2"/>
        <w:w w:val="99"/>
        <w:sz w:val="24"/>
        <w:szCs w:val="24"/>
        <w:lang w:val="en-US" w:eastAsia="en-US" w:bidi="en-US"/>
      </w:rPr>
    </w:lvl>
    <w:lvl w:ilvl="3">
      <w:numFmt w:val="bullet"/>
      <w:lvlText w:val="•"/>
      <w:lvlJc w:val="left"/>
      <w:pPr>
        <w:ind w:left="3522" w:hanging="602"/>
      </w:pPr>
      <w:rPr>
        <w:rFonts w:hint="default"/>
        <w:lang w:val="en-US" w:eastAsia="en-US" w:bidi="en-US"/>
      </w:rPr>
    </w:lvl>
    <w:lvl w:ilvl="4">
      <w:numFmt w:val="bullet"/>
      <w:lvlText w:val="•"/>
      <w:lvlJc w:val="left"/>
      <w:pPr>
        <w:ind w:left="4533" w:hanging="602"/>
      </w:pPr>
      <w:rPr>
        <w:rFonts w:hint="default"/>
        <w:lang w:val="en-US" w:eastAsia="en-US" w:bidi="en-US"/>
      </w:rPr>
    </w:lvl>
    <w:lvl w:ilvl="5">
      <w:numFmt w:val="bullet"/>
      <w:lvlText w:val="•"/>
      <w:lvlJc w:val="left"/>
      <w:pPr>
        <w:ind w:left="5544" w:hanging="602"/>
      </w:pPr>
      <w:rPr>
        <w:rFonts w:hint="default"/>
        <w:lang w:val="en-US" w:eastAsia="en-US" w:bidi="en-US"/>
      </w:rPr>
    </w:lvl>
    <w:lvl w:ilvl="6">
      <w:numFmt w:val="bullet"/>
      <w:lvlText w:val="•"/>
      <w:lvlJc w:val="left"/>
      <w:pPr>
        <w:ind w:left="6555" w:hanging="602"/>
      </w:pPr>
      <w:rPr>
        <w:rFonts w:hint="default"/>
        <w:lang w:val="en-US" w:eastAsia="en-US" w:bidi="en-US"/>
      </w:rPr>
    </w:lvl>
    <w:lvl w:ilvl="7">
      <w:numFmt w:val="bullet"/>
      <w:lvlText w:val="•"/>
      <w:lvlJc w:val="left"/>
      <w:pPr>
        <w:ind w:left="7566" w:hanging="602"/>
      </w:pPr>
      <w:rPr>
        <w:rFonts w:hint="default"/>
        <w:lang w:val="en-US" w:eastAsia="en-US" w:bidi="en-US"/>
      </w:rPr>
    </w:lvl>
    <w:lvl w:ilvl="8">
      <w:numFmt w:val="bullet"/>
      <w:lvlText w:val="•"/>
      <w:lvlJc w:val="left"/>
      <w:pPr>
        <w:ind w:left="8577" w:hanging="602"/>
      </w:pPr>
      <w:rPr>
        <w:rFonts w:hint="default"/>
        <w:lang w:val="en-US" w:eastAsia="en-US" w:bidi="en-US"/>
      </w:rPr>
    </w:lvl>
  </w:abstractNum>
  <w:abstractNum w:abstractNumId="4">
    <w:nsid w:val="6F247BB6"/>
    <w:multiLevelType w:val="multilevel"/>
    <w:tmpl w:val="9A5C464E"/>
    <w:lvl w:ilvl="0">
      <w:start w:val="10"/>
      <w:numFmt w:val="decimal"/>
      <w:lvlText w:val="%1"/>
      <w:lvlJc w:val="left"/>
      <w:pPr>
        <w:ind w:left="1699" w:hanging="800"/>
        <w:jc w:val="left"/>
      </w:pPr>
      <w:rPr>
        <w:rFonts w:hint="default"/>
        <w:lang w:val="en-US" w:eastAsia="en-US" w:bidi="en-US"/>
      </w:rPr>
    </w:lvl>
    <w:lvl w:ilvl="1">
      <w:start w:val="1"/>
      <w:numFmt w:val="decimal"/>
      <w:lvlText w:val="%1.%2"/>
      <w:lvlJc w:val="left"/>
      <w:pPr>
        <w:ind w:left="1699" w:hanging="800"/>
        <w:jc w:val="left"/>
      </w:pPr>
      <w:rPr>
        <w:rFonts w:ascii="Arial" w:eastAsia="Arial" w:hAnsi="Arial" w:cs="Arial" w:hint="default"/>
        <w:spacing w:val="-1"/>
        <w:w w:val="99"/>
        <w:sz w:val="24"/>
        <w:szCs w:val="24"/>
        <w:lang w:val="en-US" w:eastAsia="en-US" w:bidi="en-US"/>
      </w:rPr>
    </w:lvl>
    <w:lvl w:ilvl="2">
      <w:numFmt w:val="bullet"/>
      <w:lvlText w:val="•"/>
      <w:lvlJc w:val="left"/>
      <w:pPr>
        <w:ind w:left="3480" w:hanging="800"/>
      </w:pPr>
      <w:rPr>
        <w:rFonts w:hint="default"/>
        <w:lang w:val="en-US" w:eastAsia="en-US" w:bidi="en-US"/>
      </w:rPr>
    </w:lvl>
    <w:lvl w:ilvl="3">
      <w:numFmt w:val="bullet"/>
      <w:lvlText w:val="•"/>
      <w:lvlJc w:val="left"/>
      <w:pPr>
        <w:ind w:left="4370" w:hanging="800"/>
      </w:pPr>
      <w:rPr>
        <w:rFonts w:hint="default"/>
        <w:lang w:val="en-US" w:eastAsia="en-US" w:bidi="en-US"/>
      </w:rPr>
    </w:lvl>
    <w:lvl w:ilvl="4">
      <w:numFmt w:val="bullet"/>
      <w:lvlText w:val="•"/>
      <w:lvlJc w:val="left"/>
      <w:pPr>
        <w:ind w:left="5260" w:hanging="800"/>
      </w:pPr>
      <w:rPr>
        <w:rFonts w:hint="default"/>
        <w:lang w:val="en-US" w:eastAsia="en-US" w:bidi="en-US"/>
      </w:rPr>
    </w:lvl>
    <w:lvl w:ilvl="5">
      <w:numFmt w:val="bullet"/>
      <w:lvlText w:val="•"/>
      <w:lvlJc w:val="left"/>
      <w:pPr>
        <w:ind w:left="6150" w:hanging="800"/>
      </w:pPr>
      <w:rPr>
        <w:rFonts w:hint="default"/>
        <w:lang w:val="en-US" w:eastAsia="en-US" w:bidi="en-US"/>
      </w:rPr>
    </w:lvl>
    <w:lvl w:ilvl="6">
      <w:numFmt w:val="bullet"/>
      <w:lvlText w:val="•"/>
      <w:lvlJc w:val="left"/>
      <w:pPr>
        <w:ind w:left="7040" w:hanging="800"/>
      </w:pPr>
      <w:rPr>
        <w:rFonts w:hint="default"/>
        <w:lang w:val="en-US" w:eastAsia="en-US" w:bidi="en-US"/>
      </w:rPr>
    </w:lvl>
    <w:lvl w:ilvl="7">
      <w:numFmt w:val="bullet"/>
      <w:lvlText w:val="•"/>
      <w:lvlJc w:val="left"/>
      <w:pPr>
        <w:ind w:left="7930" w:hanging="800"/>
      </w:pPr>
      <w:rPr>
        <w:rFonts w:hint="default"/>
        <w:lang w:val="en-US" w:eastAsia="en-US" w:bidi="en-US"/>
      </w:rPr>
    </w:lvl>
    <w:lvl w:ilvl="8">
      <w:numFmt w:val="bullet"/>
      <w:lvlText w:val="•"/>
      <w:lvlJc w:val="left"/>
      <w:pPr>
        <w:ind w:left="8820" w:hanging="800"/>
      </w:pPr>
      <w:rPr>
        <w:rFonts w:hint="default"/>
        <w:lang w:val="en-US" w:eastAsia="en-US" w:bidi="en-US"/>
      </w:rPr>
    </w:lvl>
  </w:abstractNum>
  <w:abstractNum w:abstractNumId="5">
    <w:nsid w:val="7FB21709"/>
    <w:multiLevelType w:val="hybridMultilevel"/>
    <w:tmpl w:val="F5AC8E5A"/>
    <w:lvl w:ilvl="0" w:tplc="AA1A1F3C">
      <w:numFmt w:val="bullet"/>
      <w:lvlText w:val=""/>
      <w:lvlJc w:val="left"/>
      <w:pPr>
        <w:ind w:left="1260" w:hanging="360"/>
      </w:pPr>
      <w:rPr>
        <w:rFonts w:hint="default"/>
        <w:w w:val="100"/>
        <w:lang w:val="en-US" w:eastAsia="en-US" w:bidi="en-US"/>
      </w:rPr>
    </w:lvl>
    <w:lvl w:ilvl="1" w:tplc="B922FC98">
      <w:numFmt w:val="bullet"/>
      <w:lvlText w:val="o"/>
      <w:lvlJc w:val="left"/>
      <w:pPr>
        <w:ind w:left="2340" w:hanging="360"/>
      </w:pPr>
      <w:rPr>
        <w:rFonts w:ascii="Courier New" w:eastAsia="Courier New" w:hAnsi="Courier New" w:cs="Courier New" w:hint="default"/>
        <w:w w:val="100"/>
        <w:sz w:val="22"/>
        <w:szCs w:val="22"/>
        <w:lang w:val="en-US" w:eastAsia="en-US" w:bidi="en-US"/>
      </w:rPr>
    </w:lvl>
    <w:lvl w:ilvl="2" w:tplc="07DAAE1E">
      <w:numFmt w:val="bullet"/>
      <w:lvlText w:val="•"/>
      <w:lvlJc w:val="left"/>
      <w:pPr>
        <w:ind w:left="3257" w:hanging="360"/>
      </w:pPr>
      <w:rPr>
        <w:rFonts w:hint="default"/>
        <w:lang w:val="en-US" w:eastAsia="en-US" w:bidi="en-US"/>
      </w:rPr>
    </w:lvl>
    <w:lvl w:ilvl="3" w:tplc="57583416">
      <w:numFmt w:val="bullet"/>
      <w:lvlText w:val="•"/>
      <w:lvlJc w:val="left"/>
      <w:pPr>
        <w:ind w:left="4175" w:hanging="360"/>
      </w:pPr>
      <w:rPr>
        <w:rFonts w:hint="default"/>
        <w:lang w:val="en-US" w:eastAsia="en-US" w:bidi="en-US"/>
      </w:rPr>
    </w:lvl>
    <w:lvl w:ilvl="4" w:tplc="B1D24132">
      <w:numFmt w:val="bullet"/>
      <w:lvlText w:val="•"/>
      <w:lvlJc w:val="left"/>
      <w:pPr>
        <w:ind w:left="5093" w:hanging="360"/>
      </w:pPr>
      <w:rPr>
        <w:rFonts w:hint="default"/>
        <w:lang w:val="en-US" w:eastAsia="en-US" w:bidi="en-US"/>
      </w:rPr>
    </w:lvl>
    <w:lvl w:ilvl="5" w:tplc="6BBA2E2A">
      <w:numFmt w:val="bullet"/>
      <w:lvlText w:val="•"/>
      <w:lvlJc w:val="left"/>
      <w:pPr>
        <w:ind w:left="6011" w:hanging="360"/>
      </w:pPr>
      <w:rPr>
        <w:rFonts w:hint="default"/>
        <w:lang w:val="en-US" w:eastAsia="en-US" w:bidi="en-US"/>
      </w:rPr>
    </w:lvl>
    <w:lvl w:ilvl="6" w:tplc="5D98E53E">
      <w:numFmt w:val="bullet"/>
      <w:lvlText w:val="•"/>
      <w:lvlJc w:val="left"/>
      <w:pPr>
        <w:ind w:left="6928" w:hanging="360"/>
      </w:pPr>
      <w:rPr>
        <w:rFonts w:hint="default"/>
        <w:lang w:val="en-US" w:eastAsia="en-US" w:bidi="en-US"/>
      </w:rPr>
    </w:lvl>
    <w:lvl w:ilvl="7" w:tplc="397E1EBA">
      <w:numFmt w:val="bullet"/>
      <w:lvlText w:val="•"/>
      <w:lvlJc w:val="left"/>
      <w:pPr>
        <w:ind w:left="7846" w:hanging="360"/>
      </w:pPr>
      <w:rPr>
        <w:rFonts w:hint="default"/>
        <w:lang w:val="en-US" w:eastAsia="en-US" w:bidi="en-US"/>
      </w:rPr>
    </w:lvl>
    <w:lvl w:ilvl="8" w:tplc="2AAA2F72">
      <w:numFmt w:val="bullet"/>
      <w:lvlText w:val="•"/>
      <w:lvlJc w:val="left"/>
      <w:pPr>
        <w:ind w:left="8764" w:hanging="360"/>
      </w:pPr>
      <w:rPr>
        <w:rFonts w:hint="default"/>
        <w:lang w:val="en-US" w:eastAsia="en-US" w:bidi="en-US"/>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4F0431"/>
    <w:rsid w:val="00313FD3"/>
    <w:rsid w:val="00390FFA"/>
    <w:rsid w:val="004028C2"/>
    <w:rsid w:val="004F0431"/>
    <w:rsid w:val="00A83E84"/>
    <w:rsid w:val="00F56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3E84"/>
    <w:rPr>
      <w:rFonts w:ascii="Arial" w:eastAsia="Arial" w:hAnsi="Arial" w:cs="Arial"/>
      <w:lang w:bidi="en-US"/>
    </w:rPr>
  </w:style>
  <w:style w:type="paragraph" w:styleId="Heading1">
    <w:name w:val="heading 1"/>
    <w:basedOn w:val="Normal"/>
    <w:uiPriority w:val="1"/>
    <w:qFormat/>
    <w:rsid w:val="00A83E84"/>
    <w:pPr>
      <w:ind w:right="3273"/>
      <w:jc w:val="center"/>
      <w:outlineLvl w:val="0"/>
    </w:pPr>
    <w:rPr>
      <w:b/>
      <w:bCs/>
      <w:sz w:val="28"/>
      <w:szCs w:val="28"/>
    </w:rPr>
  </w:style>
  <w:style w:type="paragraph" w:styleId="Heading2">
    <w:name w:val="heading 2"/>
    <w:basedOn w:val="Normal"/>
    <w:uiPriority w:val="1"/>
    <w:qFormat/>
    <w:rsid w:val="00A83E84"/>
    <w:pPr>
      <w:ind w:left="1260" w:hanging="361"/>
      <w:outlineLvl w:val="1"/>
    </w:pPr>
    <w:rPr>
      <w:b/>
      <w:bCs/>
      <w:sz w:val="24"/>
      <w:szCs w:val="24"/>
    </w:rPr>
  </w:style>
  <w:style w:type="paragraph" w:styleId="Heading3">
    <w:name w:val="heading 3"/>
    <w:basedOn w:val="Normal"/>
    <w:uiPriority w:val="1"/>
    <w:qFormat/>
    <w:rsid w:val="00A83E84"/>
    <w:pPr>
      <w:ind w:left="1620" w:hanging="721"/>
      <w:outlineLvl w:val="2"/>
    </w:pPr>
    <w:rPr>
      <w:b/>
      <w:bCs/>
    </w:rPr>
  </w:style>
  <w:style w:type="paragraph" w:styleId="Heading4">
    <w:name w:val="heading 4"/>
    <w:basedOn w:val="Normal"/>
    <w:uiPriority w:val="1"/>
    <w:qFormat/>
    <w:rsid w:val="00A83E84"/>
    <w:pPr>
      <w:ind w:left="1811" w:hanging="552"/>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83E84"/>
    <w:pPr>
      <w:spacing w:before="64"/>
      <w:ind w:left="1699" w:right="162" w:hanging="1700"/>
    </w:pPr>
    <w:rPr>
      <w:sz w:val="24"/>
      <w:szCs w:val="24"/>
    </w:rPr>
  </w:style>
  <w:style w:type="paragraph" w:styleId="TOC2">
    <w:name w:val="toc 2"/>
    <w:basedOn w:val="Normal"/>
    <w:uiPriority w:val="1"/>
    <w:qFormat/>
    <w:rsid w:val="00A83E84"/>
    <w:pPr>
      <w:ind w:left="1500" w:hanging="601"/>
    </w:pPr>
    <w:rPr>
      <w:sz w:val="24"/>
      <w:szCs w:val="24"/>
    </w:rPr>
  </w:style>
  <w:style w:type="paragraph" w:styleId="TOC3">
    <w:name w:val="toc 3"/>
    <w:basedOn w:val="Normal"/>
    <w:uiPriority w:val="1"/>
    <w:qFormat/>
    <w:rsid w:val="00A83E84"/>
    <w:pPr>
      <w:ind w:left="1501" w:hanging="602"/>
    </w:pPr>
    <w:rPr>
      <w:i/>
      <w:sz w:val="24"/>
      <w:szCs w:val="24"/>
    </w:rPr>
  </w:style>
  <w:style w:type="paragraph" w:styleId="BodyText">
    <w:name w:val="Body Text"/>
    <w:basedOn w:val="Normal"/>
    <w:uiPriority w:val="1"/>
    <w:qFormat/>
    <w:rsid w:val="00A83E84"/>
    <w:pPr>
      <w:ind w:left="1260"/>
    </w:pPr>
  </w:style>
  <w:style w:type="paragraph" w:styleId="ListParagraph">
    <w:name w:val="List Paragraph"/>
    <w:basedOn w:val="Normal"/>
    <w:uiPriority w:val="1"/>
    <w:qFormat/>
    <w:rsid w:val="00A83E84"/>
    <w:pPr>
      <w:ind w:left="1260" w:hanging="360"/>
    </w:pPr>
  </w:style>
  <w:style w:type="paragraph" w:customStyle="1" w:styleId="TableParagraph">
    <w:name w:val="Table Paragraph"/>
    <w:basedOn w:val="Normal"/>
    <w:uiPriority w:val="1"/>
    <w:qFormat/>
    <w:rsid w:val="00A83E84"/>
    <w:pPr>
      <w:spacing w:line="250" w:lineRule="exact"/>
      <w:ind w:left="107"/>
    </w:pPr>
  </w:style>
  <w:style w:type="paragraph" w:styleId="BalloonText">
    <w:name w:val="Balloon Text"/>
    <w:basedOn w:val="Normal"/>
    <w:link w:val="BalloonTextChar"/>
    <w:uiPriority w:val="99"/>
    <w:semiHidden/>
    <w:unhideWhenUsed/>
    <w:rsid w:val="00F5647E"/>
    <w:rPr>
      <w:rFonts w:ascii="Tahoma" w:hAnsi="Tahoma" w:cs="Tahoma"/>
      <w:sz w:val="16"/>
      <w:szCs w:val="16"/>
    </w:rPr>
  </w:style>
  <w:style w:type="character" w:customStyle="1" w:styleId="BalloonTextChar">
    <w:name w:val="Balloon Text Char"/>
    <w:basedOn w:val="DefaultParagraphFont"/>
    <w:link w:val="BalloonText"/>
    <w:uiPriority w:val="99"/>
    <w:semiHidden/>
    <w:rsid w:val="00F5647E"/>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systems.co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systems.com/" TargetMode="External"/><Relationship Id="rId12" Type="http://schemas.openxmlformats.org/officeDocument/2006/relationships/hyperlink" Target="http://helpdesk.india.rsystem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rsystems.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helpdesk.india.r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3710</Words>
  <Characters>21149</Characters>
  <Application>Microsoft Office Word</Application>
  <DocSecurity>0</DocSecurity>
  <Lines>176</Lines>
  <Paragraphs>49</Paragraphs>
  <ScaleCrop>false</ScaleCrop>
  <Company/>
  <LinksUpToDate>false</LinksUpToDate>
  <CharactersWithSpaces>24810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ISGuide003 Ver. 3.2</dc:title>
  <dc:subject>End User Guidelines</dc:subject>
  <dc:creator>ISMS Team</dc:creator>
  <cp:keywords>End User Guidelines</cp:keywords>
  <cp:lastModifiedBy>gaurav</cp:lastModifiedBy>
  <cp:revision>3</cp:revision>
  <dcterms:created xsi:type="dcterms:W3CDTF">2020-04-28T13:31:00Z</dcterms:created>
  <dcterms:modified xsi:type="dcterms:W3CDTF">2022-11-07T08:05:00Z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2019-08-19T00:00:00Z</vt:filetime>
  </property>
  <property fmtid="{D5CDD505-2E9C-101B-9397-08002B2CF9AE}" pid="3" name="Creator">
    <vt:lpwstr>Microsoft® Word 2016</vt:lpwstr>
  </property>
  <property fmtid="{D5CDD505-2E9C-101B-9397-08002B2CF9AE}" pid="4" name="LastSaved">
    <vt:filetime>2020-04-28T00:00:00Z</vt:filetime>
  </property>
</Properties>
</file>