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6870" w14:textId="77777777" w:rsidR="0016551B" w:rsidRPr="00B63E6B" w:rsidRDefault="00B63E6B" w:rsidP="006365DC">
      <w:pPr>
        <w:spacing w:after="0"/>
        <w:jc w:val="both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B63E6B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MCES PRODUCTATHON</w:t>
      </w:r>
    </w:p>
    <w:p w14:paraId="31DFC3D5" w14:textId="33D9259A" w:rsidR="00B63E6B" w:rsidRDefault="00B63E6B" w:rsidP="006365DC">
      <w:pPr>
        <w:jc w:val="both"/>
        <w:rPr>
          <w:rFonts w:ascii="Times New Roman" w:hAnsi="Times New Roman"/>
          <w:b/>
          <w:bCs/>
          <w:sz w:val="28"/>
          <w:szCs w:val="28"/>
          <w:u w:val="single"/>
          <w:lang w:val="en-US"/>
        </w:rPr>
      </w:pPr>
      <w:r w:rsidRPr="00B63E6B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TITLE: BOMB DIFFUSION SIMULATOR</w:t>
      </w:r>
    </w:p>
    <w:p w14:paraId="35807AA0" w14:textId="4D59935D" w:rsidR="009A4378" w:rsidRPr="009A4378" w:rsidRDefault="00C67035" w:rsidP="006365DC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9A4378">
        <w:rPr>
          <w:rFonts w:ascii="Times New Roman" w:hAnsi="Times New Roman"/>
          <w:b/>
          <w:bCs/>
          <w:sz w:val="28"/>
          <w:szCs w:val="28"/>
          <w:lang w:val="en-US"/>
        </w:rPr>
        <w:t>Description of the</w:t>
      </w:r>
      <w:r w:rsidR="00223F71">
        <w:rPr>
          <w:rFonts w:ascii="Times New Roman" w:hAnsi="Times New Roman"/>
          <w:b/>
          <w:bCs/>
          <w:sz w:val="28"/>
          <w:szCs w:val="28"/>
          <w:lang w:val="en-US"/>
        </w:rPr>
        <w:t xml:space="preserve"> Product</w:t>
      </w:r>
      <w:r w:rsidRPr="009A4378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EDD461D" w14:textId="5627429B" w:rsidR="00C67035" w:rsidRPr="00C67035" w:rsidRDefault="00C67035" w:rsidP="006365D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7035">
        <w:rPr>
          <w:rFonts w:ascii="Times New Roman" w:hAnsi="Times New Roman"/>
          <w:sz w:val="24"/>
          <w:szCs w:val="24"/>
          <w:lang w:val="en-US"/>
        </w:rPr>
        <w:t>The "Bomb Diffusion Simulator" is a mini project designed to simulate the process of diffusing a bomb using various electronic components and a microcontroller, in this case, the LPC2148. Here's a detailed description of how the project works:</w:t>
      </w:r>
    </w:p>
    <w:p w14:paraId="366E8CB8" w14:textId="2C227E2D" w:rsidR="00C67035" w:rsidRPr="00C67035" w:rsidRDefault="00C67035" w:rsidP="006365D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7035">
        <w:rPr>
          <w:rFonts w:ascii="Times New Roman" w:hAnsi="Times New Roman"/>
          <w:sz w:val="24"/>
          <w:szCs w:val="24"/>
          <w:lang w:val="en-US"/>
        </w:rPr>
        <w:t>Hardware Components</w:t>
      </w:r>
      <w:r w:rsidR="00245FA5">
        <w:rPr>
          <w:rFonts w:ascii="Times New Roman" w:hAnsi="Times New Roman"/>
          <w:sz w:val="24"/>
          <w:szCs w:val="24"/>
          <w:lang w:val="en-US"/>
        </w:rPr>
        <w:t xml:space="preserve"> Used</w:t>
      </w:r>
      <w:r w:rsidRPr="00C67035">
        <w:rPr>
          <w:rFonts w:ascii="Times New Roman" w:hAnsi="Times New Roman"/>
          <w:sz w:val="24"/>
          <w:szCs w:val="24"/>
          <w:lang w:val="en-US"/>
        </w:rPr>
        <w:t>:</w:t>
      </w:r>
    </w:p>
    <w:p w14:paraId="43D2F81B" w14:textId="1467A03D" w:rsidR="00C67035" w:rsidRPr="00ED492E" w:rsidRDefault="00C67035" w:rsidP="006365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D492E">
        <w:rPr>
          <w:rFonts w:ascii="Times New Roman" w:hAnsi="Times New Roman"/>
          <w:sz w:val="24"/>
          <w:szCs w:val="24"/>
          <w:lang w:val="en-US"/>
        </w:rPr>
        <w:t>LPC2148 Microcontroller: This serves as the brain of the system and controls all the other components. It handles the logic for bomb diffusion, password entry, countdown timer, and interaction with peripherals.</w:t>
      </w:r>
    </w:p>
    <w:p w14:paraId="79BC153A" w14:textId="487179CA" w:rsidR="00C67035" w:rsidRPr="00ED492E" w:rsidRDefault="00C67035" w:rsidP="006365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D492E">
        <w:rPr>
          <w:rFonts w:ascii="Times New Roman" w:hAnsi="Times New Roman"/>
          <w:sz w:val="24"/>
          <w:szCs w:val="24"/>
          <w:lang w:val="en-US"/>
        </w:rPr>
        <w:t>Proximity Sensor: The proximity sensor is used to detect if a person has approached the bomb to diffuse it.</w:t>
      </w:r>
    </w:p>
    <w:p w14:paraId="443E46D5" w14:textId="56456B8F" w:rsidR="00C67035" w:rsidRPr="00ED492E" w:rsidRDefault="00C67035" w:rsidP="006365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D492E">
        <w:rPr>
          <w:rFonts w:ascii="Times New Roman" w:hAnsi="Times New Roman"/>
          <w:sz w:val="24"/>
          <w:szCs w:val="24"/>
          <w:lang w:val="en-US"/>
        </w:rPr>
        <w:t xml:space="preserve">LCD Display: An LCD screen is used to provide visual feedback to the user. It initially displays the message "Enter pass:" and later shows either "Bomb </w:t>
      </w:r>
      <w:r w:rsidR="006857D1">
        <w:rPr>
          <w:rFonts w:ascii="Times New Roman" w:hAnsi="Times New Roman"/>
          <w:sz w:val="24"/>
          <w:szCs w:val="24"/>
          <w:lang w:val="en-US"/>
        </w:rPr>
        <w:t>D</w:t>
      </w:r>
      <w:r w:rsidRPr="00ED492E">
        <w:rPr>
          <w:rFonts w:ascii="Times New Roman" w:hAnsi="Times New Roman"/>
          <w:sz w:val="24"/>
          <w:szCs w:val="24"/>
          <w:lang w:val="en-US"/>
        </w:rPr>
        <w:t xml:space="preserve">iffused" or "Bomb </w:t>
      </w:r>
      <w:r w:rsidR="006857D1">
        <w:rPr>
          <w:rFonts w:ascii="Times New Roman" w:hAnsi="Times New Roman"/>
          <w:sz w:val="24"/>
          <w:szCs w:val="24"/>
          <w:lang w:val="en-US"/>
        </w:rPr>
        <w:t>E</w:t>
      </w:r>
      <w:r w:rsidRPr="00ED492E">
        <w:rPr>
          <w:rFonts w:ascii="Times New Roman" w:hAnsi="Times New Roman"/>
          <w:sz w:val="24"/>
          <w:szCs w:val="24"/>
          <w:lang w:val="en-US"/>
        </w:rPr>
        <w:t>xploded" based on the outcome.</w:t>
      </w:r>
    </w:p>
    <w:p w14:paraId="660A7575" w14:textId="1259FD43" w:rsidR="00C67035" w:rsidRPr="00ED492E" w:rsidRDefault="00C67035" w:rsidP="006365D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D492E">
        <w:rPr>
          <w:rFonts w:ascii="Times New Roman" w:hAnsi="Times New Roman"/>
          <w:sz w:val="24"/>
          <w:szCs w:val="24"/>
          <w:lang w:val="en-US"/>
        </w:rPr>
        <w:t>4x4 Matrix Keyboard: This keyboard is used for password input. It consists of a 4x4 grid of keys, allowing users to enter a numerical password.</w:t>
      </w:r>
    </w:p>
    <w:p w14:paraId="757833F3" w14:textId="1B07321C" w:rsidR="00DA054E" w:rsidRPr="00CC773E" w:rsidRDefault="00C67035" w:rsidP="006365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D492E">
        <w:rPr>
          <w:rFonts w:ascii="Times New Roman" w:hAnsi="Times New Roman"/>
          <w:sz w:val="24"/>
          <w:szCs w:val="24"/>
          <w:lang w:val="en-US"/>
        </w:rPr>
        <w:t xml:space="preserve">Seven-Segment Display: A seven-segment display is used to show the countdown timer. It displays the remaining time the user </w:t>
      </w:r>
      <w:r w:rsidR="00245FA5" w:rsidRPr="00ED492E">
        <w:rPr>
          <w:rFonts w:ascii="Times New Roman" w:hAnsi="Times New Roman"/>
          <w:sz w:val="24"/>
          <w:szCs w:val="24"/>
          <w:lang w:val="en-US"/>
        </w:rPr>
        <w:t>must</w:t>
      </w:r>
      <w:r w:rsidRPr="00ED492E">
        <w:rPr>
          <w:rFonts w:ascii="Times New Roman" w:hAnsi="Times New Roman"/>
          <w:sz w:val="24"/>
          <w:szCs w:val="24"/>
          <w:lang w:val="en-US"/>
        </w:rPr>
        <w:t xml:space="preserve"> diffuse the bomb.</w:t>
      </w:r>
    </w:p>
    <w:p w14:paraId="58291A88" w14:textId="690927D3" w:rsidR="00C67035" w:rsidRPr="00C67035" w:rsidRDefault="00C67035" w:rsidP="006365D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7035">
        <w:rPr>
          <w:rFonts w:ascii="Times New Roman" w:hAnsi="Times New Roman"/>
          <w:sz w:val="24"/>
          <w:szCs w:val="24"/>
          <w:lang w:val="en-US"/>
        </w:rPr>
        <w:t xml:space="preserve">Working of the </w:t>
      </w:r>
      <w:r w:rsidR="006C466E">
        <w:rPr>
          <w:rFonts w:ascii="Times New Roman" w:hAnsi="Times New Roman"/>
          <w:sz w:val="24"/>
          <w:szCs w:val="24"/>
          <w:lang w:val="en-US"/>
        </w:rPr>
        <w:t>Product</w:t>
      </w:r>
      <w:r w:rsidR="00206D4E">
        <w:rPr>
          <w:rFonts w:ascii="Times New Roman" w:hAnsi="Times New Roman"/>
          <w:sz w:val="24"/>
          <w:szCs w:val="24"/>
          <w:lang w:val="en-US"/>
        </w:rPr>
        <w:t>:</w:t>
      </w:r>
    </w:p>
    <w:p w14:paraId="5B22DE67" w14:textId="5ABB6963" w:rsidR="00C67035" w:rsidRPr="00DA054E" w:rsidRDefault="00C67035" w:rsidP="006365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A054E">
        <w:rPr>
          <w:rFonts w:ascii="Times New Roman" w:hAnsi="Times New Roman"/>
          <w:sz w:val="24"/>
          <w:szCs w:val="24"/>
          <w:lang w:val="en-US"/>
        </w:rPr>
        <w:t>Initialization: When the system is powered on or reset, the microcontroller initializes all the components and prepares the display and countdown timer.</w:t>
      </w:r>
    </w:p>
    <w:p w14:paraId="177EF15F" w14:textId="20D23754" w:rsidR="00C67035" w:rsidRPr="00DA054E" w:rsidRDefault="00C67035" w:rsidP="006365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A054E">
        <w:rPr>
          <w:rFonts w:ascii="Times New Roman" w:hAnsi="Times New Roman"/>
          <w:sz w:val="24"/>
          <w:szCs w:val="24"/>
          <w:lang w:val="en-US"/>
        </w:rPr>
        <w:t>Display Initialization: The LCD display is set up to show the initial message, "Enter pass:"</w:t>
      </w:r>
    </w:p>
    <w:p w14:paraId="70CDDC62" w14:textId="291394D8" w:rsidR="00C67035" w:rsidRPr="00DA054E" w:rsidRDefault="00C67035" w:rsidP="006365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A054E">
        <w:rPr>
          <w:rFonts w:ascii="Times New Roman" w:hAnsi="Times New Roman"/>
          <w:sz w:val="24"/>
          <w:szCs w:val="24"/>
          <w:lang w:val="en-US"/>
        </w:rPr>
        <w:t>Countdown Timer</w:t>
      </w:r>
      <w:r w:rsidR="00AF50B6">
        <w:rPr>
          <w:rFonts w:ascii="Times New Roman" w:hAnsi="Times New Roman"/>
          <w:sz w:val="24"/>
          <w:szCs w:val="24"/>
          <w:lang w:val="en-US"/>
        </w:rPr>
        <w:t xml:space="preserve"> and Proximity Sensor</w:t>
      </w:r>
      <w:r w:rsidRPr="00DA054E">
        <w:rPr>
          <w:rFonts w:ascii="Times New Roman" w:hAnsi="Times New Roman"/>
          <w:sz w:val="24"/>
          <w:szCs w:val="24"/>
          <w:lang w:val="en-US"/>
        </w:rPr>
        <w:t>: The seven-segment display is initialized with a countdown timer set to 10 seconds. This timer starts counting down as soon as the system is ready.</w:t>
      </w:r>
      <w:r w:rsidR="00135F1B">
        <w:rPr>
          <w:rFonts w:ascii="Times New Roman" w:hAnsi="Times New Roman"/>
          <w:sz w:val="24"/>
          <w:szCs w:val="24"/>
          <w:lang w:val="en-US"/>
        </w:rPr>
        <w:t xml:space="preserve"> This timer runs in the background with the help of Interrupts.</w:t>
      </w:r>
      <w:r w:rsidR="002135E3">
        <w:rPr>
          <w:rFonts w:ascii="Times New Roman" w:hAnsi="Times New Roman"/>
          <w:sz w:val="24"/>
          <w:szCs w:val="24"/>
          <w:lang w:val="en-US"/>
        </w:rPr>
        <w:t xml:space="preserve"> While in the foreground, the proximity sensor is continuously detecting for a person</w:t>
      </w:r>
      <w:r w:rsidR="00D42A81">
        <w:rPr>
          <w:rFonts w:ascii="Times New Roman" w:hAnsi="Times New Roman"/>
          <w:sz w:val="24"/>
          <w:szCs w:val="24"/>
          <w:lang w:val="en-US"/>
        </w:rPr>
        <w:t xml:space="preserve"> to come and diffuse the bomb</w:t>
      </w:r>
      <w:r w:rsidR="002153FC">
        <w:rPr>
          <w:rFonts w:ascii="Times New Roman" w:hAnsi="Times New Roman"/>
          <w:sz w:val="24"/>
          <w:szCs w:val="24"/>
          <w:lang w:val="en-US"/>
        </w:rPr>
        <w:t>.</w:t>
      </w:r>
    </w:p>
    <w:p w14:paraId="06F6F4D9" w14:textId="52551DAB" w:rsidR="00C67035" w:rsidRDefault="00C67035" w:rsidP="006365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A054E">
        <w:rPr>
          <w:rFonts w:ascii="Times New Roman" w:hAnsi="Times New Roman"/>
          <w:sz w:val="24"/>
          <w:szCs w:val="24"/>
          <w:lang w:val="en-US"/>
        </w:rPr>
        <w:t>Countdown Stop: If the proximity sensor detects a person, the countdown timer is stopped</w:t>
      </w:r>
      <w:r w:rsidR="00DA55EB">
        <w:rPr>
          <w:rFonts w:ascii="Times New Roman" w:hAnsi="Times New Roman"/>
          <w:sz w:val="24"/>
          <w:szCs w:val="24"/>
          <w:lang w:val="en-US"/>
        </w:rPr>
        <w:t>.</w:t>
      </w:r>
    </w:p>
    <w:p w14:paraId="48FDCC3C" w14:textId="46F1BC01" w:rsidR="00DA55EB" w:rsidRPr="00DA55EB" w:rsidRDefault="00DA55EB" w:rsidP="006365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A054E">
        <w:rPr>
          <w:rFonts w:ascii="Times New Roman" w:hAnsi="Times New Roman"/>
          <w:sz w:val="24"/>
          <w:szCs w:val="24"/>
          <w:lang w:val="en-US"/>
        </w:rPr>
        <w:t xml:space="preserve">Password Entry: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DA054E">
        <w:rPr>
          <w:rFonts w:ascii="Times New Roman" w:hAnsi="Times New Roman"/>
          <w:sz w:val="24"/>
          <w:szCs w:val="24"/>
          <w:lang w:val="en-US"/>
        </w:rPr>
        <w:t xml:space="preserve">he user is </w:t>
      </w:r>
      <w:r>
        <w:rPr>
          <w:rFonts w:ascii="Times New Roman" w:hAnsi="Times New Roman"/>
          <w:sz w:val="24"/>
          <w:szCs w:val="24"/>
          <w:lang w:val="en-US"/>
        </w:rPr>
        <w:t xml:space="preserve">then </w:t>
      </w:r>
      <w:r w:rsidRPr="00DA054E">
        <w:rPr>
          <w:rFonts w:ascii="Times New Roman" w:hAnsi="Times New Roman"/>
          <w:sz w:val="24"/>
          <w:szCs w:val="24"/>
          <w:lang w:val="en-US"/>
        </w:rPr>
        <w:t>prompted to enter a password using the 4x4 matrix keyboard. The entered password is compared to a predefined correct password.</w:t>
      </w:r>
    </w:p>
    <w:p w14:paraId="62324D02" w14:textId="77777777" w:rsidR="00413FC8" w:rsidRDefault="00C67035" w:rsidP="00413F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A054E">
        <w:rPr>
          <w:rFonts w:ascii="Times New Roman" w:hAnsi="Times New Roman"/>
          <w:sz w:val="24"/>
          <w:szCs w:val="24"/>
          <w:lang w:val="en-US"/>
        </w:rPr>
        <w:t>Outcome Display: Depending on whether the correct password was entered before the proximity sensor detected a person, the LCD display will show one of two messages:</w:t>
      </w:r>
    </w:p>
    <w:p w14:paraId="6523E031" w14:textId="54ED4BA5" w:rsidR="006365DC" w:rsidRDefault="00C67035" w:rsidP="00F05B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13FC8">
        <w:rPr>
          <w:rFonts w:ascii="Times New Roman" w:hAnsi="Times New Roman"/>
          <w:sz w:val="24"/>
          <w:szCs w:val="24"/>
          <w:lang w:val="en-US"/>
        </w:rPr>
        <w:t xml:space="preserve">If the password is correct and the proximity sensor detects a person, it will display "Bomb </w:t>
      </w:r>
      <w:r w:rsidR="00B40832" w:rsidRPr="00413FC8">
        <w:rPr>
          <w:rFonts w:ascii="Times New Roman" w:hAnsi="Times New Roman"/>
          <w:sz w:val="24"/>
          <w:szCs w:val="24"/>
          <w:lang w:val="en-US"/>
        </w:rPr>
        <w:t>d</w:t>
      </w:r>
      <w:r w:rsidRPr="00413FC8">
        <w:rPr>
          <w:rFonts w:ascii="Times New Roman" w:hAnsi="Times New Roman"/>
          <w:sz w:val="24"/>
          <w:szCs w:val="24"/>
          <w:lang w:val="en-US"/>
        </w:rPr>
        <w:t>iffused</w:t>
      </w:r>
      <w:r w:rsidR="00B40832" w:rsidRPr="00413FC8">
        <w:rPr>
          <w:rFonts w:ascii="Times New Roman" w:hAnsi="Times New Roman"/>
          <w:sz w:val="24"/>
          <w:szCs w:val="24"/>
          <w:lang w:val="en-US"/>
        </w:rPr>
        <w:t>!</w:t>
      </w:r>
      <w:r w:rsidRPr="00413FC8">
        <w:rPr>
          <w:rFonts w:ascii="Times New Roman" w:hAnsi="Times New Roman"/>
          <w:sz w:val="24"/>
          <w:szCs w:val="24"/>
          <w:lang w:val="en-US"/>
        </w:rPr>
        <w:t>"</w:t>
      </w:r>
      <w:r w:rsidR="00605F61" w:rsidRPr="00413FC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13FC8">
        <w:rPr>
          <w:rFonts w:ascii="Times New Roman" w:hAnsi="Times New Roman"/>
          <w:sz w:val="24"/>
          <w:szCs w:val="24"/>
          <w:lang w:val="en-US"/>
        </w:rPr>
        <w:t>If the password is incorrect and the proximity sensor detects a person, it will display "Bomb exploded</w:t>
      </w:r>
      <w:r w:rsidR="00B40832" w:rsidRPr="00413FC8">
        <w:rPr>
          <w:rFonts w:ascii="Times New Roman" w:hAnsi="Times New Roman"/>
          <w:sz w:val="24"/>
          <w:szCs w:val="24"/>
          <w:lang w:val="en-US"/>
        </w:rPr>
        <w:t>!</w:t>
      </w:r>
      <w:r w:rsidRPr="00413FC8">
        <w:rPr>
          <w:rFonts w:ascii="Times New Roman" w:hAnsi="Times New Roman"/>
          <w:sz w:val="24"/>
          <w:szCs w:val="24"/>
          <w:lang w:val="en-US"/>
        </w:rPr>
        <w:t>"</w:t>
      </w:r>
    </w:p>
    <w:p w14:paraId="38AD1D98" w14:textId="77777777" w:rsidR="00E47095" w:rsidRDefault="00E47095" w:rsidP="00F05B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08F0664" w14:textId="77777777" w:rsidR="00E47095" w:rsidRDefault="00E47095" w:rsidP="00F05BC6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2258A8F" w14:textId="77777777" w:rsidR="00E03149" w:rsidRPr="00C67035" w:rsidRDefault="00E03149" w:rsidP="006365DC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D3C19DD" w14:textId="77777777" w:rsidR="00B63E6B" w:rsidRDefault="00B63E6B" w:rsidP="006365DC">
      <w:pPr>
        <w:jc w:val="both"/>
        <w:rPr>
          <w:noProof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Product Images:</w:t>
      </w:r>
      <w:r w:rsidRPr="00B63E6B">
        <w:rPr>
          <w:noProof/>
        </w:rPr>
        <w:t xml:space="preserve"> </w:t>
      </w:r>
    </w:p>
    <w:p w14:paraId="66A16E36" w14:textId="17DB9050" w:rsidR="00B63E6B" w:rsidRDefault="00B63E6B" w:rsidP="00A6227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D74ABB" wp14:editId="79DABD70">
            <wp:extent cx="2621960" cy="5677526"/>
            <wp:effectExtent l="0" t="3492" r="3492" b="3493"/>
            <wp:docPr id="488801847" name="Picture 488801847" descr="A green electronic board with red numbers and a yellow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01847" name="Picture 2" descr="A green electronic board with red numbers and a yellow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42363" cy="57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ABBC" w14:textId="74EB62BD" w:rsidR="00B63E6B" w:rsidRDefault="00B63E6B" w:rsidP="00A6227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C1F8F6" wp14:editId="7EE387B9">
            <wp:extent cx="2617473" cy="5667809"/>
            <wp:effectExtent l="0" t="953" r="0" b="0"/>
            <wp:docPr id="721595549" name="Picture 721595549" descr="A hand holding a small yellow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95549" name="Picture 3" descr="A hand holding a small yellow ob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47538" cy="573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0877" w14:textId="7A48DA70" w:rsidR="00B63E6B" w:rsidRDefault="00B63E6B" w:rsidP="00A6227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D67D6B" wp14:editId="0C660562">
            <wp:extent cx="2631440" cy="5662303"/>
            <wp:effectExtent l="8572" t="0" r="6033" b="6032"/>
            <wp:docPr id="1928265340" name="Picture 192826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" b="324"/>
                    <a:stretch/>
                  </pic:blipFill>
                  <pic:spPr bwMode="auto">
                    <a:xfrm rot="5400000">
                      <a:off x="0" y="0"/>
                      <a:ext cx="2641864" cy="56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311D0" w14:textId="77777777" w:rsidR="005F6483" w:rsidRDefault="005F6483" w:rsidP="00B63E6B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30187019" w14:textId="6BE8751A" w:rsidR="005F6483" w:rsidRDefault="005F6483" w:rsidP="005F648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19AC6A5" w14:textId="75D02D2A" w:rsidR="00A3683C" w:rsidRDefault="00A3683C" w:rsidP="005F648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3FB0DC3" w14:textId="03254798" w:rsidR="005F6483" w:rsidRPr="00ED6F2D" w:rsidRDefault="005F6483" w:rsidP="005F6483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ED6F2D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Source Code:</w:t>
      </w:r>
    </w:p>
    <w:p w14:paraId="6B974D5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&lt;lpc214x.h&gt;</w:t>
      </w:r>
    </w:p>
    <w:p w14:paraId="267DF81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string.h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49A25D5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IO0SET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0x000F0000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E3E98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SET1 IO0CLR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668219A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SET2 IO0CLR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</w:p>
    <w:p w14:paraId="2820395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SET3 IO0CLR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</w:p>
    <w:p w14:paraId="7744DEF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SET4 IO0CLR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</w:p>
    <w:p w14:paraId="282A056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C0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IO1PIN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1DA39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C1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IO1PIN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F18F48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IO1PIN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68B20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C3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IO1PIN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82CD7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LED_ON IO0CLR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</w:p>
    <w:p w14:paraId="671087D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LED_OFF IO0SET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</w:p>
    <w:p w14:paraId="003960B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C0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43FF2C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51427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C2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6EA6D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C3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col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0466D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ENTER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0'</w:t>
      </w:r>
      <w:proofErr w:type="gramEnd"/>
    </w:p>
    <w:p w14:paraId="1FEB32C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WAIT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C0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C1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C2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C3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07FE3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RS_ON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IO0SET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B082D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RS_OFF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IO0CLR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C98131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EN_ON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IO1SET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2096C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880000"/>
          <w:sz w:val="17"/>
          <w:szCs w:val="17"/>
        </w:rPr>
        <w:t>#define</w:t>
      </w:r>
      <w:r>
        <w:rPr>
          <w:rFonts w:ascii="Consolas" w:hAnsi="Consolas" w:cs="Courier New"/>
          <w:color w:val="000000"/>
          <w:sz w:val="17"/>
          <w:szCs w:val="17"/>
        </w:rPr>
        <w:t xml:space="preserve"> EN_OFF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IO1CLR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43E4D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9AFFD6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F9A2FA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09236A5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"1234"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EB386D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8499E6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B4ED89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AD9014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12357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F9AE78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54B2290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1DD91D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C31C9B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134F2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8D1ADA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EFF582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14E689E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B44DDF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C0473B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D93B9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CF8AC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RS_OFF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EN_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60B273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4EB602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4D4EB2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74ECE8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LCD_SendDataSignals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54E45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RS_ON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EN_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4C876E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87717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EN_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C179B8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0B6223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4C980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send the D7,6,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5,D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4(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uppernibble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) to P0.16 to P0.19</w:t>
      </w:r>
    </w:p>
    <w:p w14:paraId="73727B1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IO0CLR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0X000F0000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9E94D7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IO0SET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0x0f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64DB0E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D88BCF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C59C1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cmdByte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5028BF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BFE8C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cmdByte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cmdByte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6531D8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cmdByte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DA06CB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780D9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EAF050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615C0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113402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SendDataSignals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90A49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A07ADF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dataByte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23AAC16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SendDataSignals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C9E42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71.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43A42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FD7E8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/* LCD reset sequence for 4-bit mode*/</w:t>
      </w:r>
    </w:p>
    <w:p w14:paraId="04EAEAE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4341E00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13B628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E3F988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8CC4C5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9872E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7CD99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0x30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07B44F6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56B1D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F1E21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LCD_SendHigherNibble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557A994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SendCmdSignals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569F8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delay_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33692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86.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056700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13F15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1D7C2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31BCB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0x28u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Initialize the LCD for 4-bit 5x7 matrix type</w:t>
      </w:r>
    </w:p>
    <w:p w14:paraId="20208CD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0x0Eu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Display ON cursor ON</w:t>
      </w:r>
    </w:p>
    <w:p w14:paraId="1BC728D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0x01u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Clear the LCD</w:t>
      </w:r>
    </w:p>
    <w:p w14:paraId="427562D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0x80u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go to First line First Position</w:t>
      </w:r>
    </w:p>
    <w:p w14:paraId="2C5DC38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23ABD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DisplayString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784837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B3573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ptr_string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++);</w:t>
      </w:r>
    </w:p>
    <w:p w14:paraId="58250E8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sz w:val="17"/>
          <w:szCs w:val="17"/>
        </w:rPr>
        <w:t xml:space="preserve">98.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0AA2F9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getAlphaCode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alphachar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EFFA8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alphachar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6B355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BE9D65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0xf9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4D1C1D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0xce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E065DD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0x86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549CAB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'h'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AF33D6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0xc7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088621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2861A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73808C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0xf9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BB5BFD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0xa4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68C82A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'3'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0xb0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77C1BD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'4'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0x99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F44567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'5'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0x92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BB6649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'6'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F3D6EF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'7'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0xf8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2D5B9B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'8'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C41803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'9'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0x90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7E15BD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0xc0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B8CE9A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7EC550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086D19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F22BAA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122.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260B41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123.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alphadisp7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2EA0BE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7D7A19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seg7_data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65FF82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AC0B5A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seg7_data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getAlphaCode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E05C9A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16849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j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</w:t>
      </w:r>
      <w:r>
        <w:rPr>
          <w:rFonts w:ascii="Consolas" w:hAnsi="Consolas" w:cs="Courier New"/>
          <w:color w:val="666600"/>
          <w:sz w:val="17"/>
          <w:szCs w:val="17"/>
        </w:rPr>
        <w:t>++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E90B5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temp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seg7_data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0x80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064DFD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EB659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temp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0x80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A6083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IOSET0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195C0B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14:paraId="790F99D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IOCLR0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68E2AD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0D800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IOSET0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BF62A5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C25D3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IOCLR0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47FB1A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seg7_data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seg7_data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1CEE18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8AEE91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931B4A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ED6B6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IOSET0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93F03D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84629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IOCLR0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EC7403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CF7D73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148.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07891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149. </w:t>
      </w:r>
      <w:r>
        <w:rPr>
          <w:rFonts w:ascii="Consolas" w:hAnsi="Consolas" w:cs="Courier New"/>
          <w:color w:val="000000"/>
          <w:sz w:val="17"/>
          <w:szCs w:val="17"/>
        </w:rPr>
        <w:t>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irq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Timer0_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ISR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an ISR program</w:t>
      </w:r>
    </w:p>
    <w:p w14:paraId="0B23B8E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150.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789B6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7seg logic</w:t>
      </w:r>
    </w:p>
    <w:p w14:paraId="51EEAE6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"%05lu"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A6C77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alphadisp7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353E223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count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-;</w:t>
      </w:r>
      <w:proofErr w:type="gramEnd"/>
    </w:p>
    <w:p w14:paraId="2BB2EAC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9E6800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AC995C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283F75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B3BA5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T0IR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clear match0 interrupt, and get ready for the next interrupt</w:t>
      </w:r>
    </w:p>
    <w:p w14:paraId="290156C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VICVectAddr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0x00000000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End of interrupt</w:t>
      </w:r>
    </w:p>
    <w:p w14:paraId="336A033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161.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09BA9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162.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148A88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lookup_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76CD5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'0'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'1'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'2'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'3'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57B04B3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'4'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'5'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'7'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214230D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'9'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},</w:t>
      </w:r>
    </w:p>
    <w:p w14:paraId="0358298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'f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3E0B3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4026E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col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B21261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BE0BD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2D9947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Check0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Check3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020A29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B730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5478B4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Check0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Check3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4B64F0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6102702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5961D6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Check0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Check3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AF2D4F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E07AF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row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CLEAR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SET4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EDB40C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Check0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Check3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C502E3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B08CDDE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BCE7CB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debouncing</w:t>
      </w:r>
    </w:p>
    <w:p w14:paraId="7B94363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WAIT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FF21C0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debouncing</w:t>
      </w:r>
    </w:p>
    <w:p w14:paraId="062B00A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C4F01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lookup_table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row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col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];</w:t>
      </w:r>
      <w:proofErr w:type="gramEnd"/>
    </w:p>
    <w:p w14:paraId="303B920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189.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85CD63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92585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readSensor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sen_no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552E39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7F1A1E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IO1DIR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BDCB51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IO1CLR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enable sensor logic</w:t>
      </w:r>
    </w:p>
    <w:p w14:paraId="7D1B361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switch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sen_no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7F65C2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139471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IO1PIN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D69F74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5414806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case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474DC2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IO1PIN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22FADE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A300F1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default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0BF2BA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0FAD17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43226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IO1SET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78C285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6F406F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207.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ABC138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45640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209.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1A44E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3D2BAF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IO1DIR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65AAC0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IO0DIR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0x00FF0000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1F85974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30859E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OFF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26CC83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4A61D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97555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AB27A5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0D611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0x80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685242E9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0x80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36DDCE2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3A31B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T0TCR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stop the timer, to initialize different registers</w:t>
      </w:r>
    </w:p>
    <w:p w14:paraId="31911B62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T0MCR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0x0003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Enable Interrupt and reset timer after match</w:t>
      </w:r>
    </w:p>
    <w:p w14:paraId="26D44E8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T0TC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make TC = 0</w:t>
      </w:r>
    </w:p>
    <w:p w14:paraId="39D649C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T0MR0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generates 1s</w:t>
      </w:r>
    </w:p>
    <w:p w14:paraId="6CD9D10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34E30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load interrupt related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registers ,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assigning Timer0 to IRQ slot 4</w:t>
      </w:r>
    </w:p>
    <w:p w14:paraId="36F6ED3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VICVectAddr4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unsigned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Timer0_ISR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set the timer ISR vector address</w:t>
      </w:r>
    </w:p>
    <w:p w14:paraId="39F8520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VICVectCntl4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0x0000024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set the channel</w:t>
      </w:r>
    </w:p>
    <w:p w14:paraId="067046C4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VICIntEnable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0x0000010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enable the timer0 interrupt</w:t>
      </w:r>
    </w:p>
    <w:p w14:paraId="1C578DB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T0TCR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0x01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start the timer</w:t>
      </w:r>
    </w:p>
    <w:p w14:paraId="65E48E6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37047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DisplayString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"Enter Pass: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B3324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9CC0F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6A357D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readSensor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6C941D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77AF64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do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47B2A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209E745C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VICIntEnable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0x00000000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9E2BB4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T0TCR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start the </w:t>
      </w:r>
      <w:proofErr w:type="spellStart"/>
      <w:proofErr w:type="gramStart"/>
      <w:r>
        <w:rPr>
          <w:rFonts w:ascii="Consolas" w:hAnsi="Consolas" w:cs="Courier New"/>
          <w:color w:val="880000"/>
          <w:sz w:val="17"/>
          <w:szCs w:val="17"/>
        </w:rPr>
        <w:t>timerdelay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10);</w:t>
      </w:r>
    </w:p>
    <w:p w14:paraId="0A373BB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IO0SET </w:t>
      </w:r>
      <w:r>
        <w:rPr>
          <w:rFonts w:ascii="Consolas" w:hAnsi="Consolas" w:cs="Courier New"/>
          <w:color w:val="666600"/>
          <w:sz w:val="17"/>
          <w:szCs w:val="17"/>
        </w:rPr>
        <w:t>|=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19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3FA492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3D41735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getKey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ENTER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8B2A2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break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77DC716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keys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5EF783D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5888A51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keys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'\0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0D325E1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50600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strcmp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keys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682192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0x80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go to First line First Position</w:t>
      </w:r>
    </w:p>
    <w:p w14:paraId="480B0697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DisplayString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"BOMB DIFFUSED!"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A08B58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LED_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6B281038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delay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0325E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42D329C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9F58231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LCD_CmdWrite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0x80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);</w:t>
      </w:r>
      <w:proofErr w:type="gramEnd"/>
    </w:p>
    <w:p w14:paraId="1A906AA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LCD_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DisplayString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"BOMB EXPLODED!"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158E5EF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79C410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63632A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BE03BCB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462A633" w14:textId="77777777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proofErr w:type="gramEnd"/>
    </w:p>
    <w:p w14:paraId="3BC1A9A4" w14:textId="261777AA" w:rsidR="005F6483" w:rsidRDefault="005F64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08841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264.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804B877" w14:textId="6B3501EA" w:rsidR="00B63E6B" w:rsidRPr="00B63E6B" w:rsidRDefault="00B63E6B" w:rsidP="005F6483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B63E6B" w:rsidRPr="00B63E6B" w:rsidSect="00E470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03C7A"/>
    <w:multiLevelType w:val="hybridMultilevel"/>
    <w:tmpl w:val="BBC87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D15A0"/>
    <w:multiLevelType w:val="hybridMultilevel"/>
    <w:tmpl w:val="AC5AA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733927">
    <w:abstractNumId w:val="1"/>
  </w:num>
  <w:num w:numId="2" w16cid:durableId="196446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6B"/>
    <w:rsid w:val="00040FE2"/>
    <w:rsid w:val="00042B97"/>
    <w:rsid w:val="00135F1B"/>
    <w:rsid w:val="001453AF"/>
    <w:rsid w:val="0016551B"/>
    <w:rsid w:val="00206D4E"/>
    <w:rsid w:val="002135E3"/>
    <w:rsid w:val="002153FC"/>
    <w:rsid w:val="00215D53"/>
    <w:rsid w:val="00223F71"/>
    <w:rsid w:val="002270CD"/>
    <w:rsid w:val="00245FA5"/>
    <w:rsid w:val="00413FC8"/>
    <w:rsid w:val="004476F3"/>
    <w:rsid w:val="004C0AF8"/>
    <w:rsid w:val="005B1A27"/>
    <w:rsid w:val="005F6483"/>
    <w:rsid w:val="00605F61"/>
    <w:rsid w:val="006365DC"/>
    <w:rsid w:val="006857D1"/>
    <w:rsid w:val="006C466E"/>
    <w:rsid w:val="00714125"/>
    <w:rsid w:val="00744340"/>
    <w:rsid w:val="009A4378"/>
    <w:rsid w:val="009B3E72"/>
    <w:rsid w:val="009C79B6"/>
    <w:rsid w:val="00A3683C"/>
    <w:rsid w:val="00A62276"/>
    <w:rsid w:val="00AB45DF"/>
    <w:rsid w:val="00AF50B6"/>
    <w:rsid w:val="00B40832"/>
    <w:rsid w:val="00B63E6B"/>
    <w:rsid w:val="00C67035"/>
    <w:rsid w:val="00CC773E"/>
    <w:rsid w:val="00D42A81"/>
    <w:rsid w:val="00DA054E"/>
    <w:rsid w:val="00DA55EB"/>
    <w:rsid w:val="00E03149"/>
    <w:rsid w:val="00E47095"/>
    <w:rsid w:val="00ED492E"/>
    <w:rsid w:val="00ED6F2D"/>
    <w:rsid w:val="00F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2B2B"/>
  <w15:chartTrackingRefBased/>
  <w15:docId w15:val="{1A04C756-F863-49D0-97FB-7A710321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F64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483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648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D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637E1D-9897-4336-B799-7A4BBF7ADBA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6DE84-0B0E-44CC-AE77-E4708DA3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1614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Hegade</dc:creator>
  <cp:keywords/>
  <dc:description/>
  <cp:lastModifiedBy>Gaurav Hegade</cp:lastModifiedBy>
  <cp:revision>2</cp:revision>
  <dcterms:created xsi:type="dcterms:W3CDTF">2023-09-13T06:00:00Z</dcterms:created>
  <dcterms:modified xsi:type="dcterms:W3CDTF">2023-09-13T06:00:00Z</dcterms:modified>
</cp:coreProperties>
</file>