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4AD" w:rsidRPr="00D61F97" w:rsidRDefault="008904AD" w:rsidP="007F1EC3">
      <w:pPr>
        <w:pStyle w:val="Heading2"/>
        <w:ind w:left="-426" w:firstLine="0"/>
        <w:rPr>
          <w:rFonts w:asciiTheme="minorHAnsi" w:hAnsiTheme="minorHAnsi" w:cstheme="minorHAnsi"/>
          <w:i w:val="0"/>
        </w:rPr>
      </w:pPr>
      <w:r w:rsidRPr="00D61F97">
        <w:rPr>
          <w:rFonts w:asciiTheme="minorHAnsi" w:hAnsiTheme="minorHAnsi" w:cstheme="minorHAnsi"/>
          <w:bCs w:val="0"/>
          <w:i w:val="0"/>
          <w:iCs w:val="0"/>
          <w:sz w:val="20"/>
          <w:szCs w:val="20"/>
        </w:rPr>
        <w:t xml:space="preserve">                     </w:t>
      </w:r>
    </w:p>
    <w:p w:rsidR="008904AD" w:rsidRPr="00D61F97" w:rsidRDefault="00F8653F" w:rsidP="007F1EC3">
      <w:pPr>
        <w:pStyle w:val="Heading2"/>
        <w:jc w:val="center"/>
        <w:rPr>
          <w:rFonts w:asciiTheme="minorHAnsi" w:hAnsiTheme="minorHAnsi" w:cstheme="minorHAnsi"/>
        </w:rPr>
      </w:pPr>
      <w:r>
        <w:rPr>
          <w:rFonts w:asciiTheme="minorHAnsi" w:hAnsiTheme="minorHAnsi" w:cstheme="minorHAnsi"/>
          <w:b w:val="0"/>
          <w:sz w:val="24"/>
          <w:szCs w:val="24"/>
        </w:rPr>
        <w:pict>
          <v:line id="_x0000_s1034" style="position:absolute;left:0;text-align:left;z-index:251668480" from="-30.75pt,26.7pt" to="533.25pt,26.7pt" strokeweight=".79mm">
            <v:stroke joinstyle="miter" endcap="square"/>
          </v:line>
        </w:pict>
      </w:r>
      <w:r w:rsidR="008904AD" w:rsidRPr="00D61F97">
        <w:rPr>
          <w:rFonts w:asciiTheme="minorHAnsi" w:hAnsiTheme="minorHAnsi" w:cstheme="minorHAnsi"/>
          <w:i w:val="0"/>
        </w:rPr>
        <w:t>GAURAV PARMAR</w:t>
      </w:r>
    </w:p>
    <w:p w:rsidR="008904AD" w:rsidRPr="00D61F97" w:rsidRDefault="008904AD" w:rsidP="007F1EC3">
      <w:pPr>
        <w:rPr>
          <w:rFonts w:asciiTheme="minorHAnsi" w:hAnsiTheme="minorHAnsi" w:cstheme="minorHAnsi"/>
        </w:rPr>
      </w:pPr>
    </w:p>
    <w:p w:rsidR="008904AD" w:rsidRPr="00D61F97" w:rsidRDefault="00F8653F" w:rsidP="007F1EC3">
      <w:pPr>
        <w:ind w:right="15"/>
        <w:rPr>
          <w:rFonts w:asciiTheme="minorHAnsi" w:hAnsiTheme="minorHAnsi" w:cstheme="minorHAnsi"/>
          <w:b/>
          <w:sz w:val="20"/>
          <w:szCs w:val="20"/>
        </w:rPr>
      </w:pPr>
      <w:r>
        <w:rPr>
          <w:rFonts w:asciiTheme="minorHAnsi" w:hAnsiTheme="minorHAnsi" w:cstheme="minorHAnsi"/>
        </w:rPr>
        <w:pict>
          <v:shapetype id="_x0000_t202" coordsize="21600,21600" o:spt="202" path="m,l,21600r21600,l21600,xe">
            <v:stroke joinstyle="miter"/>
            <v:path gradientshapeok="t" o:connecttype="rect"/>
          </v:shapetype>
          <v:shape id="_x0000_s1026" type="#_x0000_t202" style="position:absolute;margin-left:0;margin-top:-.25pt;width:562.1pt;height:19.9pt;z-index:251660288;mso-wrap-distance-left:9.35pt;mso-wrap-distance-right:9.35pt;mso-wrap-distance-bottom:1.45pt;mso-position-horizontal:center;mso-position-horizontal-relative:page" stroked="f">
            <v:fill opacity="0" color2="black"/>
            <v:textbox style="mso-next-textbox:#_x0000_s1026" inset="0,0,0,0">
              <w:txbxContent>
                <w:tbl>
                  <w:tblPr>
                    <w:tblW w:w="0" w:type="auto"/>
                    <w:tblInd w:w="108" w:type="dxa"/>
                    <w:tblLayout w:type="fixed"/>
                    <w:tblLook w:val="0000" w:firstRow="0" w:lastRow="0" w:firstColumn="0" w:lastColumn="0" w:noHBand="0" w:noVBand="0"/>
                  </w:tblPr>
                  <w:tblGrid>
                    <w:gridCol w:w="11131"/>
                  </w:tblGrid>
                  <w:tr w:rsidR="008904AD" w:rsidTr="00BA1905">
                    <w:trPr>
                      <w:trHeight w:val="248"/>
                    </w:trPr>
                    <w:tc>
                      <w:tcPr>
                        <w:tcW w:w="11131" w:type="dxa"/>
                        <w:shd w:val="clear" w:color="auto" w:fill="BFBFBF"/>
                        <w:vAlign w:val="center"/>
                      </w:tcPr>
                      <w:p w:rsidR="008904AD" w:rsidRDefault="008904AD">
                        <w:pPr>
                          <w:pStyle w:val="Heading1"/>
                        </w:pPr>
                        <w:r>
                          <w:rPr>
                            <w:rFonts w:ascii="Cambria" w:hAnsi="Cambria" w:cs="Cambria"/>
                          </w:rPr>
                          <w:t>ACADEMIC QUALIFICATIONS</w:t>
                        </w:r>
                      </w:p>
                    </w:tc>
                  </w:tr>
                </w:tbl>
                <w:p w:rsidR="008904AD" w:rsidRDefault="008904AD" w:rsidP="008904AD">
                  <w:r>
                    <w:t xml:space="preserve"> </w:t>
                  </w:r>
                </w:p>
              </w:txbxContent>
            </v:textbox>
            <w10:wrap type="square" side="largest" anchorx="page"/>
          </v:shape>
        </w:pict>
      </w:r>
    </w:p>
    <w:p w:rsidR="008904AD" w:rsidRPr="00D61F97" w:rsidRDefault="008904AD" w:rsidP="007F1EC3">
      <w:pPr>
        <w:rPr>
          <w:rFonts w:asciiTheme="minorHAnsi" w:hAnsiTheme="minorHAnsi" w:cstheme="minorHAnsi"/>
          <w:vanish/>
        </w:rPr>
      </w:pPr>
    </w:p>
    <w:tbl>
      <w:tblPr>
        <w:tblW w:w="11096" w:type="dxa"/>
        <w:tblInd w:w="-503" w:type="dxa"/>
        <w:tblLayout w:type="fixed"/>
        <w:tblLook w:val="0000" w:firstRow="0" w:lastRow="0" w:firstColumn="0" w:lastColumn="0" w:noHBand="0" w:noVBand="0"/>
      </w:tblPr>
      <w:tblGrid>
        <w:gridCol w:w="1308"/>
        <w:gridCol w:w="8399"/>
        <w:gridCol w:w="1389"/>
      </w:tblGrid>
      <w:tr w:rsidR="008904AD" w:rsidRPr="00D61F97" w:rsidTr="00BA1905">
        <w:trPr>
          <w:trHeight w:val="393"/>
        </w:trPr>
        <w:tc>
          <w:tcPr>
            <w:tcW w:w="1308" w:type="dxa"/>
            <w:tcBorders>
              <w:top w:val="single" w:sz="4" w:space="0" w:color="000000"/>
              <w:left w:val="single" w:sz="4" w:space="0" w:color="000000"/>
              <w:bottom w:val="single" w:sz="4" w:space="0" w:color="000000"/>
            </w:tcBorders>
            <w:shd w:val="clear" w:color="auto" w:fill="auto"/>
            <w:vAlign w:val="center"/>
          </w:tcPr>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Year</w:t>
            </w:r>
          </w:p>
        </w:tc>
        <w:tc>
          <w:tcPr>
            <w:tcW w:w="8399" w:type="dxa"/>
            <w:tcBorders>
              <w:top w:val="single" w:sz="4" w:space="0" w:color="000000"/>
              <w:left w:val="single" w:sz="4" w:space="0" w:color="000000"/>
              <w:bottom w:val="single" w:sz="4" w:space="0" w:color="000000"/>
            </w:tcBorders>
            <w:shd w:val="clear" w:color="auto" w:fill="auto"/>
            <w:vAlign w:val="center"/>
          </w:tcPr>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Examination</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College | Board/University</w:t>
            </w:r>
          </w:p>
        </w:tc>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sz w:val="21"/>
                <w:szCs w:val="21"/>
              </w:rPr>
            </w:pPr>
            <w:r w:rsidRPr="00D61F97">
              <w:rPr>
                <w:rFonts w:asciiTheme="minorHAnsi" w:hAnsiTheme="minorHAnsi" w:cstheme="minorHAnsi"/>
                <w:bCs/>
                <w:sz w:val="21"/>
                <w:szCs w:val="21"/>
              </w:rPr>
              <w:t>% / CGPA</w:t>
            </w:r>
          </w:p>
        </w:tc>
      </w:tr>
      <w:tr w:rsidR="008904AD" w:rsidRPr="00D61F97" w:rsidTr="00BA1905">
        <w:trPr>
          <w:trHeight w:val="274"/>
        </w:trPr>
        <w:tc>
          <w:tcPr>
            <w:tcW w:w="1308" w:type="dxa"/>
            <w:tcBorders>
              <w:left w:val="single" w:sz="4" w:space="0" w:color="000000"/>
              <w:bottom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b/>
                <w:sz w:val="21"/>
                <w:szCs w:val="21"/>
              </w:rPr>
            </w:pPr>
            <w:r w:rsidRPr="00D61F97">
              <w:rPr>
                <w:rFonts w:asciiTheme="minorHAnsi" w:hAnsiTheme="minorHAnsi" w:cstheme="minorHAnsi"/>
                <w:sz w:val="21"/>
                <w:szCs w:val="21"/>
              </w:rPr>
              <w:t>2001-2005</w:t>
            </w:r>
          </w:p>
        </w:tc>
        <w:tc>
          <w:tcPr>
            <w:tcW w:w="8399" w:type="dxa"/>
            <w:tcBorders>
              <w:left w:val="single" w:sz="4" w:space="0" w:color="000000"/>
              <w:bottom w:val="single" w:sz="4" w:space="0" w:color="000000"/>
            </w:tcBorders>
            <w:shd w:val="clear" w:color="auto" w:fill="auto"/>
            <w:vAlign w:val="center"/>
          </w:tcPr>
          <w:p w:rsidR="008904AD" w:rsidRPr="00713C57" w:rsidRDefault="008904AD" w:rsidP="007F1EC3">
            <w:pPr>
              <w:snapToGrid w:val="0"/>
              <w:rPr>
                <w:rFonts w:asciiTheme="minorHAnsi" w:hAnsiTheme="minorHAnsi" w:cstheme="minorHAnsi"/>
                <w:b/>
                <w:bCs/>
                <w:sz w:val="21"/>
                <w:szCs w:val="21"/>
              </w:rPr>
            </w:pPr>
            <w:r w:rsidRPr="00713C57">
              <w:rPr>
                <w:rFonts w:asciiTheme="minorHAnsi" w:hAnsiTheme="minorHAnsi" w:cstheme="minorHAnsi"/>
                <w:b/>
                <w:sz w:val="21"/>
                <w:szCs w:val="21"/>
              </w:rPr>
              <w:t>Bachelor of Technology, Computer Science And Engineering</w:t>
            </w:r>
          </w:p>
          <w:p w:rsidR="008904AD" w:rsidRPr="00713C57" w:rsidRDefault="008904AD" w:rsidP="007F1EC3">
            <w:pPr>
              <w:snapToGrid w:val="0"/>
              <w:rPr>
                <w:rFonts w:asciiTheme="minorHAnsi" w:hAnsiTheme="minorHAnsi" w:cstheme="minorHAnsi"/>
                <w:b/>
                <w:sz w:val="21"/>
                <w:szCs w:val="21"/>
              </w:rPr>
            </w:pPr>
            <w:r w:rsidRPr="00713C57">
              <w:rPr>
                <w:rFonts w:asciiTheme="minorHAnsi" w:hAnsiTheme="minorHAnsi" w:cstheme="minorHAnsi"/>
                <w:b/>
                <w:bCs/>
                <w:sz w:val="21"/>
                <w:szCs w:val="21"/>
              </w:rPr>
              <w:t>National Institute Of Technology Tiruchirappalli</w:t>
            </w:r>
            <w:r w:rsidRPr="00713C57">
              <w:rPr>
                <w:rFonts w:asciiTheme="minorHAnsi" w:hAnsiTheme="minorHAnsi" w:cstheme="minorHAnsi"/>
                <w:b/>
                <w:sz w:val="21"/>
                <w:szCs w:val="21"/>
              </w:rPr>
              <w:t xml:space="preserve"> (NITT)| Deemed University</w:t>
            </w:r>
          </w:p>
        </w:tc>
        <w:tc>
          <w:tcPr>
            <w:tcW w:w="1389" w:type="dxa"/>
            <w:tcBorders>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sz w:val="21"/>
                <w:szCs w:val="21"/>
              </w:rPr>
            </w:pPr>
            <w:r w:rsidRPr="00D61F97">
              <w:rPr>
                <w:rFonts w:asciiTheme="minorHAnsi" w:hAnsiTheme="minorHAnsi" w:cstheme="minorHAnsi"/>
                <w:sz w:val="21"/>
                <w:szCs w:val="21"/>
              </w:rPr>
              <w:t>7.32/10</w:t>
            </w:r>
          </w:p>
        </w:tc>
      </w:tr>
      <w:tr w:rsidR="008904AD" w:rsidRPr="00D61F97" w:rsidTr="00BA1905">
        <w:trPr>
          <w:trHeight w:val="368"/>
        </w:trPr>
        <w:tc>
          <w:tcPr>
            <w:tcW w:w="1308" w:type="dxa"/>
            <w:tcBorders>
              <w:left w:val="single" w:sz="4" w:space="0" w:color="000000"/>
              <w:bottom w:val="single" w:sz="4" w:space="0" w:color="000000"/>
            </w:tcBorders>
            <w:shd w:val="clear" w:color="auto" w:fill="auto"/>
            <w:vAlign w:val="center"/>
          </w:tcPr>
          <w:p w:rsidR="008904AD" w:rsidRPr="00D61F97" w:rsidRDefault="008904AD" w:rsidP="007F1EC3">
            <w:pPr>
              <w:snapToGrid w:val="0"/>
              <w:rPr>
                <w:rFonts w:asciiTheme="minorHAnsi" w:hAnsiTheme="minorHAnsi" w:cstheme="minorHAnsi"/>
                <w:b/>
                <w:sz w:val="21"/>
                <w:szCs w:val="21"/>
              </w:rPr>
            </w:pPr>
            <w:r w:rsidRPr="00D61F97">
              <w:rPr>
                <w:rFonts w:asciiTheme="minorHAnsi" w:hAnsiTheme="minorHAnsi" w:cstheme="minorHAnsi"/>
                <w:sz w:val="21"/>
                <w:szCs w:val="21"/>
              </w:rPr>
              <w:t xml:space="preserve"> 2000-2001</w:t>
            </w:r>
          </w:p>
        </w:tc>
        <w:tc>
          <w:tcPr>
            <w:tcW w:w="8399" w:type="dxa"/>
            <w:tcBorders>
              <w:left w:val="single" w:sz="4" w:space="0" w:color="000000"/>
              <w:bottom w:val="single" w:sz="4" w:space="0" w:color="000000"/>
            </w:tcBorders>
            <w:shd w:val="clear" w:color="auto" w:fill="auto"/>
            <w:vAlign w:val="center"/>
          </w:tcPr>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sz w:val="21"/>
                <w:szCs w:val="21"/>
              </w:rPr>
              <w:t>Grade 12 (HSC)</w:t>
            </w:r>
          </w:p>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b/>
                <w:sz w:val="21"/>
                <w:szCs w:val="21"/>
              </w:rPr>
              <w:t xml:space="preserve"> </w:t>
            </w:r>
            <w:r w:rsidRPr="00D61F97">
              <w:rPr>
                <w:rFonts w:asciiTheme="minorHAnsi" w:hAnsiTheme="minorHAnsi" w:cstheme="minorHAnsi"/>
                <w:sz w:val="21"/>
                <w:szCs w:val="21"/>
              </w:rPr>
              <w:t>Saint Mary’s High School, Rajkot | GSEB</w:t>
            </w:r>
          </w:p>
        </w:tc>
        <w:tc>
          <w:tcPr>
            <w:tcW w:w="1389" w:type="dxa"/>
            <w:tcBorders>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sz w:val="21"/>
                <w:szCs w:val="21"/>
              </w:rPr>
            </w:pPr>
            <w:r w:rsidRPr="00D61F97">
              <w:rPr>
                <w:rFonts w:asciiTheme="minorHAnsi" w:hAnsiTheme="minorHAnsi" w:cstheme="minorHAnsi"/>
                <w:sz w:val="21"/>
                <w:szCs w:val="21"/>
              </w:rPr>
              <w:t>82.62</w:t>
            </w:r>
          </w:p>
        </w:tc>
      </w:tr>
      <w:tr w:rsidR="008904AD" w:rsidRPr="00D61F97" w:rsidTr="00BA1905">
        <w:trPr>
          <w:trHeight w:val="255"/>
        </w:trPr>
        <w:tc>
          <w:tcPr>
            <w:tcW w:w="1308" w:type="dxa"/>
            <w:tcBorders>
              <w:left w:val="single" w:sz="4" w:space="0" w:color="000000"/>
              <w:bottom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b/>
                <w:sz w:val="21"/>
                <w:szCs w:val="21"/>
              </w:rPr>
            </w:pPr>
            <w:r w:rsidRPr="00D61F97">
              <w:rPr>
                <w:rFonts w:asciiTheme="minorHAnsi" w:hAnsiTheme="minorHAnsi" w:cstheme="minorHAnsi"/>
                <w:sz w:val="21"/>
                <w:szCs w:val="21"/>
              </w:rPr>
              <w:t>1998-1999</w:t>
            </w:r>
          </w:p>
        </w:tc>
        <w:tc>
          <w:tcPr>
            <w:tcW w:w="8399" w:type="dxa"/>
            <w:tcBorders>
              <w:left w:val="single" w:sz="4" w:space="0" w:color="000000"/>
              <w:bottom w:val="single" w:sz="4" w:space="0" w:color="000000"/>
            </w:tcBorders>
            <w:shd w:val="clear" w:color="auto" w:fill="auto"/>
            <w:vAlign w:val="center"/>
          </w:tcPr>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sz w:val="21"/>
                <w:szCs w:val="21"/>
              </w:rPr>
              <w:t>Grade 10 (SSC)</w:t>
            </w:r>
          </w:p>
          <w:p w:rsidR="008904AD" w:rsidRPr="00D61F97" w:rsidRDefault="008904AD" w:rsidP="007F1EC3">
            <w:pPr>
              <w:snapToGrid w:val="0"/>
              <w:rPr>
                <w:rFonts w:asciiTheme="minorHAnsi" w:hAnsiTheme="minorHAnsi" w:cstheme="minorHAnsi"/>
                <w:sz w:val="21"/>
                <w:szCs w:val="21"/>
              </w:rPr>
            </w:pPr>
            <w:r w:rsidRPr="00D61F97">
              <w:rPr>
                <w:rFonts w:asciiTheme="minorHAnsi" w:hAnsiTheme="minorHAnsi" w:cstheme="minorHAnsi"/>
                <w:b/>
                <w:sz w:val="21"/>
                <w:szCs w:val="21"/>
              </w:rPr>
              <w:t xml:space="preserve"> </w:t>
            </w:r>
            <w:r w:rsidRPr="00D61F97">
              <w:rPr>
                <w:rFonts w:asciiTheme="minorHAnsi" w:hAnsiTheme="minorHAnsi" w:cstheme="minorHAnsi"/>
                <w:sz w:val="21"/>
                <w:szCs w:val="21"/>
              </w:rPr>
              <w:t>Saint Mary’s High School, Rajkot|  GSEB</w:t>
            </w:r>
          </w:p>
        </w:tc>
        <w:tc>
          <w:tcPr>
            <w:tcW w:w="1389" w:type="dxa"/>
            <w:tcBorders>
              <w:left w:val="single" w:sz="4" w:space="0" w:color="000000"/>
              <w:bottom w:val="single" w:sz="4" w:space="0" w:color="000000"/>
              <w:right w:val="single" w:sz="4" w:space="0" w:color="000000"/>
            </w:tcBorders>
            <w:shd w:val="clear" w:color="auto" w:fill="auto"/>
            <w:vAlign w:val="center"/>
          </w:tcPr>
          <w:p w:rsidR="008904AD" w:rsidRPr="00D61F97" w:rsidRDefault="008904AD" w:rsidP="007F1EC3">
            <w:pPr>
              <w:snapToGrid w:val="0"/>
              <w:jc w:val="center"/>
              <w:rPr>
                <w:rFonts w:asciiTheme="minorHAnsi" w:hAnsiTheme="minorHAnsi" w:cstheme="minorHAnsi"/>
              </w:rPr>
            </w:pPr>
            <w:r w:rsidRPr="00D61F97">
              <w:rPr>
                <w:rFonts w:asciiTheme="minorHAnsi" w:hAnsiTheme="minorHAnsi" w:cstheme="minorHAnsi"/>
                <w:sz w:val="21"/>
                <w:szCs w:val="21"/>
              </w:rPr>
              <w:t>86.57</w:t>
            </w:r>
          </w:p>
        </w:tc>
      </w:tr>
    </w:tbl>
    <w:p w:rsidR="008904AD" w:rsidRPr="00D61F97" w:rsidRDefault="00F8653F"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Pr>
          <w:rFonts w:asciiTheme="minorHAnsi" w:hAnsiTheme="minorHAnsi" w:cstheme="minorHAnsi"/>
        </w:rPr>
        <w:pict>
          <v:shape id="_x0000_s1027" type="#_x0000_t202" style="position:absolute;left:0;text-align:left;margin-left:0;margin-top:3.65pt;width:562.1pt;height:13.9pt;z-index:251661312;mso-wrap-distance-left:9.35pt;mso-wrap-distance-right:9.35pt;mso-wrap-distance-bottom:1.45pt;mso-position-horizontal:center;mso-position-horizontal-relative:margin;mso-position-vertical-relative:text"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RELEVANT SKILLS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Operation Systems: Windows, Unix</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Languages: Java,</w:t>
      </w:r>
      <w:r w:rsidR="009D6B81">
        <w:rPr>
          <w:rFonts w:asciiTheme="minorHAnsi" w:hAnsiTheme="minorHAnsi" w:cstheme="minorHAnsi"/>
          <w:bCs/>
          <w:sz w:val="21"/>
          <w:szCs w:val="21"/>
        </w:rPr>
        <w:t xml:space="preserve"> Python, JavaScript,</w:t>
      </w:r>
      <w:r w:rsidR="00FF364F" w:rsidRPr="00D61F97">
        <w:rPr>
          <w:rFonts w:asciiTheme="minorHAnsi" w:hAnsiTheme="minorHAnsi" w:cstheme="minorHAnsi"/>
          <w:bCs/>
          <w:sz w:val="21"/>
          <w:szCs w:val="21"/>
        </w:rPr>
        <w:t xml:space="preserve"> Shell scripting</w:t>
      </w:r>
      <w:r w:rsidR="009D6B81">
        <w:rPr>
          <w:rFonts w:asciiTheme="minorHAnsi" w:hAnsiTheme="minorHAnsi" w:cstheme="minorHAnsi"/>
          <w:bCs/>
          <w:sz w:val="21"/>
          <w:szCs w:val="21"/>
        </w:rPr>
        <w:t>, C++</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Frameworks: Spring, Hibernate, Maven</w:t>
      </w:r>
      <w:r w:rsidR="00203912">
        <w:rPr>
          <w:rFonts w:asciiTheme="minorHAnsi" w:hAnsiTheme="minorHAnsi" w:cstheme="minorHAnsi"/>
          <w:bCs/>
          <w:sz w:val="21"/>
          <w:szCs w:val="21"/>
        </w:rPr>
        <w:t xml:space="preserve">, </w:t>
      </w:r>
      <w:r w:rsidR="009D6B81">
        <w:rPr>
          <w:rFonts w:asciiTheme="minorHAnsi" w:hAnsiTheme="minorHAnsi" w:cstheme="minorHAnsi"/>
          <w:bCs/>
          <w:sz w:val="21"/>
          <w:szCs w:val="21"/>
        </w:rPr>
        <w:t xml:space="preserve">ANT, </w:t>
      </w:r>
      <w:proofErr w:type="spellStart"/>
      <w:r w:rsidR="00203912">
        <w:rPr>
          <w:rFonts w:asciiTheme="minorHAnsi" w:hAnsiTheme="minorHAnsi" w:cstheme="minorHAnsi"/>
          <w:bCs/>
          <w:sz w:val="21"/>
          <w:szCs w:val="21"/>
        </w:rPr>
        <w:t>ExtJs</w:t>
      </w:r>
      <w:proofErr w:type="spellEnd"/>
      <w:r w:rsidR="009D6B81">
        <w:rPr>
          <w:rFonts w:asciiTheme="minorHAnsi" w:hAnsiTheme="minorHAnsi" w:cstheme="minorHAnsi"/>
          <w:bCs/>
          <w:sz w:val="21"/>
          <w:szCs w:val="21"/>
        </w:rPr>
        <w:t xml:space="preserve">, AngularJS, Bootstrap, </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Database: Oracle , MySQL</w:t>
      </w:r>
    </w:p>
    <w:p w:rsidR="00603C14"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sz w:val="22"/>
        </w:rPr>
      </w:pPr>
      <w:r w:rsidRPr="00D61F97">
        <w:rPr>
          <w:rFonts w:asciiTheme="minorHAnsi" w:hAnsiTheme="minorHAnsi" w:cstheme="minorHAnsi"/>
          <w:bCs/>
          <w:sz w:val="21"/>
          <w:szCs w:val="21"/>
        </w:rPr>
        <w:t>Tools and Utilities: Eclipse</w:t>
      </w:r>
      <w:r w:rsidR="009D6B81">
        <w:rPr>
          <w:rFonts w:asciiTheme="minorHAnsi" w:hAnsiTheme="minorHAnsi" w:cstheme="minorHAnsi"/>
          <w:bCs/>
          <w:sz w:val="21"/>
          <w:szCs w:val="21"/>
        </w:rPr>
        <w:t xml:space="preserve">, </w:t>
      </w:r>
      <w:r w:rsidR="00C171F3" w:rsidRPr="00D61F97">
        <w:rPr>
          <w:rFonts w:asciiTheme="minorHAnsi" w:hAnsiTheme="minorHAnsi" w:cstheme="minorHAnsi"/>
          <w:bCs/>
          <w:sz w:val="21"/>
          <w:szCs w:val="21"/>
        </w:rPr>
        <w:t>Visual Studio</w:t>
      </w:r>
      <w:r w:rsidRPr="00D61F97">
        <w:rPr>
          <w:rFonts w:asciiTheme="minorHAnsi" w:hAnsiTheme="minorHAnsi" w:cstheme="minorHAnsi"/>
          <w:bCs/>
          <w:sz w:val="21"/>
          <w:szCs w:val="21"/>
        </w:rPr>
        <w:t xml:space="preserve"> (Development tools), </w:t>
      </w:r>
      <w:r w:rsidR="009D6B81">
        <w:rPr>
          <w:rFonts w:asciiTheme="minorHAnsi" w:hAnsiTheme="minorHAnsi" w:cstheme="minorHAnsi"/>
          <w:bCs/>
          <w:sz w:val="21"/>
          <w:szCs w:val="21"/>
        </w:rPr>
        <w:t xml:space="preserve">GIT, </w:t>
      </w:r>
      <w:r w:rsidR="00603C14" w:rsidRPr="00D61F97">
        <w:rPr>
          <w:rFonts w:asciiTheme="minorHAnsi" w:hAnsiTheme="minorHAnsi" w:cstheme="minorHAnsi"/>
          <w:sz w:val="22"/>
        </w:rPr>
        <w:t xml:space="preserve">Perforce, CVS, Subversion, Harvest(Version Control), </w:t>
      </w:r>
      <w:proofErr w:type="spellStart"/>
      <w:r w:rsidR="00603C14" w:rsidRPr="00D61F97">
        <w:rPr>
          <w:rFonts w:asciiTheme="minorHAnsi" w:hAnsiTheme="minorHAnsi" w:cstheme="minorHAnsi"/>
          <w:sz w:val="22"/>
        </w:rPr>
        <w:t>Jboss</w:t>
      </w:r>
      <w:proofErr w:type="spellEnd"/>
      <w:r w:rsidR="00603C14" w:rsidRPr="00D61F97">
        <w:rPr>
          <w:rFonts w:asciiTheme="minorHAnsi" w:hAnsiTheme="minorHAnsi" w:cstheme="minorHAnsi"/>
          <w:sz w:val="22"/>
        </w:rPr>
        <w:t>, Tomcat</w:t>
      </w:r>
      <w:r w:rsidR="009D6B81">
        <w:rPr>
          <w:rFonts w:asciiTheme="minorHAnsi" w:hAnsiTheme="minorHAnsi" w:cstheme="minorHAnsi"/>
          <w:sz w:val="22"/>
        </w:rPr>
        <w:t xml:space="preserve">, </w:t>
      </w:r>
      <w:proofErr w:type="spellStart"/>
      <w:r w:rsidR="009D6B81">
        <w:rPr>
          <w:rFonts w:asciiTheme="minorHAnsi" w:hAnsiTheme="minorHAnsi" w:cstheme="minorHAnsi"/>
          <w:sz w:val="22"/>
        </w:rPr>
        <w:t>Weblogic</w:t>
      </w:r>
      <w:proofErr w:type="spellEnd"/>
      <w:r w:rsidR="00603C14" w:rsidRPr="00D61F97">
        <w:rPr>
          <w:rFonts w:asciiTheme="minorHAnsi" w:hAnsiTheme="minorHAnsi" w:cstheme="minorHAnsi"/>
          <w:sz w:val="22"/>
        </w:rPr>
        <w:t xml:space="preserve"> (Application Servers)</w:t>
      </w:r>
      <w:r w:rsidR="00B56217" w:rsidRPr="00D61F97">
        <w:rPr>
          <w:rFonts w:asciiTheme="minorHAnsi" w:hAnsiTheme="minorHAnsi" w:cstheme="minorHAnsi"/>
          <w:sz w:val="22"/>
        </w:rPr>
        <w:t xml:space="preserve"> </w:t>
      </w:r>
      <w:r w:rsidR="007824E5" w:rsidRPr="00D61F97">
        <w:rPr>
          <w:rFonts w:asciiTheme="minorHAnsi" w:hAnsiTheme="minorHAnsi" w:cstheme="minorHAnsi"/>
          <w:bCs/>
          <w:sz w:val="21"/>
          <w:szCs w:val="21"/>
        </w:rPr>
        <w:t>Microsoft Office</w:t>
      </w:r>
      <w:r w:rsidR="009D6B81">
        <w:rPr>
          <w:rFonts w:asciiTheme="minorHAnsi" w:hAnsiTheme="minorHAnsi" w:cstheme="minorHAnsi"/>
          <w:bCs/>
          <w:sz w:val="21"/>
          <w:szCs w:val="21"/>
        </w:rPr>
        <w:t xml:space="preserve">, vim </w:t>
      </w:r>
    </w:p>
    <w:p w:rsidR="009D6B81" w:rsidRDefault="00F8653F" w:rsidP="007F1EC3">
      <w:pPr>
        <w:pStyle w:val="ListParagraph"/>
        <w:ind w:left="-450" w:right="15"/>
        <w:rPr>
          <w:rFonts w:asciiTheme="minorHAnsi" w:hAnsiTheme="minorHAnsi" w:cstheme="minorHAnsi"/>
          <w:b/>
          <w:sz w:val="22"/>
        </w:rPr>
      </w:pPr>
      <w:r>
        <w:rPr>
          <w:rFonts w:asciiTheme="minorHAnsi" w:hAnsiTheme="minorHAnsi" w:cstheme="minorHAnsi"/>
        </w:rPr>
        <w:pict>
          <v:shape id="_x0000_s1028" type="#_x0000_t202" style="position:absolute;left:0;text-align:left;margin-left:0;margin-top:2.1pt;width:562.1pt;height:13.9pt;z-index:251662336;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rsidP="001D3235">
                        <w:pPr>
                          <w:pStyle w:val="Heading3"/>
                        </w:pPr>
                        <w:r>
                          <w:rPr>
                            <w:rFonts w:ascii="Cambria" w:hAnsi="Cambria" w:cs="Cambria"/>
                          </w:rPr>
                          <w:t xml:space="preserve">WORK EXPERIENCE                                                                                                      </w:t>
                        </w:r>
                        <w:r w:rsidR="001D3235">
                          <w:rPr>
                            <w:rFonts w:ascii="Cambria" w:hAnsi="Cambria" w:cs="Cambria"/>
                          </w:rPr>
                          <w:t xml:space="preserve">    </w:t>
                        </w:r>
                        <w:r w:rsidR="00171F17">
                          <w:rPr>
                            <w:rFonts w:ascii="Cambria" w:hAnsi="Cambria" w:cs="Cambria"/>
                          </w:rPr>
                          <w:t xml:space="preserve">               </w:t>
                        </w:r>
                        <w:r w:rsidR="009D6B81">
                          <w:rPr>
                            <w:rFonts w:ascii="Cambria" w:hAnsi="Cambria" w:cs="Cambria"/>
                          </w:rPr>
                          <w:t xml:space="preserve">                Total: 12 years</w:t>
                        </w:r>
                      </w:p>
                    </w:tc>
                  </w:tr>
                </w:tbl>
                <w:p w:rsidR="008904AD" w:rsidRDefault="008904AD" w:rsidP="008904AD">
                  <w:r>
                    <w:t xml:space="preserve"> </w:t>
                  </w:r>
                </w:p>
              </w:txbxContent>
            </v:textbox>
            <w10:wrap type="square" side="largest" anchorx="margin"/>
          </v:shape>
        </w:pict>
      </w:r>
      <w:r w:rsidR="009D6B81">
        <w:rPr>
          <w:rFonts w:asciiTheme="minorHAnsi" w:hAnsiTheme="minorHAnsi" w:cstheme="minorHAnsi"/>
          <w:b/>
          <w:sz w:val="22"/>
        </w:rPr>
        <w:t xml:space="preserve">ORACLE (India) </w:t>
      </w:r>
      <w:proofErr w:type="spellStart"/>
      <w:r w:rsidR="009D6B81">
        <w:rPr>
          <w:rFonts w:asciiTheme="minorHAnsi" w:hAnsiTheme="minorHAnsi" w:cstheme="minorHAnsi"/>
          <w:b/>
          <w:sz w:val="22"/>
        </w:rPr>
        <w:t>Pvt</w:t>
      </w:r>
      <w:proofErr w:type="spellEnd"/>
      <w:r w:rsidR="009D6B81">
        <w:rPr>
          <w:rFonts w:asciiTheme="minorHAnsi" w:hAnsiTheme="minorHAnsi" w:cstheme="minorHAnsi"/>
          <w:b/>
          <w:sz w:val="22"/>
        </w:rPr>
        <w:t xml:space="preserve"> Ltd</w:t>
      </w:r>
      <w:r w:rsidR="009D6B81">
        <w:rPr>
          <w:rFonts w:asciiTheme="minorHAnsi" w:hAnsiTheme="minorHAnsi" w:cstheme="minorHAnsi"/>
          <w:b/>
          <w:sz w:val="22"/>
        </w:rPr>
        <w:tab/>
      </w:r>
      <w:r w:rsidR="009D6B81">
        <w:rPr>
          <w:rFonts w:asciiTheme="minorHAnsi" w:hAnsiTheme="minorHAnsi" w:cstheme="minorHAnsi"/>
          <w:b/>
          <w:sz w:val="22"/>
        </w:rPr>
        <w:tab/>
        <w:t>Principal Software Engineer</w:t>
      </w:r>
      <w:r w:rsidR="009D6B81">
        <w:rPr>
          <w:rFonts w:asciiTheme="minorHAnsi" w:hAnsiTheme="minorHAnsi" w:cstheme="minorHAnsi"/>
          <w:b/>
          <w:sz w:val="22"/>
        </w:rPr>
        <w:tab/>
      </w:r>
      <w:r w:rsidR="009D6B81">
        <w:rPr>
          <w:rFonts w:asciiTheme="minorHAnsi" w:hAnsiTheme="minorHAnsi" w:cstheme="minorHAnsi"/>
          <w:b/>
          <w:sz w:val="22"/>
        </w:rPr>
        <w:tab/>
      </w:r>
      <w:r w:rsidR="009D6B81">
        <w:rPr>
          <w:rFonts w:asciiTheme="minorHAnsi" w:hAnsiTheme="minorHAnsi" w:cstheme="minorHAnsi"/>
          <w:b/>
          <w:sz w:val="22"/>
        </w:rPr>
        <w:tab/>
        <w:t>January 2015 – Till Date</w:t>
      </w:r>
    </w:p>
    <w:p w:rsidR="009D6B81" w:rsidRPr="009D6B81" w:rsidRDefault="009D6B81" w:rsidP="007F1EC3">
      <w:pPr>
        <w:pStyle w:val="ListParagraph"/>
        <w:ind w:left="-450" w:right="15"/>
        <w:rPr>
          <w:rFonts w:asciiTheme="minorHAnsi" w:hAnsiTheme="minorHAnsi" w:cstheme="minorHAnsi"/>
          <w:sz w:val="22"/>
        </w:rPr>
      </w:pP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Pr>
          <w:rFonts w:asciiTheme="minorHAnsi" w:hAnsiTheme="minorHAnsi" w:cstheme="minorHAnsi"/>
          <w:b/>
          <w:sz w:val="22"/>
        </w:rPr>
        <w:tab/>
      </w:r>
      <w:r w:rsidRPr="009D6B81">
        <w:rPr>
          <w:rFonts w:asciiTheme="minorHAnsi" w:hAnsiTheme="minorHAnsi" w:cstheme="minorHAnsi"/>
          <w:sz w:val="22"/>
        </w:rPr>
        <w:t>“Fusion Release Engineering”</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C</w:t>
      </w:r>
      <w:r w:rsidR="009D6B81" w:rsidRPr="009D6B81">
        <w:rPr>
          <w:rFonts w:asciiTheme="minorHAnsi" w:hAnsiTheme="minorHAnsi" w:cstheme="minorHAnsi"/>
          <w:bCs/>
          <w:sz w:val="21"/>
          <w:szCs w:val="21"/>
        </w:rPr>
        <w:t>ommunicate technical constraints to lay-persons in partner groups</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D</w:t>
      </w:r>
      <w:r w:rsidR="009D6B81" w:rsidRPr="009D6B81">
        <w:rPr>
          <w:rFonts w:asciiTheme="minorHAnsi" w:hAnsiTheme="minorHAnsi" w:cstheme="minorHAnsi"/>
          <w:bCs/>
          <w:sz w:val="21"/>
          <w:szCs w:val="21"/>
        </w:rPr>
        <w:t>esign high level architecture so that others can easily understand how the product works</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N</w:t>
      </w:r>
      <w:r w:rsidR="009D6B81" w:rsidRPr="009D6B81">
        <w:rPr>
          <w:rFonts w:asciiTheme="minorHAnsi" w:hAnsiTheme="minorHAnsi" w:cstheme="minorHAnsi"/>
          <w:bCs/>
          <w:sz w:val="21"/>
          <w:szCs w:val="21"/>
        </w:rPr>
        <w:t>egotiate with partner groups and manage expectations to get a quality product out on time</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D</w:t>
      </w:r>
      <w:r w:rsidR="009D6B81" w:rsidRPr="009D6B81">
        <w:rPr>
          <w:rFonts w:asciiTheme="minorHAnsi" w:hAnsiTheme="minorHAnsi" w:cstheme="minorHAnsi"/>
          <w:bCs/>
          <w:sz w:val="21"/>
          <w:szCs w:val="21"/>
        </w:rPr>
        <w:t>o research and manage risk when choosing whether to adopt an existing or emerging technology</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M</w:t>
      </w:r>
      <w:r w:rsidR="009D6B81" w:rsidRPr="009D6B81">
        <w:rPr>
          <w:rFonts w:asciiTheme="minorHAnsi" w:hAnsiTheme="minorHAnsi" w:cstheme="minorHAnsi"/>
          <w:bCs/>
          <w:sz w:val="21"/>
          <w:szCs w:val="21"/>
        </w:rPr>
        <w:t>ake the strategic call for when to invest extra time in tech that will be used down the road, which might require extra knowledge of the business pipeline</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O</w:t>
      </w:r>
      <w:r w:rsidR="009D6B81" w:rsidRPr="009D6B81">
        <w:rPr>
          <w:rFonts w:asciiTheme="minorHAnsi" w:hAnsiTheme="minorHAnsi" w:cstheme="minorHAnsi"/>
          <w:bCs/>
          <w:sz w:val="21"/>
          <w:szCs w:val="21"/>
        </w:rPr>
        <w:t>ptimize work flows of partner groups such as art and design</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P</w:t>
      </w:r>
      <w:r w:rsidR="009D6B81" w:rsidRPr="009D6B81">
        <w:rPr>
          <w:rFonts w:asciiTheme="minorHAnsi" w:hAnsiTheme="minorHAnsi" w:cstheme="minorHAnsi"/>
          <w:bCs/>
          <w:sz w:val="21"/>
          <w:szCs w:val="21"/>
        </w:rPr>
        <w:t>lan/work effectively in areas of unknown and ambiguity</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C</w:t>
      </w:r>
      <w:r w:rsidR="009D6B81" w:rsidRPr="009D6B81">
        <w:rPr>
          <w:rFonts w:asciiTheme="minorHAnsi" w:hAnsiTheme="minorHAnsi" w:cstheme="minorHAnsi"/>
          <w:bCs/>
          <w:sz w:val="21"/>
          <w:szCs w:val="21"/>
        </w:rPr>
        <w:t>ommunicate effectively with your team, especially as it pertains to things that might affect the product cycle</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S</w:t>
      </w:r>
      <w:r w:rsidR="009D6B81" w:rsidRPr="009D6B81">
        <w:rPr>
          <w:rFonts w:asciiTheme="minorHAnsi" w:hAnsiTheme="minorHAnsi" w:cstheme="minorHAnsi"/>
          <w:bCs/>
          <w:sz w:val="21"/>
          <w:szCs w:val="21"/>
        </w:rPr>
        <w:t>upport the live product outside of normal business hours</w:t>
      </w:r>
    </w:p>
    <w:p w:rsidR="009D6B81" w:rsidRPr="009D6B81" w:rsidRDefault="0047519D" w:rsidP="009D6B81">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Pr>
          <w:rFonts w:asciiTheme="minorHAnsi" w:hAnsiTheme="minorHAnsi" w:cstheme="minorHAnsi"/>
          <w:bCs/>
          <w:sz w:val="21"/>
          <w:szCs w:val="21"/>
        </w:rPr>
        <w:t>O</w:t>
      </w:r>
      <w:r w:rsidR="009D6B81" w:rsidRPr="009D6B81">
        <w:rPr>
          <w:rFonts w:asciiTheme="minorHAnsi" w:hAnsiTheme="minorHAnsi" w:cstheme="minorHAnsi"/>
          <w:bCs/>
          <w:sz w:val="21"/>
          <w:szCs w:val="21"/>
        </w:rPr>
        <w:t>ptimize infrastructure costs</w:t>
      </w:r>
    </w:p>
    <w:p w:rsidR="009D6B81" w:rsidRDefault="009D6B81" w:rsidP="007F1EC3">
      <w:pPr>
        <w:pStyle w:val="ListParagraph"/>
        <w:ind w:left="-450" w:right="15"/>
        <w:rPr>
          <w:rFonts w:asciiTheme="minorHAnsi" w:hAnsiTheme="minorHAnsi" w:cstheme="minorHAnsi"/>
          <w:b/>
          <w:sz w:val="22"/>
        </w:rPr>
      </w:pPr>
    </w:p>
    <w:p w:rsidR="008904AD" w:rsidRPr="00D61F97" w:rsidRDefault="009D6B81" w:rsidP="007F1EC3">
      <w:pPr>
        <w:pStyle w:val="ListParagraph"/>
        <w:ind w:left="-450" w:right="15"/>
        <w:rPr>
          <w:rFonts w:asciiTheme="minorHAnsi" w:hAnsiTheme="minorHAnsi" w:cstheme="minorHAnsi"/>
          <w:bCs/>
          <w:sz w:val="21"/>
          <w:szCs w:val="21"/>
        </w:rPr>
      </w:pPr>
      <w:r>
        <w:rPr>
          <w:rFonts w:asciiTheme="minorHAnsi" w:hAnsiTheme="minorHAnsi" w:cstheme="minorHAnsi"/>
          <w:b/>
          <w:sz w:val="22"/>
        </w:rPr>
        <w:t>CMC Ltd. (Now TCS)</w:t>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rPr>
        <w:tab/>
      </w:r>
      <w:proofErr w:type="gramStart"/>
      <w:r w:rsidR="00367296" w:rsidRPr="00D61F97">
        <w:rPr>
          <w:rFonts w:asciiTheme="minorHAnsi" w:hAnsiTheme="minorHAnsi" w:cstheme="minorHAnsi"/>
          <w:b/>
          <w:sz w:val="22"/>
        </w:rPr>
        <w:t>Senior  IT</w:t>
      </w:r>
      <w:proofErr w:type="gramEnd"/>
      <w:r w:rsidR="00367296" w:rsidRPr="00D61F97">
        <w:rPr>
          <w:rFonts w:asciiTheme="minorHAnsi" w:hAnsiTheme="minorHAnsi" w:cstheme="minorHAnsi"/>
          <w:b/>
          <w:sz w:val="22"/>
        </w:rPr>
        <w:t xml:space="preserve"> Engineer</w:t>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rPr>
        <w:tab/>
      </w:r>
      <w:r w:rsidR="008904AD" w:rsidRPr="00D61F97">
        <w:rPr>
          <w:rFonts w:asciiTheme="minorHAnsi" w:hAnsiTheme="minorHAnsi" w:cstheme="minorHAnsi"/>
          <w:b/>
          <w:sz w:val="22"/>
        </w:rPr>
        <w:t xml:space="preserve">April 2012 – </w:t>
      </w:r>
      <w:r>
        <w:rPr>
          <w:rFonts w:asciiTheme="minorHAnsi" w:hAnsiTheme="minorHAnsi" w:cstheme="minorHAnsi"/>
          <w:b/>
          <w:sz w:val="22"/>
        </w:rPr>
        <w:t>January 2015</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bCs/>
          <w:sz w:val="22"/>
        </w:rPr>
        <w:t>“Ports and Cargo”</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Container </w:t>
      </w:r>
      <w:r w:rsidR="00111A88" w:rsidRPr="00D61F97">
        <w:rPr>
          <w:rFonts w:asciiTheme="minorHAnsi" w:hAnsiTheme="minorHAnsi" w:cstheme="minorHAnsi"/>
          <w:bCs/>
          <w:sz w:val="21"/>
          <w:szCs w:val="21"/>
        </w:rPr>
        <w:t>Freight</w:t>
      </w:r>
      <w:r w:rsidRPr="00D61F97">
        <w:rPr>
          <w:rFonts w:asciiTheme="minorHAnsi" w:hAnsiTheme="minorHAnsi" w:cstheme="minorHAnsi"/>
          <w:bCs/>
          <w:sz w:val="21"/>
          <w:szCs w:val="21"/>
        </w:rPr>
        <w:t xml:space="preserve"> System – a new featu</w:t>
      </w:r>
      <w:r w:rsidR="00564DE1" w:rsidRPr="00D61F97">
        <w:rPr>
          <w:rFonts w:asciiTheme="minorHAnsi" w:hAnsiTheme="minorHAnsi" w:cstheme="minorHAnsi"/>
          <w:bCs/>
          <w:sz w:val="21"/>
          <w:szCs w:val="21"/>
        </w:rPr>
        <w:t>re of the existing MACH software</w:t>
      </w:r>
      <w:r w:rsidRPr="00D61F97">
        <w:rPr>
          <w:rFonts w:asciiTheme="minorHAnsi" w:hAnsiTheme="minorHAnsi" w:cstheme="minorHAnsi"/>
          <w:bCs/>
          <w:sz w:val="21"/>
          <w:szCs w:val="21"/>
        </w:rPr>
        <w:t>.</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Worked on South Carolina Ports Authority (S</w:t>
      </w:r>
      <w:r w:rsidR="0042650F" w:rsidRPr="00D61F97">
        <w:rPr>
          <w:rFonts w:asciiTheme="minorHAnsi" w:hAnsiTheme="minorHAnsi" w:cstheme="minorHAnsi"/>
          <w:bCs/>
          <w:sz w:val="21"/>
          <w:szCs w:val="21"/>
        </w:rPr>
        <w:t>CSPA) Portal development as Tech</w:t>
      </w:r>
      <w:r w:rsidR="00E7763D" w:rsidRPr="00D61F97">
        <w:rPr>
          <w:rFonts w:asciiTheme="minorHAnsi" w:hAnsiTheme="minorHAnsi" w:cstheme="minorHAnsi"/>
          <w:bCs/>
          <w:sz w:val="21"/>
          <w:szCs w:val="21"/>
        </w:rPr>
        <w:t xml:space="preserve"> lead in a team of 4</w:t>
      </w:r>
      <w:r w:rsidRPr="00D61F97">
        <w:rPr>
          <w:rFonts w:asciiTheme="minorHAnsi" w:hAnsiTheme="minorHAnsi" w:cstheme="minorHAnsi"/>
          <w:bCs/>
          <w:sz w:val="21"/>
          <w:szCs w:val="21"/>
        </w:rPr>
        <w:t xml:space="preserve"> members.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rPr>
      </w:pPr>
      <w:r w:rsidRPr="00D61F97">
        <w:rPr>
          <w:rFonts w:asciiTheme="minorHAnsi" w:hAnsiTheme="minorHAnsi" w:cstheme="minorHAnsi"/>
          <w:bCs/>
          <w:sz w:val="21"/>
          <w:szCs w:val="21"/>
        </w:rPr>
        <w:t xml:space="preserve">Contribution includes – implementation of hibernate second-level cache, auditing entities using hibernate </w:t>
      </w:r>
      <w:proofErr w:type="spellStart"/>
      <w:r w:rsidRPr="00D61F97">
        <w:rPr>
          <w:rFonts w:asciiTheme="minorHAnsi" w:hAnsiTheme="minorHAnsi" w:cstheme="minorHAnsi"/>
          <w:bCs/>
          <w:sz w:val="21"/>
          <w:szCs w:val="21"/>
        </w:rPr>
        <w:t>envers</w:t>
      </w:r>
      <w:proofErr w:type="spellEnd"/>
      <w:r w:rsidRPr="00D61F97">
        <w:rPr>
          <w:rFonts w:asciiTheme="minorHAnsi" w:hAnsiTheme="minorHAnsi" w:cstheme="minorHAnsi"/>
          <w:bCs/>
          <w:sz w:val="21"/>
          <w:szCs w:val="21"/>
        </w:rPr>
        <w:t xml:space="preserve">, build automation, </w:t>
      </w:r>
      <w:r w:rsidR="003663D9" w:rsidRPr="00D61F97">
        <w:rPr>
          <w:rFonts w:asciiTheme="minorHAnsi" w:hAnsiTheme="minorHAnsi" w:cstheme="minorHAnsi"/>
          <w:bCs/>
          <w:sz w:val="21"/>
          <w:szCs w:val="21"/>
        </w:rPr>
        <w:t>report scheduling</w:t>
      </w:r>
      <w:r w:rsidRPr="00D61F97">
        <w:rPr>
          <w:rFonts w:asciiTheme="minorHAnsi" w:hAnsiTheme="minorHAnsi" w:cstheme="minorHAnsi"/>
          <w:bCs/>
          <w:sz w:val="21"/>
          <w:szCs w:val="21"/>
        </w:rPr>
        <w:t xml:space="preserve"> using quartz and mentoring junior team members. </w:t>
      </w:r>
    </w:p>
    <w:p w:rsidR="00E7763D" w:rsidRPr="00D61F97" w:rsidRDefault="00E7763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rPr>
      </w:pPr>
      <w:r w:rsidRPr="00D61F97">
        <w:rPr>
          <w:rFonts w:asciiTheme="minorHAnsi" w:hAnsiTheme="minorHAnsi" w:cstheme="minorHAnsi"/>
          <w:bCs/>
          <w:sz w:val="21"/>
          <w:szCs w:val="21"/>
        </w:rPr>
        <w:t>Reduced the memory leak in Scheduling module by 97%.</w:t>
      </w:r>
    </w:p>
    <w:p w:rsidR="008904AD" w:rsidRPr="00D61F97" w:rsidRDefault="00564DE1" w:rsidP="007F1EC3">
      <w:pPr>
        <w:numPr>
          <w:ilvl w:val="0"/>
          <w:numId w:val="5"/>
        </w:numPr>
        <w:tabs>
          <w:tab w:val="clear" w:pos="360"/>
          <w:tab w:val="left" w:pos="0"/>
          <w:tab w:val="num" w:pos="810"/>
          <w:tab w:val="left" w:pos="1080"/>
          <w:tab w:val="left" w:pos="1800"/>
          <w:tab w:val="left" w:pos="1980"/>
          <w:tab w:val="left" w:pos="2160"/>
          <w:tab w:val="left" w:pos="2520"/>
          <w:tab w:val="left" w:pos="2700"/>
          <w:tab w:val="left" w:pos="2880"/>
          <w:tab w:val="left" w:pos="3060"/>
        </w:tabs>
        <w:ind w:left="0" w:right="15"/>
        <w:jc w:val="both"/>
        <w:rPr>
          <w:rFonts w:asciiTheme="minorHAnsi" w:hAnsiTheme="minorHAnsi" w:cstheme="minorHAnsi"/>
        </w:rPr>
      </w:pPr>
      <w:r w:rsidRPr="00D61F97">
        <w:rPr>
          <w:rFonts w:asciiTheme="minorHAnsi" w:hAnsiTheme="minorHAnsi" w:cstheme="minorHAnsi"/>
          <w:bCs/>
          <w:sz w:val="21"/>
          <w:szCs w:val="21"/>
        </w:rPr>
        <w:t>Stabilized the Auto</w:t>
      </w:r>
      <w:r w:rsidR="00A76872" w:rsidRPr="00D61F97">
        <w:rPr>
          <w:rFonts w:asciiTheme="minorHAnsi" w:hAnsiTheme="minorHAnsi" w:cstheme="minorHAnsi"/>
          <w:bCs/>
          <w:sz w:val="21"/>
          <w:szCs w:val="21"/>
        </w:rPr>
        <w:t>-</w:t>
      </w:r>
      <w:r w:rsidRPr="00D61F97">
        <w:rPr>
          <w:rFonts w:asciiTheme="minorHAnsi" w:hAnsiTheme="minorHAnsi" w:cstheme="minorHAnsi"/>
          <w:bCs/>
          <w:sz w:val="21"/>
          <w:szCs w:val="21"/>
        </w:rPr>
        <w:t>reporting module</w:t>
      </w:r>
      <w:r w:rsidR="00C85E2D" w:rsidRPr="00D61F97">
        <w:rPr>
          <w:rFonts w:asciiTheme="minorHAnsi" w:hAnsiTheme="minorHAnsi" w:cstheme="minorHAnsi"/>
          <w:bCs/>
          <w:sz w:val="21"/>
          <w:szCs w:val="21"/>
        </w:rPr>
        <w:t>,</w:t>
      </w:r>
      <w:r w:rsidRPr="00D61F97">
        <w:rPr>
          <w:rFonts w:asciiTheme="minorHAnsi" w:hAnsiTheme="minorHAnsi" w:cstheme="minorHAnsi"/>
          <w:bCs/>
          <w:sz w:val="21"/>
          <w:szCs w:val="21"/>
        </w:rPr>
        <w:t xml:space="preserve"> which lead to production release of </w:t>
      </w:r>
      <w:r w:rsidR="005563DD" w:rsidRPr="00D61F97">
        <w:rPr>
          <w:rFonts w:asciiTheme="minorHAnsi" w:hAnsiTheme="minorHAnsi" w:cstheme="minorHAnsi"/>
          <w:bCs/>
          <w:sz w:val="21"/>
          <w:szCs w:val="21"/>
        </w:rPr>
        <w:t xml:space="preserve">SCSPA Portal after a period </w:t>
      </w:r>
      <w:r w:rsidR="00C85E2D" w:rsidRPr="00D61F97">
        <w:rPr>
          <w:rFonts w:asciiTheme="minorHAnsi" w:hAnsiTheme="minorHAnsi" w:cstheme="minorHAnsi"/>
          <w:bCs/>
          <w:sz w:val="21"/>
          <w:szCs w:val="21"/>
        </w:rPr>
        <w:t>of 4</w:t>
      </w:r>
      <w:r w:rsidR="005563DD" w:rsidRPr="00D61F97">
        <w:rPr>
          <w:rFonts w:asciiTheme="minorHAnsi" w:hAnsiTheme="minorHAnsi" w:cstheme="minorHAnsi"/>
          <w:bCs/>
          <w:sz w:val="21"/>
          <w:szCs w:val="21"/>
        </w:rPr>
        <w:t xml:space="preserve"> months.</w:t>
      </w:r>
    </w:p>
    <w:p w:rsidR="008904AD" w:rsidRPr="00D61F97" w:rsidRDefault="008904AD" w:rsidP="007F1EC3">
      <w:pPr>
        <w:pStyle w:val="ListParagraph"/>
        <w:ind w:left="1710" w:right="15" w:firstLine="1170"/>
        <w:rPr>
          <w:rFonts w:asciiTheme="minorHAnsi" w:hAnsiTheme="minorHAnsi" w:cstheme="minorHAnsi"/>
          <w:bCs/>
          <w:sz w:val="21"/>
          <w:szCs w:val="21"/>
        </w:rPr>
      </w:pPr>
      <w:bookmarkStart w:id="0" w:name="_GoBack"/>
      <w:bookmarkEnd w:id="0"/>
      <w:r w:rsidRPr="00D61F97">
        <w:rPr>
          <w:rFonts w:asciiTheme="minorHAnsi" w:hAnsiTheme="minorHAnsi" w:cstheme="minorHAnsi"/>
          <w:sz w:val="22"/>
        </w:rPr>
        <w:t>“Bloomberg US Feeds”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creation of ICAP parser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improvement of MICEX parser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Worked on auditing the existing parsers which will lead to their improvement (Group Leader)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Created simulator which will send FIX as well as FAST formats depending upon the situation </w:t>
      </w:r>
    </w:p>
    <w:p w:rsidR="00A93244" w:rsidRPr="00A93244" w:rsidRDefault="008904AD" w:rsidP="00A93244">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lastRenderedPageBreak/>
        <w:t xml:space="preserve">Provided JAVA training to the new </w:t>
      </w:r>
      <w:proofErr w:type="spellStart"/>
      <w:r w:rsidRPr="00D61F97">
        <w:rPr>
          <w:rFonts w:asciiTheme="minorHAnsi" w:hAnsiTheme="minorHAnsi" w:cstheme="minorHAnsi"/>
          <w:bCs/>
          <w:sz w:val="21"/>
          <w:szCs w:val="21"/>
        </w:rPr>
        <w:t>CMCites</w:t>
      </w:r>
      <w:proofErr w:type="spellEnd"/>
      <w:r w:rsidRPr="00D61F97">
        <w:rPr>
          <w:rFonts w:asciiTheme="minorHAnsi" w:hAnsiTheme="minorHAnsi" w:cstheme="minorHAnsi"/>
          <w:bCs/>
          <w:sz w:val="21"/>
          <w:szCs w:val="21"/>
        </w:rPr>
        <w:t xml:space="preserve"> as a part of ILP training program. Provided the same training to </w:t>
      </w:r>
      <w:r w:rsidR="009A4BD9" w:rsidRPr="00D61F97">
        <w:rPr>
          <w:rFonts w:asciiTheme="minorHAnsi" w:hAnsiTheme="minorHAnsi" w:cstheme="minorHAnsi"/>
          <w:bCs/>
          <w:sz w:val="21"/>
          <w:szCs w:val="21"/>
        </w:rPr>
        <w:t>newly hired team members</w:t>
      </w:r>
      <w:r w:rsidRPr="00D61F97">
        <w:rPr>
          <w:rFonts w:asciiTheme="minorHAnsi" w:hAnsiTheme="minorHAnsi" w:cstheme="minorHAnsi"/>
          <w:bCs/>
          <w:sz w:val="21"/>
          <w:szCs w:val="21"/>
        </w:rPr>
        <w:t xml:space="preserve"> to make them conversant with Java</w:t>
      </w:r>
    </w:p>
    <w:p w:rsidR="008904AD" w:rsidRPr="00D61F97" w:rsidRDefault="008904AD" w:rsidP="007F1EC3">
      <w:pPr>
        <w:pStyle w:val="ListParagraph"/>
        <w:ind w:left="-450" w:right="15"/>
        <w:rPr>
          <w:rFonts w:asciiTheme="minorHAnsi" w:hAnsiTheme="minorHAnsi" w:cstheme="minorHAnsi"/>
          <w:bCs/>
          <w:sz w:val="21"/>
          <w:szCs w:val="21"/>
        </w:rPr>
      </w:pPr>
    </w:p>
    <w:p w:rsidR="008904AD" w:rsidRPr="00D61F97" w:rsidRDefault="008904AD" w:rsidP="007F1EC3">
      <w:pPr>
        <w:pStyle w:val="ListParagraph"/>
        <w:ind w:left="-450" w:right="15"/>
        <w:rPr>
          <w:rFonts w:asciiTheme="minorHAnsi" w:hAnsiTheme="minorHAnsi" w:cstheme="minorHAnsi"/>
          <w:b/>
          <w:sz w:val="22"/>
        </w:rPr>
      </w:pPr>
      <w:r w:rsidRPr="00D61F97">
        <w:rPr>
          <w:rFonts w:asciiTheme="minorHAnsi" w:hAnsiTheme="minorHAnsi" w:cstheme="minorHAnsi"/>
          <w:b/>
          <w:sz w:val="22"/>
        </w:rPr>
        <w:t xml:space="preserve">Amazon.Com (India) </w:t>
      </w:r>
      <w:proofErr w:type="spellStart"/>
      <w:r w:rsidRPr="00D61F97">
        <w:rPr>
          <w:rFonts w:asciiTheme="minorHAnsi" w:hAnsiTheme="minorHAnsi" w:cstheme="minorHAnsi"/>
          <w:b/>
          <w:sz w:val="22"/>
        </w:rPr>
        <w:t>Pvt</w:t>
      </w:r>
      <w:proofErr w:type="spellEnd"/>
      <w:r w:rsidRPr="00D61F97">
        <w:rPr>
          <w:rFonts w:asciiTheme="minorHAnsi" w:hAnsiTheme="minorHAnsi" w:cstheme="minorHAnsi"/>
          <w:b/>
          <w:sz w:val="22"/>
        </w:rPr>
        <w:t xml:space="preserve"> Ltd                          Software Development Engineer                    August 07 – March 12</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“Global Financial Systems”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Part of 3 member team which implemented Vendor Returns Application for China Vendors taking in considerations the legal requirements of China</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Implemented the Real time worker which provides data in offline mode that vendor can use to review the returns</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Proactively managed client expectations and changes in requirements and scope, while adhering to strict deadlines</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Implemented the backend changes to enable pay-when-sale model in China</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Created completely new look for the invoice management application on Amazon vendor central which provides consolidated look to the vendor for better management of their invoices.</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“Fulfillment Options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Made changes to FOS to make use of data from Fulfillment Network Data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Brought up a self service UI for China users to make changes to Amazon network in real time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Migrated FOS to use data available from Global Transportation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Part of interview panel to hire Software Developers</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Mentoring new hires to get accustomed to Amazon and FOS</w:t>
      </w:r>
    </w:p>
    <w:p w:rsidR="008904AD" w:rsidRPr="00D61F97" w:rsidRDefault="008904AD" w:rsidP="007F1EC3">
      <w:pPr>
        <w:pStyle w:val="ListParagraph"/>
        <w:ind w:left="1710" w:right="15" w:firstLine="1170"/>
        <w:rPr>
          <w:rFonts w:asciiTheme="minorHAnsi" w:hAnsiTheme="minorHAnsi" w:cstheme="minorHAnsi"/>
          <w:bCs/>
          <w:sz w:val="21"/>
          <w:szCs w:val="21"/>
        </w:rPr>
      </w:pPr>
      <w:r w:rsidRPr="00D61F97">
        <w:rPr>
          <w:rFonts w:asciiTheme="minorHAnsi" w:hAnsiTheme="minorHAnsi" w:cstheme="minorHAnsi"/>
          <w:sz w:val="22"/>
        </w:rPr>
        <w:t>“Availability Messaging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Fully owned Availability Messaging Service (AMS) which shows the availability status of a product on Amazon.com</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Migrated the Availability strings to World Server</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Implemented Holiday Availability Messaging (HAM)</w:t>
      </w:r>
    </w:p>
    <w:p w:rsidR="008904AD" w:rsidRPr="00D61F97" w:rsidRDefault="0042650F" w:rsidP="007F1EC3">
      <w:pPr>
        <w:pStyle w:val="ListParagraph"/>
        <w:ind w:left="1710" w:right="15" w:firstLine="1170"/>
        <w:rPr>
          <w:rFonts w:asciiTheme="minorHAnsi" w:hAnsiTheme="minorHAnsi" w:cstheme="minorHAnsi"/>
          <w:sz w:val="22"/>
        </w:rPr>
      </w:pPr>
      <w:r w:rsidRPr="00D61F97">
        <w:rPr>
          <w:rFonts w:asciiTheme="minorHAnsi" w:hAnsiTheme="minorHAnsi" w:cstheme="minorHAnsi"/>
          <w:sz w:val="22"/>
        </w:rPr>
        <w:t xml:space="preserve"> </w:t>
      </w:r>
      <w:r w:rsidR="008904AD" w:rsidRPr="00D61F97">
        <w:rPr>
          <w:rFonts w:asciiTheme="minorHAnsi" w:hAnsiTheme="minorHAnsi" w:cstheme="minorHAnsi"/>
          <w:sz w:val="22"/>
        </w:rPr>
        <w:t>“</w:t>
      </w:r>
      <w:r w:rsidR="00D85DD0" w:rsidRPr="00D61F97">
        <w:rPr>
          <w:rFonts w:asciiTheme="minorHAnsi" w:hAnsiTheme="minorHAnsi" w:cstheme="minorHAnsi"/>
          <w:sz w:val="22"/>
        </w:rPr>
        <w:t>Supply Chain Support</w:t>
      </w:r>
      <w:r w:rsidR="008904AD" w:rsidRPr="00D61F97">
        <w:rPr>
          <w:rFonts w:asciiTheme="minorHAnsi" w:hAnsiTheme="minorHAnsi" w:cstheme="minorHAnsi"/>
          <w:sz w:val="22"/>
        </w:rPr>
        <w:t>”</w:t>
      </w:r>
    </w:p>
    <w:p w:rsidR="00D85DD0" w:rsidRPr="00D61F97" w:rsidRDefault="00D85DD0"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Part of 4 members support team which provided “follow the sun” support to tier-1 Amazon services in Supply Chain Group. Top contributor to tickets resolution in Fulfillment Availability service.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Completely owned the implementation of FNDS – a service which provides the feasibility of network paths to fulfill Amazon orders. </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Mentored new members of the team to understand Amazon systems and architecture.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Part of interview panel to hire Software Developers.</w:t>
      </w:r>
    </w:p>
    <w:p w:rsidR="008904AD" w:rsidRPr="00D61F97" w:rsidRDefault="008904AD" w:rsidP="007F1EC3">
      <w:pPr>
        <w:pStyle w:val="ListParagraph"/>
        <w:ind w:left="-450" w:right="15"/>
        <w:rPr>
          <w:rFonts w:asciiTheme="minorHAnsi" w:hAnsiTheme="minorHAnsi" w:cstheme="minorHAnsi"/>
          <w:b/>
          <w:sz w:val="22"/>
        </w:rPr>
      </w:pPr>
    </w:p>
    <w:p w:rsidR="008904AD" w:rsidRPr="00D61F97" w:rsidRDefault="008904AD" w:rsidP="007F1EC3">
      <w:pPr>
        <w:pStyle w:val="ListParagraph"/>
        <w:ind w:left="-450" w:right="15"/>
        <w:rPr>
          <w:rFonts w:asciiTheme="minorHAnsi" w:hAnsiTheme="minorHAnsi" w:cstheme="minorHAnsi"/>
          <w:b/>
          <w:sz w:val="21"/>
          <w:szCs w:val="21"/>
        </w:rPr>
      </w:pPr>
      <w:r w:rsidRPr="00D61F97">
        <w:rPr>
          <w:rFonts w:asciiTheme="minorHAnsi" w:hAnsiTheme="minorHAnsi" w:cstheme="minorHAnsi"/>
          <w:b/>
          <w:sz w:val="22"/>
        </w:rPr>
        <w:t xml:space="preserve">Computer Associates </w:t>
      </w:r>
      <w:proofErr w:type="spellStart"/>
      <w:r w:rsidRPr="00D61F97">
        <w:rPr>
          <w:rFonts w:asciiTheme="minorHAnsi" w:hAnsiTheme="minorHAnsi" w:cstheme="minorHAnsi"/>
          <w:b/>
          <w:sz w:val="22"/>
        </w:rPr>
        <w:t>Pvt</w:t>
      </w:r>
      <w:proofErr w:type="spellEnd"/>
      <w:r w:rsidRPr="00D61F97">
        <w:rPr>
          <w:rFonts w:asciiTheme="minorHAnsi" w:hAnsiTheme="minorHAnsi" w:cstheme="minorHAnsi"/>
          <w:b/>
          <w:sz w:val="22"/>
        </w:rPr>
        <w:t xml:space="preserve"> Ltd (CA)                           Associate Software Engineer                    June 05 – August 07      </w:t>
      </w:r>
    </w:p>
    <w:p w:rsidR="008904AD" w:rsidRPr="00D61F97" w:rsidRDefault="008904AD" w:rsidP="007F1EC3">
      <w:pPr>
        <w:pStyle w:val="ListParagraph"/>
        <w:ind w:left="-450" w:right="15"/>
        <w:rPr>
          <w:rFonts w:asciiTheme="minorHAnsi" w:hAnsiTheme="minorHAnsi" w:cstheme="minorHAnsi"/>
          <w:b/>
          <w:sz w:val="21"/>
          <w:szCs w:val="21"/>
        </w:rPr>
      </w:pPr>
      <w:r w:rsidRPr="00D61F97">
        <w:rPr>
          <w:rFonts w:asciiTheme="minorHAnsi" w:hAnsiTheme="minorHAnsi" w:cstheme="minorHAnsi"/>
          <w:b/>
          <w:sz w:val="21"/>
          <w:szCs w:val="21"/>
        </w:rPr>
        <w:t xml:space="preserve">Roles and Responsibilities: </w:t>
      </w:r>
    </w:p>
    <w:p w:rsidR="008904AD" w:rsidRPr="00D61F97" w:rsidRDefault="008904AD" w:rsidP="007F1EC3">
      <w:pPr>
        <w:pStyle w:val="ListParagraph"/>
        <w:ind w:left="2430" w:right="15" w:firstLine="1170"/>
        <w:jc w:val="both"/>
        <w:rPr>
          <w:rFonts w:asciiTheme="minorHAnsi" w:hAnsiTheme="minorHAnsi" w:cstheme="minorHAnsi"/>
          <w:bCs/>
          <w:sz w:val="21"/>
          <w:szCs w:val="21"/>
        </w:rPr>
      </w:pPr>
      <w:r w:rsidRPr="00D61F97">
        <w:rPr>
          <w:rFonts w:asciiTheme="minorHAnsi" w:hAnsiTheme="minorHAnsi" w:cstheme="minorHAnsi"/>
          <w:sz w:val="21"/>
          <w:szCs w:val="21"/>
        </w:rPr>
        <w:t>“ITC CCS Porting”</w:t>
      </w:r>
    </w:p>
    <w:p w:rsidR="008904AD" w:rsidRPr="00D61F97" w:rsidRDefault="008904AD"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Member of  20+ team responsible for migration of CA Common Services (CCS) to Solaris, AIX, Red Hat  Linux</w:t>
      </w:r>
    </w:p>
    <w:p w:rsidR="008904AD" w:rsidRPr="00D61F97" w:rsidRDefault="007824E5" w:rsidP="007F1EC3">
      <w:pPr>
        <w:pStyle w:val="ListParagraph"/>
        <w:ind w:left="2430" w:right="15" w:firstLine="1170"/>
        <w:rPr>
          <w:rFonts w:asciiTheme="minorHAnsi" w:hAnsiTheme="minorHAnsi" w:cstheme="minorHAnsi"/>
          <w:sz w:val="21"/>
          <w:szCs w:val="21"/>
        </w:rPr>
      </w:pPr>
      <w:r w:rsidRPr="00D61F97">
        <w:rPr>
          <w:rFonts w:asciiTheme="minorHAnsi" w:hAnsiTheme="minorHAnsi" w:cstheme="minorHAnsi"/>
          <w:sz w:val="21"/>
          <w:szCs w:val="21"/>
        </w:rPr>
        <w:t>“NSM QA Automation”</w:t>
      </w:r>
    </w:p>
    <w:p w:rsidR="007824E5" w:rsidRPr="00D61F97" w:rsidRDefault="00E77898" w:rsidP="007F1EC3">
      <w:pPr>
        <w:numPr>
          <w:ilvl w:val="0"/>
          <w:numId w:val="3"/>
        </w:numPr>
        <w:tabs>
          <w:tab w:val="left" w:pos="0"/>
          <w:tab w:val="left" w:pos="240"/>
          <w:tab w:val="left" w:pos="360"/>
          <w:tab w:val="left" w:pos="480"/>
          <w:tab w:val="left" w:pos="840"/>
          <w:tab w:val="left" w:pos="900"/>
          <w:tab w:val="left" w:pos="960"/>
          <w:tab w:val="left" w:pos="2520"/>
          <w:tab w:val="left" w:pos="2700"/>
          <w:tab w:val="left" w:pos="3060"/>
        </w:tabs>
        <w:ind w:left="1080" w:hanging="1440"/>
        <w:rPr>
          <w:rFonts w:asciiTheme="minorHAnsi" w:hAnsiTheme="minorHAnsi" w:cstheme="minorHAnsi"/>
          <w:bCs/>
          <w:sz w:val="21"/>
          <w:szCs w:val="21"/>
        </w:rPr>
      </w:pPr>
      <w:r w:rsidRPr="00D61F97">
        <w:rPr>
          <w:rFonts w:asciiTheme="minorHAnsi" w:hAnsiTheme="minorHAnsi" w:cstheme="minorHAnsi"/>
          <w:bCs/>
          <w:sz w:val="21"/>
          <w:szCs w:val="21"/>
        </w:rPr>
        <w:t xml:space="preserve">Member of 10+ team responsible for automation of NSM product </w:t>
      </w:r>
      <w:r w:rsidR="00AB5AC1" w:rsidRPr="00D61F97">
        <w:rPr>
          <w:rFonts w:asciiTheme="minorHAnsi" w:hAnsiTheme="minorHAnsi" w:cstheme="minorHAnsi"/>
          <w:bCs/>
          <w:sz w:val="21"/>
          <w:szCs w:val="21"/>
        </w:rPr>
        <w:t>test cases using Quick Test Professional.</w:t>
      </w:r>
    </w:p>
    <w:p w:rsidR="008904AD" w:rsidRPr="00D61F97" w:rsidRDefault="008904AD" w:rsidP="007F1EC3">
      <w:pPr>
        <w:ind w:right="15"/>
        <w:jc w:val="center"/>
        <w:rPr>
          <w:rFonts w:asciiTheme="minorHAnsi" w:hAnsiTheme="minorHAnsi" w:cstheme="minorHAnsi"/>
          <w:b/>
          <w:sz w:val="22"/>
        </w:rPr>
      </w:pPr>
      <w:r w:rsidRPr="00D61F97">
        <w:rPr>
          <w:rFonts w:asciiTheme="minorHAnsi" w:hAnsiTheme="minorHAnsi" w:cstheme="minorHAnsi"/>
          <w:b/>
          <w:sz w:val="22"/>
        </w:rPr>
        <w:t>Software Engineer</w:t>
      </w:r>
    </w:p>
    <w:p w:rsidR="008904AD" w:rsidRPr="00D61F97" w:rsidRDefault="008904AD" w:rsidP="007F1EC3">
      <w:pPr>
        <w:tabs>
          <w:tab w:val="left" w:pos="0"/>
          <w:tab w:val="left" w:pos="240"/>
          <w:tab w:val="left" w:pos="360"/>
          <w:tab w:val="left" w:pos="480"/>
          <w:tab w:val="left" w:pos="840"/>
          <w:tab w:val="left" w:pos="900"/>
          <w:tab w:val="left" w:pos="960"/>
          <w:tab w:val="left" w:pos="2520"/>
          <w:tab w:val="left" w:pos="2700"/>
          <w:tab w:val="left" w:pos="3060"/>
        </w:tabs>
        <w:jc w:val="center"/>
        <w:rPr>
          <w:rFonts w:asciiTheme="minorHAnsi" w:hAnsiTheme="minorHAnsi" w:cstheme="minorHAnsi"/>
          <w:bCs/>
          <w:sz w:val="21"/>
          <w:szCs w:val="21"/>
        </w:rPr>
      </w:pPr>
      <w:r w:rsidRPr="00D61F97">
        <w:rPr>
          <w:rFonts w:asciiTheme="minorHAnsi" w:hAnsiTheme="minorHAnsi" w:cstheme="minorHAnsi"/>
          <w:sz w:val="22"/>
        </w:rPr>
        <w:t>“NSM Enhancement to exploit Intel® AMT</w:t>
      </w:r>
      <w:r w:rsidR="007824E5" w:rsidRPr="00D61F97">
        <w:rPr>
          <w:rFonts w:asciiTheme="minorHAnsi" w:hAnsiTheme="minorHAnsi" w:cstheme="minorHAnsi"/>
          <w:sz w:val="22"/>
        </w:rPr>
        <w:t xml:space="preserve"> and ASF 2.0</w:t>
      </w:r>
      <w:r w:rsidRPr="00D61F97">
        <w:rPr>
          <w:rFonts w:asciiTheme="minorHAnsi" w:hAnsiTheme="minorHAnsi" w:cstheme="minorHAnsi"/>
          <w:sz w:val="22"/>
        </w:rPr>
        <w:t>”</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Cs/>
          <w:sz w:val="21"/>
          <w:szCs w:val="21"/>
        </w:rPr>
      </w:pPr>
      <w:r w:rsidRPr="00D61F97">
        <w:rPr>
          <w:rFonts w:asciiTheme="minorHAnsi" w:hAnsiTheme="minorHAnsi" w:cstheme="minorHAnsi"/>
          <w:bCs/>
          <w:sz w:val="21"/>
          <w:szCs w:val="21"/>
        </w:rPr>
        <w:t xml:space="preserve">Part of a 2 member team that developed generic Toolkit which can be used by any management control software to communicate with an Intel AMT device. This enables the user to remotely perform power up, power down, get alerts, quarantine, </w:t>
      </w:r>
      <w:proofErr w:type="gramStart"/>
      <w:r w:rsidRPr="00D61F97">
        <w:rPr>
          <w:rFonts w:asciiTheme="minorHAnsi" w:hAnsiTheme="minorHAnsi" w:cstheme="minorHAnsi"/>
          <w:bCs/>
          <w:sz w:val="21"/>
          <w:szCs w:val="21"/>
        </w:rPr>
        <w:t>anti</w:t>
      </w:r>
      <w:proofErr w:type="gramEnd"/>
      <w:r w:rsidRPr="00D61F97">
        <w:rPr>
          <w:rFonts w:asciiTheme="minorHAnsi" w:hAnsiTheme="minorHAnsi" w:cstheme="minorHAnsi"/>
          <w:bCs/>
          <w:sz w:val="21"/>
          <w:szCs w:val="21"/>
        </w:rPr>
        <w:t xml:space="preserve">-quarantine, get hardware asset data, provision and </w:t>
      </w:r>
      <w:proofErr w:type="spellStart"/>
      <w:r w:rsidRPr="00D61F97">
        <w:rPr>
          <w:rFonts w:asciiTheme="minorHAnsi" w:hAnsiTheme="minorHAnsi" w:cstheme="minorHAnsi"/>
          <w:bCs/>
          <w:sz w:val="21"/>
          <w:szCs w:val="21"/>
        </w:rPr>
        <w:t>unprovision</w:t>
      </w:r>
      <w:proofErr w:type="spellEnd"/>
      <w:r w:rsidRPr="00D61F97">
        <w:rPr>
          <w:rFonts w:asciiTheme="minorHAnsi" w:hAnsiTheme="minorHAnsi" w:cstheme="minorHAnsi"/>
          <w:bCs/>
          <w:sz w:val="21"/>
          <w:szCs w:val="21"/>
        </w:rPr>
        <w:t xml:space="preserve"> AMT device.</w:t>
      </w:r>
    </w:p>
    <w:p w:rsidR="008904AD" w:rsidRPr="00D61F97" w:rsidRDefault="008904AD" w:rsidP="007F1EC3">
      <w:pPr>
        <w:numPr>
          <w:ilvl w:val="0"/>
          <w:numId w:val="5"/>
        </w:numPr>
        <w:tabs>
          <w:tab w:val="left" w:pos="0"/>
          <w:tab w:val="left" w:pos="1080"/>
          <w:tab w:val="left" w:pos="1800"/>
          <w:tab w:val="left" w:pos="1980"/>
          <w:tab w:val="left" w:pos="2160"/>
          <w:tab w:val="left" w:pos="2520"/>
          <w:tab w:val="left" w:pos="2700"/>
          <w:tab w:val="left" w:pos="2880"/>
          <w:tab w:val="left" w:pos="3060"/>
        </w:tabs>
        <w:ind w:left="0" w:right="-360"/>
        <w:jc w:val="both"/>
        <w:rPr>
          <w:rFonts w:asciiTheme="minorHAnsi" w:hAnsiTheme="minorHAnsi" w:cstheme="minorHAnsi"/>
          <w:b/>
          <w:sz w:val="22"/>
        </w:rPr>
      </w:pPr>
      <w:r w:rsidRPr="00D61F97">
        <w:rPr>
          <w:rFonts w:asciiTheme="minorHAnsi" w:hAnsiTheme="minorHAnsi" w:cstheme="minorHAnsi"/>
          <w:bCs/>
          <w:sz w:val="21"/>
          <w:szCs w:val="21"/>
        </w:rPr>
        <w:t xml:space="preserve"> Created interface to NSM, discovery and polling service as well as ported the code to Linux platform.</w:t>
      </w:r>
    </w:p>
    <w:p w:rsidR="008904AD" w:rsidRPr="00D61F97" w:rsidRDefault="008904AD" w:rsidP="007F1EC3">
      <w:pPr>
        <w:tabs>
          <w:tab w:val="left" w:pos="0"/>
          <w:tab w:val="left" w:pos="1080"/>
          <w:tab w:val="left" w:pos="1800"/>
          <w:tab w:val="left" w:pos="1980"/>
          <w:tab w:val="left" w:pos="2160"/>
          <w:tab w:val="left" w:pos="2520"/>
          <w:tab w:val="left" w:pos="2700"/>
          <w:tab w:val="left" w:pos="2880"/>
          <w:tab w:val="left" w:pos="3060"/>
        </w:tabs>
        <w:ind w:right="-360"/>
        <w:jc w:val="both"/>
        <w:rPr>
          <w:rFonts w:asciiTheme="minorHAnsi" w:hAnsiTheme="minorHAnsi" w:cstheme="minorHAnsi"/>
        </w:rPr>
      </w:pP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r w:rsidRPr="00D61F97">
        <w:rPr>
          <w:rFonts w:asciiTheme="minorHAnsi" w:hAnsiTheme="minorHAnsi" w:cstheme="minorHAnsi"/>
          <w:b/>
          <w:sz w:val="22"/>
        </w:rPr>
        <w:tab/>
      </w:r>
    </w:p>
    <w:p w:rsidR="008904AD" w:rsidRPr="00D61F97" w:rsidRDefault="00F8653F"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Pr>
          <w:rFonts w:asciiTheme="minorHAnsi" w:hAnsiTheme="minorHAnsi" w:cstheme="minorHAnsi"/>
        </w:rPr>
        <w:pict>
          <v:shape id="_x0000_s1029" type="#_x0000_t202" style="position:absolute;left:0;text-align:left;margin-left:0;margin-top:3.65pt;width:562.1pt;height:13.9pt;z-index:251663360;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PROFESSIONAL ACTIVITIES AND AWARDS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Got promoted within a short span of 11 months after joining as a fresher.</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Won </w:t>
      </w:r>
      <w:r w:rsidRPr="0034360C">
        <w:rPr>
          <w:rFonts w:asciiTheme="minorHAnsi" w:hAnsiTheme="minorHAnsi" w:cstheme="minorHAnsi"/>
          <w:bCs/>
          <w:sz w:val="21"/>
          <w:szCs w:val="21"/>
        </w:rPr>
        <w:t>SPOT award</w:t>
      </w:r>
      <w:r w:rsidRPr="00D61F97">
        <w:rPr>
          <w:rFonts w:asciiTheme="minorHAnsi" w:hAnsiTheme="minorHAnsi" w:cstheme="minorHAnsi"/>
          <w:bCs/>
          <w:sz w:val="21"/>
          <w:szCs w:val="21"/>
        </w:rPr>
        <w:t xml:space="preserve"> for fixing all ASF related issues raised by QA within the short span of one week at CA Inc.</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 xml:space="preserve">Won </w:t>
      </w:r>
      <w:r w:rsidRPr="0034360C">
        <w:rPr>
          <w:rFonts w:asciiTheme="minorHAnsi" w:hAnsiTheme="minorHAnsi" w:cstheme="minorHAnsi"/>
          <w:bCs/>
          <w:sz w:val="21"/>
          <w:szCs w:val="21"/>
        </w:rPr>
        <w:t>OPERATIONAL EXCELLENCE</w:t>
      </w:r>
      <w:r w:rsidRPr="00D61F97">
        <w:rPr>
          <w:rFonts w:asciiTheme="minorHAnsi" w:hAnsiTheme="minorHAnsi" w:cstheme="minorHAnsi"/>
          <w:bCs/>
          <w:sz w:val="21"/>
          <w:szCs w:val="21"/>
        </w:rPr>
        <w:t xml:space="preserve"> award at Amazon.</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rPr>
      </w:pPr>
      <w:r w:rsidRPr="00D61F97">
        <w:rPr>
          <w:rFonts w:asciiTheme="minorHAnsi" w:hAnsiTheme="minorHAnsi" w:cstheme="minorHAnsi"/>
          <w:bCs/>
          <w:sz w:val="21"/>
          <w:szCs w:val="21"/>
        </w:rPr>
        <w:t xml:space="preserve">Won </w:t>
      </w:r>
      <w:r w:rsidRPr="0034360C">
        <w:rPr>
          <w:rFonts w:asciiTheme="minorHAnsi" w:hAnsiTheme="minorHAnsi" w:cstheme="minorHAnsi"/>
          <w:bCs/>
          <w:sz w:val="21"/>
          <w:szCs w:val="21"/>
        </w:rPr>
        <w:t xml:space="preserve">“Pat </w:t>
      </w:r>
      <w:proofErr w:type="gramStart"/>
      <w:r w:rsidRPr="0034360C">
        <w:rPr>
          <w:rFonts w:asciiTheme="minorHAnsi" w:hAnsiTheme="minorHAnsi" w:cstheme="minorHAnsi"/>
          <w:bCs/>
          <w:sz w:val="21"/>
          <w:szCs w:val="21"/>
        </w:rPr>
        <w:t>On</w:t>
      </w:r>
      <w:proofErr w:type="gramEnd"/>
      <w:r w:rsidRPr="0034360C">
        <w:rPr>
          <w:rFonts w:asciiTheme="minorHAnsi" w:hAnsiTheme="minorHAnsi" w:cstheme="minorHAnsi"/>
          <w:bCs/>
          <w:sz w:val="21"/>
          <w:szCs w:val="21"/>
        </w:rPr>
        <w:t xml:space="preserve"> Back”</w:t>
      </w:r>
      <w:r w:rsidRPr="00D61F97">
        <w:rPr>
          <w:rFonts w:asciiTheme="minorHAnsi" w:hAnsiTheme="minorHAnsi" w:cstheme="minorHAnsi"/>
          <w:bCs/>
          <w:sz w:val="21"/>
          <w:szCs w:val="21"/>
        </w:rPr>
        <w:t xml:space="preserve"> for contribution to hiring at Amazon.</w:t>
      </w:r>
    </w:p>
    <w:p w:rsidR="008904AD" w:rsidRPr="00D61F97" w:rsidRDefault="00F8653F"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Pr>
          <w:rFonts w:asciiTheme="minorHAnsi" w:hAnsiTheme="minorHAnsi" w:cstheme="minorHAnsi"/>
        </w:rPr>
        <w:pict>
          <v:shape id="_x0000_s1030" type="#_x0000_t202" style="position:absolute;left:0;text-align:left;margin-left:0;margin-top:3.65pt;width:562.1pt;height:13.9pt;z-index:251664384;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WORKSHOPS AND TRAINING</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NSM (</w:t>
      </w:r>
      <w:proofErr w:type="spellStart"/>
      <w:r w:rsidR="008904AD" w:rsidRPr="00D61F97">
        <w:rPr>
          <w:rFonts w:asciiTheme="minorHAnsi" w:hAnsiTheme="minorHAnsi" w:cstheme="minorHAnsi"/>
          <w:bCs/>
          <w:sz w:val="21"/>
          <w:szCs w:val="21"/>
        </w:rPr>
        <w:t>Unicenter</w:t>
      </w:r>
      <w:proofErr w:type="spellEnd"/>
      <w:r w:rsidR="008904AD" w:rsidRPr="00D61F97">
        <w:rPr>
          <w:rFonts w:asciiTheme="minorHAnsi" w:hAnsiTheme="minorHAnsi" w:cstheme="minorHAnsi"/>
          <w:bCs/>
          <w:sz w:val="21"/>
          <w:szCs w:val="21"/>
        </w:rPr>
        <w:t>® Networks and Systems Management) Training.</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Object Oriented Technology Course Conducted by CA Academy.</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bCs/>
          <w:sz w:val="21"/>
          <w:szCs w:val="21"/>
        </w:rPr>
      </w:pPr>
      <w:r w:rsidRPr="00D61F97">
        <w:rPr>
          <w:rFonts w:asciiTheme="minorHAnsi" w:hAnsiTheme="minorHAnsi" w:cstheme="minorHAnsi"/>
          <w:bCs/>
          <w:sz w:val="21"/>
          <w:szCs w:val="21"/>
        </w:rPr>
        <w:t>Ajax and JavaScript advanced training.</w:t>
      </w:r>
    </w:p>
    <w:p w:rsidR="008904AD" w:rsidRPr="00D61F97" w:rsidRDefault="008904AD" w:rsidP="007F1EC3">
      <w:pPr>
        <w:numPr>
          <w:ilvl w:val="0"/>
          <w:numId w:val="3"/>
        </w:numPr>
        <w:tabs>
          <w:tab w:val="left" w:pos="0"/>
          <w:tab w:val="left" w:pos="1080"/>
          <w:tab w:val="left" w:pos="1800"/>
          <w:tab w:val="left" w:pos="1980"/>
          <w:tab w:val="left" w:pos="2160"/>
          <w:tab w:val="left" w:pos="2520"/>
          <w:tab w:val="left" w:pos="2700"/>
          <w:tab w:val="left" w:pos="2880"/>
          <w:tab w:val="left" w:pos="3060"/>
        </w:tabs>
        <w:ind w:left="1080" w:right="-360" w:hanging="1440"/>
        <w:jc w:val="both"/>
        <w:rPr>
          <w:rFonts w:asciiTheme="minorHAnsi" w:hAnsiTheme="minorHAnsi" w:cstheme="minorHAnsi"/>
        </w:rPr>
      </w:pPr>
      <w:r w:rsidRPr="00D61F97">
        <w:rPr>
          <w:rFonts w:asciiTheme="minorHAnsi" w:hAnsiTheme="minorHAnsi" w:cstheme="minorHAnsi"/>
          <w:bCs/>
          <w:sz w:val="21"/>
          <w:szCs w:val="21"/>
        </w:rPr>
        <w:t>Making Great Hiring Decisions at Amazon.</w:t>
      </w:r>
    </w:p>
    <w:p w:rsidR="008904AD" w:rsidRPr="00D61F97" w:rsidRDefault="00F8653F"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b/>
          <w:bCs/>
          <w:sz w:val="21"/>
          <w:szCs w:val="21"/>
        </w:rPr>
      </w:pPr>
      <w:r>
        <w:rPr>
          <w:rFonts w:asciiTheme="minorHAnsi" w:hAnsiTheme="minorHAnsi" w:cstheme="minorHAnsi"/>
        </w:rPr>
        <w:lastRenderedPageBreak/>
        <w:pict>
          <v:shape id="_x0000_s1031" type="#_x0000_t202" style="position:absolute;left:0;text-align:left;margin-left:0;margin-top:3.65pt;width:562.1pt;height:13.9pt;z-index:251665408;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pStyle w:val="Heading1"/>
                        </w:pPr>
                        <w:r>
                          <w:rPr>
                            <w:rFonts w:ascii="Cambria" w:hAnsi="Cambria" w:cs="Cambria"/>
                            <w:szCs w:val="24"/>
                          </w:rPr>
                          <w:t>ACADEMIC ACHIEVEMENTS</w:t>
                        </w:r>
                      </w:p>
                    </w:tc>
                  </w:tr>
                </w:tbl>
                <w:p w:rsidR="008904AD" w:rsidRDefault="008904AD" w:rsidP="008904AD">
                  <w:r>
                    <w:t xml:space="preserve"> </w:t>
                  </w:r>
                </w:p>
              </w:txbxContent>
            </v:textbox>
            <w10:wrap type="square" side="largest" anchorx="margin"/>
          </v:shape>
        </w:pict>
      </w:r>
      <w:r w:rsidR="008904AD" w:rsidRPr="00CE456C">
        <w:rPr>
          <w:rFonts w:asciiTheme="minorHAnsi" w:hAnsiTheme="minorHAnsi" w:cstheme="minorHAnsi"/>
          <w:bCs/>
          <w:sz w:val="21"/>
          <w:szCs w:val="21"/>
        </w:rPr>
        <w:t>Ranked 10</w:t>
      </w:r>
      <w:r w:rsidR="008904AD" w:rsidRPr="00CE456C">
        <w:rPr>
          <w:rFonts w:asciiTheme="minorHAnsi" w:hAnsiTheme="minorHAnsi" w:cstheme="minorHAnsi"/>
          <w:bCs/>
          <w:sz w:val="21"/>
          <w:szCs w:val="21"/>
          <w:vertAlign w:val="superscript"/>
        </w:rPr>
        <w:t>th</w:t>
      </w:r>
      <w:r w:rsidR="008904AD" w:rsidRPr="00D61F97">
        <w:rPr>
          <w:rFonts w:asciiTheme="minorHAnsi" w:hAnsiTheme="minorHAnsi" w:cstheme="minorHAnsi"/>
          <w:bCs/>
          <w:sz w:val="21"/>
          <w:szCs w:val="21"/>
        </w:rPr>
        <w:t xml:space="preserve"> in Rajkot District in Grade 10 (SSC) </w:t>
      </w:r>
    </w:p>
    <w:p w:rsidR="008904AD" w:rsidRPr="00D61F97" w:rsidRDefault="008904AD"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bCs/>
          <w:sz w:val="21"/>
          <w:szCs w:val="21"/>
        </w:rPr>
      </w:pPr>
      <w:r w:rsidRPr="00CE456C">
        <w:rPr>
          <w:rFonts w:asciiTheme="minorHAnsi" w:hAnsiTheme="minorHAnsi" w:cstheme="minorHAnsi"/>
          <w:bCs/>
          <w:sz w:val="21"/>
          <w:szCs w:val="21"/>
        </w:rPr>
        <w:t>99% and 96% in Mathematics</w:t>
      </w:r>
      <w:r w:rsidRPr="00D61F97">
        <w:rPr>
          <w:rFonts w:asciiTheme="minorHAnsi" w:hAnsiTheme="minorHAnsi" w:cstheme="minorHAnsi"/>
          <w:bCs/>
          <w:sz w:val="21"/>
          <w:szCs w:val="21"/>
        </w:rPr>
        <w:t xml:space="preserve"> in Std. X Board Exams and Std. XII Board Exams respectively</w:t>
      </w:r>
    </w:p>
    <w:p w:rsidR="008904AD" w:rsidRPr="00D61F97" w:rsidRDefault="008904AD"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b/>
          <w:bCs/>
          <w:sz w:val="21"/>
          <w:szCs w:val="21"/>
        </w:rPr>
      </w:pPr>
      <w:r w:rsidRPr="00D61F97">
        <w:rPr>
          <w:rFonts w:asciiTheme="minorHAnsi" w:hAnsiTheme="minorHAnsi" w:cstheme="minorHAnsi"/>
          <w:bCs/>
          <w:sz w:val="21"/>
          <w:szCs w:val="21"/>
        </w:rPr>
        <w:t>Certified with</w:t>
      </w:r>
      <w:r w:rsidRPr="00D61F97">
        <w:rPr>
          <w:rFonts w:asciiTheme="minorHAnsi" w:hAnsiTheme="minorHAnsi" w:cstheme="minorHAnsi"/>
          <w:b/>
          <w:bCs/>
          <w:sz w:val="21"/>
          <w:szCs w:val="21"/>
        </w:rPr>
        <w:t xml:space="preserve"> </w:t>
      </w:r>
      <w:r w:rsidRPr="00D61F97">
        <w:rPr>
          <w:rFonts w:asciiTheme="minorHAnsi" w:hAnsiTheme="minorHAnsi" w:cstheme="minorHAnsi"/>
          <w:bCs/>
          <w:sz w:val="21"/>
          <w:szCs w:val="21"/>
        </w:rPr>
        <w:t xml:space="preserve">Talent Search Test for Mathematics conducted by </w:t>
      </w:r>
      <w:r w:rsidRPr="00CE456C">
        <w:rPr>
          <w:rFonts w:asciiTheme="minorHAnsi" w:hAnsiTheme="minorHAnsi" w:cstheme="minorHAnsi"/>
          <w:bCs/>
          <w:sz w:val="21"/>
          <w:szCs w:val="21"/>
        </w:rPr>
        <w:t>Govt. of Gujarat</w:t>
      </w:r>
      <w:r w:rsidRPr="00D61F97">
        <w:rPr>
          <w:rFonts w:asciiTheme="minorHAnsi" w:hAnsiTheme="minorHAnsi" w:cstheme="minorHAnsi"/>
          <w:b/>
          <w:bCs/>
          <w:sz w:val="21"/>
          <w:szCs w:val="21"/>
        </w:rPr>
        <w:t>.</w:t>
      </w:r>
    </w:p>
    <w:p w:rsidR="008904AD" w:rsidRPr="00D61F97" w:rsidRDefault="008904AD" w:rsidP="007F1EC3">
      <w:pPr>
        <w:numPr>
          <w:ilvl w:val="0"/>
          <w:numId w:val="5"/>
        </w:numPr>
        <w:tabs>
          <w:tab w:val="left" w:pos="0"/>
          <w:tab w:val="left" w:pos="120"/>
          <w:tab w:val="left" w:pos="1080"/>
          <w:tab w:val="left" w:pos="1800"/>
          <w:tab w:val="left" w:pos="1980"/>
          <w:tab w:val="left" w:pos="2160"/>
          <w:tab w:val="left" w:pos="2520"/>
          <w:tab w:val="left" w:pos="2700"/>
          <w:tab w:val="left" w:pos="2880"/>
          <w:tab w:val="left" w:pos="3060"/>
        </w:tabs>
        <w:ind w:left="120" w:right="-360" w:hanging="480"/>
        <w:jc w:val="both"/>
        <w:rPr>
          <w:rFonts w:asciiTheme="minorHAnsi" w:hAnsiTheme="minorHAnsi" w:cstheme="minorHAnsi"/>
        </w:rPr>
      </w:pPr>
      <w:r w:rsidRPr="00CE456C">
        <w:rPr>
          <w:rFonts w:asciiTheme="minorHAnsi" w:hAnsiTheme="minorHAnsi" w:cstheme="minorHAnsi"/>
          <w:bCs/>
          <w:sz w:val="21"/>
          <w:szCs w:val="21"/>
        </w:rPr>
        <w:t>SBS Scholarship</w:t>
      </w:r>
      <w:r w:rsidRPr="00D61F97">
        <w:rPr>
          <w:rFonts w:asciiTheme="minorHAnsi" w:hAnsiTheme="minorHAnsi" w:cstheme="minorHAnsi"/>
          <w:bCs/>
          <w:sz w:val="21"/>
          <w:szCs w:val="21"/>
        </w:rPr>
        <w:t xml:space="preserve"> for 3 consecutive years (2001, 2002 &amp; 2003).</w:t>
      </w:r>
    </w:p>
    <w:p w:rsidR="008904AD" w:rsidRPr="00D61F97" w:rsidRDefault="00F8653F" w:rsidP="007F1EC3">
      <w:pPr>
        <w:pStyle w:val="ListParagraph"/>
        <w:numPr>
          <w:ilvl w:val="0"/>
          <w:numId w:val="4"/>
        </w:numPr>
        <w:ind w:left="0" w:right="-360"/>
        <w:rPr>
          <w:rFonts w:asciiTheme="minorHAnsi" w:hAnsiTheme="minorHAnsi" w:cstheme="minorHAnsi"/>
          <w:bCs/>
          <w:sz w:val="21"/>
          <w:szCs w:val="21"/>
        </w:rPr>
      </w:pPr>
      <w:r>
        <w:rPr>
          <w:rFonts w:asciiTheme="minorHAnsi" w:hAnsiTheme="minorHAnsi" w:cstheme="minorHAnsi"/>
        </w:rPr>
        <w:pict>
          <v:shape id="_x0000_s1032" type="#_x0000_t202" style="position:absolute;left:0;text-align:left;margin-left:0;margin-top:3.65pt;width:562.1pt;height:13.9pt;z-index:251666432;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ind w:right="-360"/>
                        </w:pPr>
                        <w:r>
                          <w:rPr>
                            <w:rFonts w:ascii="Cambria" w:hAnsi="Cambria" w:cs="Cambria"/>
                            <w:b/>
                            <w:szCs w:val="20"/>
                          </w:rPr>
                          <w:t>EXTRA CURRICULAR ACHIEVEMENTS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bCs/>
          <w:sz w:val="21"/>
          <w:szCs w:val="21"/>
        </w:rPr>
        <w:t>Acted as Organization Chairman for LEAP CLUB of NIT Trichy.</w:t>
      </w:r>
    </w:p>
    <w:p w:rsidR="008904AD" w:rsidRPr="00D61F97" w:rsidRDefault="008904AD" w:rsidP="007F1EC3">
      <w:pPr>
        <w:pStyle w:val="ListParagraph"/>
        <w:numPr>
          <w:ilvl w:val="0"/>
          <w:numId w:val="4"/>
        </w:numPr>
        <w:ind w:left="0" w:right="-360"/>
        <w:rPr>
          <w:rFonts w:asciiTheme="minorHAnsi" w:hAnsiTheme="minorHAnsi" w:cstheme="minorHAnsi"/>
        </w:rPr>
      </w:pPr>
      <w:r w:rsidRPr="00D61F97">
        <w:rPr>
          <w:rFonts w:asciiTheme="minorHAnsi" w:hAnsiTheme="minorHAnsi" w:cstheme="minorHAnsi"/>
          <w:bCs/>
          <w:sz w:val="21"/>
          <w:szCs w:val="21"/>
        </w:rPr>
        <w:t>Active member of Transportation committee of Amazon.</w:t>
      </w:r>
    </w:p>
    <w:p w:rsidR="00352616" w:rsidRPr="00D61F97" w:rsidRDefault="00F8653F" w:rsidP="007F1EC3">
      <w:pPr>
        <w:numPr>
          <w:ilvl w:val="0"/>
          <w:numId w:val="2"/>
        </w:numPr>
        <w:tabs>
          <w:tab w:val="left" w:pos="0"/>
          <w:tab w:val="left" w:pos="2520"/>
          <w:tab w:val="left" w:pos="2700"/>
          <w:tab w:val="left" w:pos="2880"/>
          <w:tab w:val="left" w:pos="3060"/>
        </w:tabs>
        <w:ind w:hanging="1080"/>
        <w:jc w:val="both"/>
        <w:rPr>
          <w:rFonts w:asciiTheme="minorHAnsi" w:hAnsiTheme="minorHAnsi" w:cstheme="minorHAnsi"/>
        </w:rPr>
      </w:pPr>
      <w:r>
        <w:rPr>
          <w:rFonts w:asciiTheme="minorHAnsi" w:hAnsiTheme="minorHAnsi" w:cstheme="minorHAnsi"/>
        </w:rPr>
        <w:pict>
          <v:shape id="_x0000_s1033" type="#_x0000_t202" style="position:absolute;left:0;text-align:left;margin-left:0;margin-top:3.65pt;width:562.1pt;height:13.9pt;z-index:251667456;mso-wrap-distance-left:9.35pt;mso-wrap-distance-right:9.35pt;mso-wrap-distance-bottom:1.45pt;mso-position-horizontal:center;mso-position-horizontal-relative:margin" stroked="f">
            <v:fill opacity="0" color2="black"/>
            <v:textbox inset="0,0,0,0">
              <w:txbxContent>
                <w:tbl>
                  <w:tblPr>
                    <w:tblW w:w="0" w:type="auto"/>
                    <w:tblInd w:w="108" w:type="dxa"/>
                    <w:tblLayout w:type="fixed"/>
                    <w:tblLook w:val="0000" w:firstRow="0" w:lastRow="0" w:firstColumn="0" w:lastColumn="0" w:noHBand="0" w:noVBand="0"/>
                  </w:tblPr>
                  <w:tblGrid>
                    <w:gridCol w:w="11245"/>
                  </w:tblGrid>
                  <w:tr w:rsidR="008904AD">
                    <w:trPr>
                      <w:trHeight w:val="90"/>
                    </w:trPr>
                    <w:tc>
                      <w:tcPr>
                        <w:tcW w:w="11245" w:type="dxa"/>
                        <w:shd w:val="clear" w:color="auto" w:fill="BFBFBF"/>
                        <w:vAlign w:val="center"/>
                      </w:tcPr>
                      <w:p w:rsidR="008904AD" w:rsidRDefault="008904AD">
                        <w:pPr>
                          <w:ind w:right="-360"/>
                        </w:pPr>
                        <w:r>
                          <w:rPr>
                            <w:rFonts w:ascii="Cambria" w:hAnsi="Cambria" w:cs="Cambria"/>
                            <w:b/>
                            <w:szCs w:val="20"/>
                          </w:rPr>
                          <w:t>INTERESTS AND HOBBIES</w:t>
                        </w:r>
                      </w:p>
                    </w:tc>
                  </w:tr>
                </w:tbl>
                <w:p w:rsidR="008904AD" w:rsidRDefault="008904AD" w:rsidP="008904AD">
                  <w:r>
                    <w:t xml:space="preserve"> </w:t>
                  </w:r>
                </w:p>
              </w:txbxContent>
            </v:textbox>
            <w10:wrap type="square" side="largest" anchorx="margin"/>
          </v:shape>
        </w:pict>
      </w:r>
      <w:r w:rsidR="008904AD" w:rsidRPr="00D61F97">
        <w:rPr>
          <w:rFonts w:asciiTheme="minorHAnsi" w:hAnsiTheme="minorHAnsi" w:cstheme="minorHAnsi"/>
          <w:sz w:val="21"/>
          <w:szCs w:val="21"/>
        </w:rPr>
        <w:t>Swimming, Reading, Yoga</w:t>
      </w:r>
    </w:p>
    <w:sectPr w:rsidR="00352616" w:rsidRPr="00D61F97" w:rsidSect="00F52755">
      <w:headerReference w:type="even" r:id="rId7"/>
      <w:headerReference w:type="default" r:id="rId8"/>
      <w:footerReference w:type="even" r:id="rId9"/>
      <w:footerReference w:type="default" r:id="rId10"/>
      <w:headerReference w:type="first" r:id="rId11"/>
      <w:footerReference w:type="first" r:id="rId12"/>
      <w:pgSz w:w="12240" w:h="15840"/>
      <w:pgMar w:top="56" w:right="1080" w:bottom="60" w:left="1080" w:header="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53F" w:rsidRDefault="00F8653F" w:rsidP="00F52755">
      <w:r>
        <w:separator/>
      </w:r>
    </w:p>
  </w:endnote>
  <w:endnote w:type="continuationSeparator" w:id="0">
    <w:p w:rsidR="00F8653F" w:rsidRDefault="00F8653F" w:rsidP="00F5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81" w:rsidRDefault="009D6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755" w:rsidRDefault="00F8653F">
    <w:pPr>
      <w:pStyle w:val="Footer"/>
      <w:jc w:val="center"/>
      <w:rPr>
        <w:rFonts w:ascii="Calibri" w:hAnsi="Calibri" w:cs="Calibri"/>
      </w:rPr>
    </w:pPr>
    <w:r>
      <w:pict>
        <v:line id="_x0000_s2049" style="position:absolute;left:0;text-align:left;z-index:-251658752" from="-31.5pt,8.7pt" to="532.5pt,8.7pt" strokeweight=".79mm">
          <v:stroke joinstyle="miter" endcap="square"/>
        </v:line>
      </w:pict>
    </w:r>
  </w:p>
  <w:p w:rsidR="00F52755" w:rsidRDefault="00203DCD">
    <w:pPr>
      <w:pStyle w:val="Footer"/>
      <w:jc w:val="center"/>
      <w:rPr>
        <w:rFonts w:ascii="Calibri" w:hAnsi="Calibri" w:cs="Calibri"/>
        <w:sz w:val="22"/>
        <w:szCs w:val="22"/>
      </w:rPr>
    </w:pPr>
    <w:r>
      <w:rPr>
        <w:rFonts w:ascii="Calibri" w:hAnsi="Calibri" w:cs="Calibri"/>
        <w:sz w:val="22"/>
        <w:szCs w:val="22"/>
      </w:rPr>
      <w:t xml:space="preserve"> Email: gaurav.sde@gmail</w:t>
    </w:r>
    <w:r w:rsidR="001D3235">
      <w:rPr>
        <w:rFonts w:ascii="Calibri" w:hAnsi="Calibri" w:cs="Calibri"/>
        <w:sz w:val="22"/>
        <w:szCs w:val="22"/>
      </w:rPr>
      <w:t xml:space="preserve">.com| Phone No: +91 </w:t>
    </w:r>
    <w:r w:rsidR="009D6B81">
      <w:rPr>
        <w:rFonts w:ascii="Calibri" w:hAnsi="Calibri" w:cs="Calibri"/>
        <w:sz w:val="22"/>
        <w:szCs w:val="22"/>
      </w:rPr>
      <w:t>850058 0383</w:t>
    </w:r>
  </w:p>
  <w:p w:rsidR="00F52755" w:rsidRDefault="00203DCD">
    <w:pPr>
      <w:pStyle w:val="Footer"/>
      <w:jc w:val="center"/>
    </w:pPr>
    <w:r>
      <w:rPr>
        <w:rFonts w:ascii="Calibri" w:hAnsi="Calibri" w:cs="Calibri"/>
        <w:sz w:val="22"/>
        <w:szCs w:val="22"/>
      </w:rPr>
      <w:t xml:space="preserve">Address: G3, </w:t>
    </w:r>
    <w:proofErr w:type="spellStart"/>
    <w:r>
      <w:rPr>
        <w:rFonts w:ascii="Calibri" w:hAnsi="Calibri" w:cs="Calibri"/>
        <w:sz w:val="22"/>
        <w:szCs w:val="22"/>
      </w:rPr>
      <w:t>Brundavanam</w:t>
    </w:r>
    <w:proofErr w:type="spellEnd"/>
    <w:r>
      <w:rPr>
        <w:rFonts w:ascii="Calibri" w:hAnsi="Calibri" w:cs="Calibri"/>
        <w:sz w:val="22"/>
        <w:szCs w:val="22"/>
      </w:rPr>
      <w:t xml:space="preserve">, Hanuman Nagar, </w:t>
    </w:r>
    <w:proofErr w:type="spellStart"/>
    <w:r>
      <w:rPr>
        <w:rFonts w:ascii="Calibri" w:hAnsi="Calibri" w:cs="Calibri"/>
        <w:sz w:val="22"/>
        <w:szCs w:val="22"/>
      </w:rPr>
      <w:t>Ma</w:t>
    </w:r>
    <w:r w:rsidR="001D3235">
      <w:rPr>
        <w:rFonts w:ascii="Calibri" w:hAnsi="Calibri" w:cs="Calibri"/>
        <w:sz w:val="22"/>
        <w:szCs w:val="22"/>
      </w:rPr>
      <w:t>nikonda</w:t>
    </w:r>
    <w:proofErr w:type="spellEnd"/>
    <w:r w:rsidR="001D3235">
      <w:rPr>
        <w:rFonts w:ascii="Calibri" w:hAnsi="Calibri" w:cs="Calibri"/>
        <w:sz w:val="22"/>
        <w:szCs w:val="22"/>
      </w:rPr>
      <w:t>, Hyderabad PIN – 500 089</w:t>
    </w:r>
  </w:p>
  <w:p w:rsidR="00F52755" w:rsidRDefault="00F5275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81" w:rsidRDefault="009D6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53F" w:rsidRDefault="00F8653F" w:rsidP="00F52755">
      <w:r>
        <w:separator/>
      </w:r>
    </w:p>
  </w:footnote>
  <w:footnote w:type="continuationSeparator" w:id="0">
    <w:p w:rsidR="00F8653F" w:rsidRDefault="00F8653F" w:rsidP="00F52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81" w:rsidRDefault="009D6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755" w:rsidRDefault="00F52755">
    <w:pPr>
      <w:pStyle w:val="Header"/>
      <w:tabs>
        <w:tab w:val="center" w:pos="5040"/>
        <w:tab w:val="right" w:pos="10080"/>
      </w:tabs>
      <w:rPr>
        <w:rFonts w:ascii="Calibri" w:hAnsi="Calibri" w:cs="Calibri"/>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B81" w:rsidRDefault="009D6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450" w:hanging="360"/>
      </w:pPr>
      <w:rPr>
        <w:rFonts w:ascii="Wingdings" w:hAnsi="Wingdings" w:cs="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Wingdings"/>
      </w:rPr>
    </w:lvl>
  </w:abstractNum>
  <w:abstractNum w:abstractNumId="5" w15:restartNumberingAfterBreak="0">
    <w:nsid w:val="32D729C9"/>
    <w:multiLevelType w:val="multilevel"/>
    <w:tmpl w:val="9A6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904AD"/>
    <w:rsid w:val="00010356"/>
    <w:rsid w:val="000D0FD9"/>
    <w:rsid w:val="00111A88"/>
    <w:rsid w:val="00121C72"/>
    <w:rsid w:val="001601ED"/>
    <w:rsid w:val="00171F17"/>
    <w:rsid w:val="001D3235"/>
    <w:rsid w:val="00203912"/>
    <w:rsid w:val="00203DCD"/>
    <w:rsid w:val="002428DE"/>
    <w:rsid w:val="00246C3C"/>
    <w:rsid w:val="00292089"/>
    <w:rsid w:val="00307AF6"/>
    <w:rsid w:val="0034360C"/>
    <w:rsid w:val="00352616"/>
    <w:rsid w:val="003663D9"/>
    <w:rsid w:val="00367296"/>
    <w:rsid w:val="0042650F"/>
    <w:rsid w:val="00466E8F"/>
    <w:rsid w:val="0047519D"/>
    <w:rsid w:val="004B481B"/>
    <w:rsid w:val="004E0D98"/>
    <w:rsid w:val="005563DD"/>
    <w:rsid w:val="00564DE1"/>
    <w:rsid w:val="00603C14"/>
    <w:rsid w:val="00610E14"/>
    <w:rsid w:val="006229A1"/>
    <w:rsid w:val="00633478"/>
    <w:rsid w:val="006451D4"/>
    <w:rsid w:val="006616A0"/>
    <w:rsid w:val="00664D78"/>
    <w:rsid w:val="00713C57"/>
    <w:rsid w:val="007824E5"/>
    <w:rsid w:val="007845C0"/>
    <w:rsid w:val="007F1EC3"/>
    <w:rsid w:val="008305D2"/>
    <w:rsid w:val="008760A5"/>
    <w:rsid w:val="008904AD"/>
    <w:rsid w:val="00974D60"/>
    <w:rsid w:val="009A4BD9"/>
    <w:rsid w:val="009D6B81"/>
    <w:rsid w:val="00A32601"/>
    <w:rsid w:val="00A36214"/>
    <w:rsid w:val="00A76872"/>
    <w:rsid w:val="00A93244"/>
    <w:rsid w:val="00AB5AC1"/>
    <w:rsid w:val="00B56217"/>
    <w:rsid w:val="00BA1905"/>
    <w:rsid w:val="00BD62A3"/>
    <w:rsid w:val="00C171F3"/>
    <w:rsid w:val="00C27112"/>
    <w:rsid w:val="00C85E2D"/>
    <w:rsid w:val="00CC1009"/>
    <w:rsid w:val="00CE456C"/>
    <w:rsid w:val="00D0748B"/>
    <w:rsid w:val="00D61F97"/>
    <w:rsid w:val="00D85DD0"/>
    <w:rsid w:val="00DC75B7"/>
    <w:rsid w:val="00DF1372"/>
    <w:rsid w:val="00E07C89"/>
    <w:rsid w:val="00E249C8"/>
    <w:rsid w:val="00E7763D"/>
    <w:rsid w:val="00E77898"/>
    <w:rsid w:val="00ED1846"/>
    <w:rsid w:val="00ED3611"/>
    <w:rsid w:val="00F26D19"/>
    <w:rsid w:val="00F27C38"/>
    <w:rsid w:val="00F52755"/>
    <w:rsid w:val="00F540F5"/>
    <w:rsid w:val="00F8653F"/>
    <w:rsid w:val="00FE2B78"/>
    <w:rsid w:val="00FE6A89"/>
    <w:rsid w:val="00FF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94D1AE"/>
  <w15:docId w15:val="{80E6FB14-1F56-4ABC-8DF6-ABB3527B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4A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8904AD"/>
    <w:pPr>
      <w:keepNext/>
      <w:tabs>
        <w:tab w:val="num" w:pos="0"/>
      </w:tabs>
      <w:ind w:left="432" w:hanging="432"/>
      <w:outlineLvl w:val="0"/>
    </w:pPr>
    <w:rPr>
      <w:b/>
      <w:szCs w:val="20"/>
    </w:rPr>
  </w:style>
  <w:style w:type="paragraph" w:styleId="Heading2">
    <w:name w:val="heading 2"/>
    <w:basedOn w:val="Normal"/>
    <w:next w:val="Normal"/>
    <w:link w:val="Heading2Char"/>
    <w:qFormat/>
    <w:rsid w:val="008904AD"/>
    <w:pPr>
      <w:keepNext/>
      <w:tabs>
        <w:tab w:val="num" w:pos="0"/>
      </w:tabs>
      <w:spacing w:before="240" w:after="60"/>
      <w:ind w:left="576" w:hanging="576"/>
      <w:outlineLvl w:val="1"/>
    </w:pPr>
    <w:rPr>
      <w:rFonts w:ascii="Cambria" w:hAnsi="Cambria"/>
      <w:b/>
      <w:bCs/>
      <w:i/>
      <w:iCs/>
      <w:sz w:val="28"/>
      <w:szCs w:val="28"/>
    </w:rPr>
  </w:style>
  <w:style w:type="paragraph" w:styleId="Heading3">
    <w:name w:val="heading 3"/>
    <w:basedOn w:val="Normal"/>
    <w:next w:val="Normal"/>
    <w:link w:val="Heading3Char"/>
    <w:qFormat/>
    <w:rsid w:val="008904AD"/>
    <w:pPr>
      <w:keepNext/>
      <w:tabs>
        <w:tab w:val="num" w:pos="0"/>
      </w:tabs>
      <w:ind w:right="-36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4AD"/>
    <w:rPr>
      <w:rFonts w:ascii="Times New Roman" w:eastAsia="Times New Roman" w:hAnsi="Times New Roman" w:cs="Times New Roman"/>
      <w:b/>
      <w:sz w:val="24"/>
      <w:szCs w:val="20"/>
      <w:lang w:eastAsia="ar-SA"/>
    </w:rPr>
  </w:style>
  <w:style w:type="character" w:customStyle="1" w:styleId="Heading2Char">
    <w:name w:val="Heading 2 Char"/>
    <w:basedOn w:val="DefaultParagraphFont"/>
    <w:link w:val="Heading2"/>
    <w:rsid w:val="008904AD"/>
    <w:rPr>
      <w:rFonts w:ascii="Cambria" w:eastAsia="Times New Roman" w:hAnsi="Cambria" w:cs="Times New Roman"/>
      <w:b/>
      <w:bCs/>
      <w:i/>
      <w:iCs/>
      <w:sz w:val="28"/>
      <w:szCs w:val="28"/>
      <w:lang w:eastAsia="ar-SA"/>
    </w:rPr>
  </w:style>
  <w:style w:type="character" w:customStyle="1" w:styleId="Heading3Char">
    <w:name w:val="Heading 3 Char"/>
    <w:basedOn w:val="DefaultParagraphFont"/>
    <w:link w:val="Heading3"/>
    <w:rsid w:val="008904AD"/>
    <w:rPr>
      <w:rFonts w:ascii="Times New Roman" w:eastAsia="Times New Roman" w:hAnsi="Times New Roman" w:cs="Times New Roman"/>
      <w:b/>
      <w:sz w:val="24"/>
      <w:szCs w:val="20"/>
      <w:lang w:eastAsia="ar-SA"/>
    </w:rPr>
  </w:style>
  <w:style w:type="paragraph" w:styleId="Header">
    <w:name w:val="header"/>
    <w:basedOn w:val="Normal"/>
    <w:link w:val="HeaderChar"/>
    <w:rsid w:val="008904AD"/>
  </w:style>
  <w:style w:type="character" w:customStyle="1" w:styleId="HeaderChar">
    <w:name w:val="Header Char"/>
    <w:basedOn w:val="DefaultParagraphFont"/>
    <w:link w:val="Header"/>
    <w:rsid w:val="008904AD"/>
    <w:rPr>
      <w:rFonts w:ascii="Times New Roman" w:eastAsia="Times New Roman" w:hAnsi="Times New Roman" w:cs="Times New Roman"/>
      <w:sz w:val="24"/>
      <w:szCs w:val="24"/>
      <w:lang w:eastAsia="ar-SA"/>
    </w:rPr>
  </w:style>
  <w:style w:type="paragraph" w:styleId="Footer">
    <w:name w:val="footer"/>
    <w:basedOn w:val="Normal"/>
    <w:link w:val="FooterChar"/>
    <w:rsid w:val="008904AD"/>
  </w:style>
  <w:style w:type="character" w:customStyle="1" w:styleId="FooterChar">
    <w:name w:val="Footer Char"/>
    <w:basedOn w:val="DefaultParagraphFont"/>
    <w:link w:val="Footer"/>
    <w:rsid w:val="008904AD"/>
    <w:rPr>
      <w:rFonts w:ascii="Times New Roman" w:eastAsia="Times New Roman" w:hAnsi="Times New Roman" w:cs="Times New Roman"/>
      <w:sz w:val="24"/>
      <w:szCs w:val="24"/>
      <w:lang w:eastAsia="ar-SA"/>
    </w:rPr>
  </w:style>
  <w:style w:type="paragraph" w:styleId="ListParagraph">
    <w:name w:val="List Paragraph"/>
    <w:basedOn w:val="Normal"/>
    <w:qFormat/>
    <w:rsid w:val="008904A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5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966</Words>
  <Characters>5508</Characters>
  <Application>Microsoft Office Word</Application>
  <DocSecurity>0</DocSecurity>
  <Lines>45</Lines>
  <Paragraphs>12</Paragraphs>
  <ScaleCrop>false</ScaleCrop>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Hetal</dc:creator>
  <cp:lastModifiedBy>Gaurav Parmar</cp:lastModifiedBy>
  <cp:revision>53</cp:revision>
  <cp:lastPrinted>2014-09-05T10:48:00Z</cp:lastPrinted>
  <dcterms:created xsi:type="dcterms:W3CDTF">2014-07-20T12:40:00Z</dcterms:created>
  <dcterms:modified xsi:type="dcterms:W3CDTF">2017-10-07T13:14:00Z</dcterms:modified>
</cp:coreProperties>
</file>