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F2FAA">
        <w:rPr>
          <w:sz w:val="24"/>
          <w:szCs w:val="24"/>
        </w:rPr>
        <w:t xml:space="preserve"> - values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F2FAA">
        <w:rPr>
          <w:sz w:val="24"/>
          <w:szCs w:val="24"/>
        </w:rPr>
        <w:t xml:space="preserve"> – values</w:t>
      </w:r>
    </w:p>
    <w:p w:rsidR="00FF2FAA" w:rsidRDefault="00FF2FAA">
      <w:pPr>
        <w:spacing w:before="220"/>
        <w:rPr>
          <w:sz w:val="24"/>
          <w:szCs w:val="24"/>
        </w:rPr>
      </w:pPr>
    </w:p>
    <w:p w:rsidR="00640AF9" w:rsidRPr="00FF2FAA" w:rsidRDefault="00FF2FAA" w:rsidP="00FF2FA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1A75" w:rsidRPr="00FF2FAA">
        <w:rPr>
          <w:sz w:val="24"/>
          <w:szCs w:val="24"/>
        </w:rPr>
        <w:t xml:space="preserve"> </w:t>
      </w:r>
      <w:r>
        <w:rPr>
          <w:sz w:val="24"/>
          <w:szCs w:val="24"/>
        </w:rPr>
        <w:t>expressions</w:t>
      </w:r>
    </w:p>
    <w:p w:rsidR="00640AF9" w:rsidRDefault="00BB1A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F2FAA">
        <w:rPr>
          <w:sz w:val="24"/>
          <w:szCs w:val="24"/>
        </w:rPr>
        <w:t xml:space="preserve"> expressions</w:t>
      </w:r>
      <w:proofErr w:type="gramEnd"/>
    </w:p>
    <w:p w:rsidR="00640AF9" w:rsidRDefault="00FF2FA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</w:t>
      </w:r>
    </w:p>
    <w:p w:rsidR="00640AF9" w:rsidRDefault="00BB1A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FF2FAA">
        <w:rPr>
          <w:sz w:val="24"/>
          <w:szCs w:val="24"/>
        </w:rPr>
        <w:t xml:space="preserve"> values</w:t>
      </w:r>
      <w:proofErr w:type="gramEnd"/>
    </w:p>
    <w:p w:rsidR="00640AF9" w:rsidRDefault="00640AF9">
      <w:pPr>
        <w:spacing w:before="220"/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640AF9" w:rsidRDefault="00FF2F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sequence of characters, </w:t>
      </w:r>
      <w:r w:rsidR="00BB1A75">
        <w:rPr>
          <w:sz w:val="24"/>
          <w:szCs w:val="24"/>
        </w:rPr>
        <w:t>variable is reference.</w:t>
      </w:r>
    </w:p>
    <w:p w:rsidR="00FF2FAA" w:rsidRDefault="00FF2FAA">
      <w:pPr>
        <w:spacing w:before="220"/>
        <w:rPr>
          <w:sz w:val="24"/>
          <w:szCs w:val="24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640AF9" w:rsidRDefault="00BB1A7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float, string</w:t>
      </w:r>
    </w:p>
    <w:p w:rsidR="00BB1A75" w:rsidRDefault="00BB1A75">
      <w:pPr>
        <w:spacing w:before="220"/>
        <w:rPr>
          <w:sz w:val="24"/>
          <w:szCs w:val="24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B1A75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Combination of operator and operand</w:t>
      </w:r>
    </w:p>
    <w:p w:rsidR="00BB1A75" w:rsidRDefault="00BB1A75">
      <w:pPr>
        <w:spacing w:before="220"/>
        <w:rPr>
          <w:sz w:val="24"/>
          <w:szCs w:val="24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B1A75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always evaluate to a value, statement is used in </w:t>
      </w:r>
      <w:proofErr w:type="gramStart"/>
      <w:r>
        <w:rPr>
          <w:sz w:val="24"/>
          <w:szCs w:val="24"/>
        </w:rPr>
        <w:t>creating  a</w:t>
      </w:r>
      <w:proofErr w:type="gramEnd"/>
      <w:r>
        <w:rPr>
          <w:sz w:val="24"/>
          <w:szCs w:val="24"/>
        </w:rPr>
        <w:t xml:space="preserve"> variable or displaying a value.</w:t>
      </w:r>
    </w:p>
    <w:p w:rsidR="00BB1A75" w:rsidRDefault="00BB1A75">
      <w:pPr>
        <w:spacing w:before="220"/>
        <w:rPr>
          <w:sz w:val="24"/>
          <w:szCs w:val="24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640AF9" w:rsidRDefault="00BB1A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640AF9" w:rsidRDefault="00BB1A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:rsidR="00640AF9" w:rsidRDefault="00640AF9">
      <w:pPr>
        <w:spacing w:before="220"/>
      </w:pPr>
    </w:p>
    <w:p w:rsidR="00BB1A75" w:rsidRDefault="00BB1A75">
      <w:pPr>
        <w:spacing w:before="220"/>
      </w:pPr>
      <w:r>
        <w:t>22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BB1A75" w:rsidRDefault="00BB1A75">
      <w:pPr>
        <w:spacing w:before="220"/>
        <w:rPr>
          <w:sz w:val="24"/>
          <w:szCs w:val="24"/>
        </w:rPr>
      </w:pPr>
    </w:p>
    <w:p w:rsidR="00BB1A75" w:rsidRDefault="00BB1A7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:rsidR="00640AF9" w:rsidRDefault="00640AF9">
      <w:pPr>
        <w:spacing w:before="220"/>
        <w:rPr>
          <w:sz w:val="21"/>
          <w:szCs w:val="21"/>
          <w:highlight w:val="white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BB1A75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can’t start with number</w:t>
      </w: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BB1A75" w:rsidRDefault="00BB1A75">
      <w:pPr>
        <w:spacing w:before="220"/>
        <w:rPr>
          <w:sz w:val="24"/>
          <w:szCs w:val="24"/>
        </w:rPr>
      </w:pPr>
    </w:p>
    <w:p w:rsidR="00BB1A75" w:rsidRDefault="00BB1A7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float(), string()</w:t>
      </w:r>
    </w:p>
    <w:p w:rsidR="00BB1A75" w:rsidRDefault="00BB1A75">
      <w:pPr>
        <w:spacing w:before="220"/>
        <w:rPr>
          <w:sz w:val="24"/>
          <w:szCs w:val="24"/>
        </w:rPr>
      </w:pPr>
    </w:p>
    <w:p w:rsidR="00640AF9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640AF9" w:rsidRDefault="00BB1A7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BB1A75" w:rsidRDefault="00BB1A75">
      <w:pPr>
        <w:spacing w:before="220"/>
        <w:rPr>
          <w:sz w:val="24"/>
          <w:szCs w:val="24"/>
        </w:rPr>
      </w:pPr>
    </w:p>
    <w:p w:rsidR="00BB1A75" w:rsidRDefault="00BB1A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 + ‘burritos’</w:t>
      </w:r>
    </w:p>
    <w:p w:rsidR="00640AF9" w:rsidRDefault="00640AF9">
      <w:pPr>
        <w:spacing w:before="220"/>
        <w:rPr>
          <w:sz w:val="24"/>
          <w:szCs w:val="24"/>
        </w:rPr>
      </w:pPr>
    </w:p>
    <w:p w:rsidR="00640AF9" w:rsidRDefault="00640AF9">
      <w:pPr>
        <w:rPr>
          <w:sz w:val="24"/>
          <w:szCs w:val="24"/>
        </w:rPr>
      </w:pPr>
    </w:p>
    <w:sectPr w:rsidR="00640AF9" w:rsidSect="00640A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0905"/>
    <w:multiLevelType w:val="multilevel"/>
    <w:tmpl w:val="5A0ABE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7797FB5"/>
    <w:multiLevelType w:val="hybridMultilevel"/>
    <w:tmpl w:val="63761F1C"/>
    <w:lvl w:ilvl="0" w:tplc="15C2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AF9"/>
    <w:rsid w:val="00640AF9"/>
    <w:rsid w:val="00BB1A75"/>
    <w:rsid w:val="00FF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F9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640A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40A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40A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40A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40A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40A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0AF9"/>
  </w:style>
  <w:style w:type="paragraph" w:styleId="Title">
    <w:name w:val="Title"/>
    <w:basedOn w:val="normal0"/>
    <w:next w:val="normal0"/>
    <w:rsid w:val="00640AF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640A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40AF9"/>
    <w:pPr>
      <w:spacing w:after="140" w:line="276" w:lineRule="auto"/>
    </w:pPr>
  </w:style>
  <w:style w:type="paragraph" w:styleId="List">
    <w:name w:val="List"/>
    <w:basedOn w:val="BodyText"/>
    <w:rsid w:val="00640AF9"/>
    <w:rPr>
      <w:rFonts w:cs="Lohit Devanagari"/>
    </w:rPr>
  </w:style>
  <w:style w:type="paragraph" w:customStyle="1" w:styleId="Caption1">
    <w:name w:val="Caption1"/>
    <w:basedOn w:val="Normal"/>
    <w:qFormat/>
    <w:rsid w:val="00640AF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40AF9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40A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2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Gary k</cp:lastModifiedBy>
  <cp:revision>2</cp:revision>
  <dcterms:created xsi:type="dcterms:W3CDTF">2021-03-02T22:15:00Z</dcterms:created>
  <dcterms:modified xsi:type="dcterms:W3CDTF">2022-04-22T14:35:00Z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