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aw3gygmsq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LLM Project: Building a News Research Tool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oqtxee8yu5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Tasks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7f6cpajch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Environment Setup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1.1: Install Required Libraries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langchain openai streamlit newsapi-python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1.2: Obtain API Keys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OpenAI API key from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OpenAI website</w:t>
        </w:r>
      </w:hyperlink>
      <w:r w:rsidDel="00000000" w:rsidR="00000000" w:rsidRPr="00000000">
        <w:rPr>
          <w:rtl w:val="0"/>
        </w:rPr>
        <w:t xml:space="preserve">.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[Procedure]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NewsAPI key from the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NewsAPI website</w:t>
        </w:r>
      </w:hyperlink>
      <w:r w:rsidDel="00000000" w:rsidR="00000000" w:rsidRPr="00000000">
        <w:rPr>
          <w:rtl w:val="0"/>
        </w:rPr>
        <w:t xml:space="preserve">.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[Procedure]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2gygpkuhh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LangChain Configuration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2.1: Create LangChain Configuration File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langchain_config.py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Task 2.2: Initialize OpenAI API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langchain_config.py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langchain import OpenAI, LLMChain, PromptTemplate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openai_api_key = 'your-openai-api-key'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 = OpenAI(api_key=openai_api_key)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 = """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 are an AI assistant helping an equity research analyst. Given the following query, summarize the most relevant news articles.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Query: {query}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 = PromptTemplate(template=template, input_variables=['query'])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llm_chain = LLMChain(prompt=prompt, llm=openai)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pq5hz10ao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sx4thsua3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tvpyzaybg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z2clmwwwk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Building Streamlit Interface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3.1: Create Streamlit App File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Task 3.2: Implement Basic Streamlit Interface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app.py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streamlit as st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langchain_config import llm_chain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st.title('Equity Research News Tool')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st.write('Enter your query to get the latest news articles summarized.')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 = st.text_input('Query')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st.button('Get News'):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query: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response = llm_chain.run({'query': query})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st.write('### Summary:')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st.write(response)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st.write('Please enter a query.')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3.3: Run Streamlit App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streamlit run app.py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phxhuzp4r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Enhancing the Tool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Task 4.1: Integrate NewsAPI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langchain_config.py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newsapi import NewsApiClient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newsapi = NewsApiClient(api_key='your-newsapi-key')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get_news_articles(query):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articles = newsapi.get_everything(q=query, language='en', sort_by='relevancy')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articles['articles']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summarize_articles(articles):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summaries = []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article in articles: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summaries.append(article['description'])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' '.join(summaries)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get_summary(query):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articles = get_news_articles(query)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summary = summarize_articles(articles)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summary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 = """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 are an AI assistant helping an equity research analyst. Given the following query and the provided news article summaries, provide an overall summary.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Query: {query}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Summaries: {summaries}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 = PromptTemplate(template=template, input_variables=['query', 'summaries'])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llm_chain = LLMChain(prompt=prompt, llm=openai)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Task 4.2: Update Streamlit App to Use Enhanced LangChain Configuration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streamlit as st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langchain_config import llm_chain, get_summary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st.title('Equity Research News Tool')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st.write('Enter your query to get the latest news articles summarized.')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 = st.text_input('Query')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st.button('Get News'):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query: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summaries = get_summary(query)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response = llm_chain.run({'query': query, 'summaries': summaries})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st.write('### Summary:')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st.write(response)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else: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st.write('Please enter a query.')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4zyx9x0u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5: Testing and Validation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5.1: Test Basic Functionality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app runs without errors.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that entering a query returns summarized news articles.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5.2: Validate News Summarization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the accuracy and relevance of the summaries generated by the tool.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68d24fsu2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6: Documentation and Finalization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6.1: Document Code and Workflow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comments and documentation to the code.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README file explaining the project, setup instructions, and usage.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6.2: Prepare for Deployment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all dependencies are listed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Finalize the project structure and clean up any unused code.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zo3xtsy0p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 Enhancements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7.1: Add User Authentication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authentication to restrict access to authorized users only.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7.2: Enhance UI/UX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the UI with Streamlit components for a better user experience.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7.3: Extend Functionality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features like saving queries, exporting summaries, or historical data analysis.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ht6matufo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Following these tasks will guide you through building an end-to-end news research tool using LangChain, OpenAI API, and Streamlit. This project will enhance your skills and add significant value to your portfolio as a data scientist or NLP engineer.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tmXeFjOk4BbVn8D1EpSYhBmrYXwWkE2WInfVc2Fle5A/edit#heading=h.5yeay9xcafn1" TargetMode="External"/><Relationship Id="rId10" Type="http://schemas.openxmlformats.org/officeDocument/2006/relationships/hyperlink" Target="https://newsapi.org/" TargetMode="External"/><Relationship Id="rId9" Type="http://schemas.openxmlformats.org/officeDocument/2006/relationships/hyperlink" Target="https://newsapi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penai.com/" TargetMode="External"/><Relationship Id="rId7" Type="http://schemas.openxmlformats.org/officeDocument/2006/relationships/hyperlink" Target="https://www.openai.com/" TargetMode="External"/><Relationship Id="rId8" Type="http://schemas.openxmlformats.org/officeDocument/2006/relationships/hyperlink" Target="https://docs.google.com/document/d/1vCA1XSB_h8lAgDnMiC5cQmmQTk9DJlzSO4LjTjg8LV8/edit#heading=h.6lqcl123jfw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