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BED" w:rsidRDefault="001B0BED" w:rsidP="001B0BED">
      <w:pPr>
        <w:pStyle w:val="Heading2"/>
        <w:ind w:right="-900"/>
        <w:rPr>
          <w:rFonts w:ascii="Bookman Old Style" w:hAnsi="Bookman Old Style"/>
          <w:b/>
          <w:bCs/>
          <w:sz w:val="40"/>
          <w:szCs w:val="40"/>
        </w:rPr>
      </w:pPr>
      <w:r>
        <w:rPr>
          <w:rFonts w:ascii="Bookman Old Style" w:hAnsi="Bookman Old Style"/>
          <w:b/>
          <w:bCs/>
          <w:sz w:val="40"/>
          <w:szCs w:val="40"/>
        </w:rPr>
        <w:t>BOARD OF TECHNICAL EDUCATION</w:t>
      </w:r>
    </w:p>
    <w:p w:rsidR="001B0BED" w:rsidRDefault="001B0BED" w:rsidP="001B0BED">
      <w:pPr>
        <w:widowControl w:val="0"/>
        <w:autoSpaceDE w:val="0"/>
        <w:autoSpaceDN w:val="0"/>
        <w:adjustRightInd w:val="0"/>
        <w:ind w:right="-900"/>
        <w:jc w:val="center"/>
        <w:rPr>
          <w:rFonts w:ascii="Bookman Old Style" w:hAnsi="Bookman Old Style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      </w:t>
      </w:r>
      <w:r>
        <w:rPr>
          <w:rFonts w:ascii="Bookman Old Style" w:hAnsi="Bookman Old Style"/>
          <w:sz w:val="28"/>
          <w:szCs w:val="28"/>
        </w:rPr>
        <w:t>PORVORIM-GOA</w:t>
      </w:r>
    </w:p>
    <w:p w:rsidR="001B0BED" w:rsidRDefault="001B0BED" w:rsidP="001B0BED">
      <w:pPr>
        <w:widowControl w:val="0"/>
        <w:autoSpaceDE w:val="0"/>
        <w:autoSpaceDN w:val="0"/>
        <w:adjustRightInd w:val="0"/>
        <w:ind w:right="-900"/>
        <w:jc w:val="center"/>
        <w:rPr>
          <w:rFonts w:ascii="Bookman Old Style" w:hAnsi="Bookman Old Style"/>
          <w:sz w:val="28"/>
          <w:szCs w:val="32"/>
        </w:rPr>
      </w:pPr>
      <w:r>
        <w:rPr>
          <w:rFonts w:ascii="Franklin Gothic Medium" w:hAnsi="Franklin Gothic Medium"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sz w:val="28"/>
          <w:szCs w:val="28"/>
        </w:rPr>
        <w:t>April</w:t>
      </w:r>
      <w:r>
        <w:rPr>
          <w:rFonts w:ascii="Bookman Old Style" w:hAnsi="Bookman Old Style"/>
          <w:b/>
          <w:bCs/>
          <w:sz w:val="28"/>
          <w:szCs w:val="32"/>
        </w:rPr>
        <w:t>, 2016</w:t>
      </w:r>
      <w:r>
        <w:rPr>
          <w:rFonts w:ascii="Bookman Old Style" w:hAnsi="Bookman Old Style"/>
          <w:sz w:val="28"/>
          <w:szCs w:val="32"/>
        </w:rPr>
        <w:t xml:space="preserve"> Examinations</w:t>
      </w:r>
    </w:p>
    <w:p w:rsidR="001B0BED" w:rsidRDefault="001B0BED" w:rsidP="001B0BED">
      <w:pPr>
        <w:widowControl w:val="0"/>
        <w:autoSpaceDE w:val="0"/>
        <w:autoSpaceDN w:val="0"/>
        <w:adjustRightInd w:val="0"/>
        <w:rPr>
          <w:rFonts w:ascii="Franklin Gothic Medium" w:hAnsi="Franklin Gothic Medium"/>
          <w:sz w:val="28"/>
          <w:szCs w:val="28"/>
        </w:rPr>
      </w:pPr>
    </w:p>
    <w:p w:rsidR="001B0BED" w:rsidRDefault="001B0BED" w:rsidP="001B0BED">
      <w:pPr>
        <w:widowControl w:val="0"/>
        <w:autoSpaceDE w:val="0"/>
        <w:autoSpaceDN w:val="0"/>
        <w:adjustRightInd w:val="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Programme</w:t>
      </w:r>
      <w:proofErr w:type="spellEnd"/>
      <w:r>
        <w:rPr>
          <w:rFonts w:ascii="Bookman Old Style" w:hAnsi="Bookman Old Style"/>
          <w:sz w:val="28"/>
          <w:szCs w:val="28"/>
        </w:rPr>
        <w:t xml:space="preserve">: </w:t>
      </w:r>
      <w:r>
        <w:rPr>
          <w:rFonts w:ascii="Bookman Old Style" w:hAnsi="Bookman Old Style"/>
          <w:b/>
          <w:bCs/>
          <w:sz w:val="28"/>
          <w:szCs w:val="28"/>
        </w:rPr>
        <w:t xml:space="preserve">Computer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Engg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>.</w:t>
      </w:r>
    </w:p>
    <w:p w:rsidR="001B0BED" w:rsidRDefault="001B0BED" w:rsidP="001B0BED">
      <w:pPr>
        <w:widowControl w:val="0"/>
        <w:autoSpaceDE w:val="0"/>
        <w:autoSpaceDN w:val="0"/>
        <w:adjustRightInd w:val="0"/>
        <w:ind w:right="-1506"/>
        <w:rPr>
          <w:rFonts w:ascii="Bookman Old Style" w:hAnsi="Bookman Old Style"/>
          <w:sz w:val="28"/>
          <w:szCs w:val="28"/>
        </w:rPr>
      </w:pPr>
    </w:p>
    <w:p w:rsidR="001B0BED" w:rsidRDefault="001B0BED" w:rsidP="001B0BED">
      <w:pPr>
        <w:widowControl w:val="0"/>
        <w:autoSpaceDE w:val="0"/>
        <w:autoSpaceDN w:val="0"/>
        <w:adjustRightInd w:val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Subject: </w:t>
      </w:r>
      <w:r>
        <w:rPr>
          <w:rFonts w:ascii="Bookman Old Style" w:hAnsi="Bookman Old Style"/>
          <w:b/>
          <w:bCs/>
          <w:sz w:val="28"/>
          <w:szCs w:val="28"/>
        </w:rPr>
        <w:t xml:space="preserve">Cyber Laws &amp; Computer </w:t>
      </w:r>
      <w:proofErr w:type="gramStart"/>
      <w:r>
        <w:rPr>
          <w:rFonts w:ascii="Bookman Old Style" w:hAnsi="Bookman Old Style"/>
          <w:b/>
          <w:bCs/>
          <w:sz w:val="28"/>
          <w:szCs w:val="28"/>
        </w:rPr>
        <w:t>Forensics(</w:t>
      </w:r>
      <w:proofErr w:type="gramEnd"/>
      <w:r>
        <w:rPr>
          <w:rFonts w:ascii="Bookman Old Style" w:hAnsi="Bookman Old Style"/>
          <w:b/>
          <w:bCs/>
          <w:sz w:val="28"/>
          <w:szCs w:val="28"/>
        </w:rPr>
        <w:t>CO613) [Revised]</w:t>
      </w:r>
    </w:p>
    <w:p w:rsidR="001B0BED" w:rsidRDefault="001B0BED" w:rsidP="001B0BED">
      <w:pPr>
        <w:widowControl w:val="0"/>
        <w:autoSpaceDE w:val="0"/>
        <w:autoSpaceDN w:val="0"/>
        <w:adjustRightInd w:val="0"/>
        <w:rPr>
          <w:rFonts w:ascii="Bookman Old Style" w:hAnsi="Bookman Old Style"/>
          <w:sz w:val="28"/>
          <w:szCs w:val="28"/>
        </w:rPr>
      </w:pPr>
    </w:p>
    <w:p w:rsidR="001B0BED" w:rsidRDefault="001B0BED" w:rsidP="001B0BED">
      <w:pPr>
        <w:pStyle w:val="Heading1"/>
        <w:pBdr>
          <w:bottom w:val="single" w:sz="4" w:space="1" w:color="auto"/>
        </w:pBd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Time Duration: </w:t>
      </w:r>
      <w:r>
        <w:rPr>
          <w:rFonts w:ascii="Bookman Old Style" w:hAnsi="Bookman Old Style"/>
          <w:b/>
          <w:bCs/>
        </w:rPr>
        <w:t>3 Hrs.</w:t>
      </w:r>
      <w:r>
        <w:rPr>
          <w:rFonts w:ascii="Bookman Old Style" w:hAnsi="Bookman Old Style"/>
        </w:rPr>
        <w:t xml:space="preserve">                                           Max. Marks: </w:t>
      </w:r>
      <w:r>
        <w:rPr>
          <w:rFonts w:ascii="Bookman Old Style" w:hAnsi="Bookman Old Style"/>
          <w:b/>
          <w:bCs/>
        </w:rPr>
        <w:t>75</w:t>
      </w:r>
    </w:p>
    <w:p w:rsidR="001B0BED" w:rsidRDefault="001B0BED" w:rsidP="001B0BED">
      <w:pPr>
        <w:widowControl w:val="0"/>
        <w:autoSpaceDE w:val="0"/>
        <w:autoSpaceDN w:val="0"/>
        <w:adjustRightInd w:val="0"/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 w:val="28"/>
          <w:szCs w:val="28"/>
          <w:u w:val="single"/>
        </w:rPr>
        <w:t>Instructions</w:t>
      </w:r>
      <w:r>
        <w:rPr>
          <w:rFonts w:ascii="Bookman Old Style" w:hAnsi="Bookman Old Style"/>
          <w:sz w:val="28"/>
          <w:szCs w:val="28"/>
        </w:rPr>
        <w:t xml:space="preserve">: </w:t>
      </w:r>
      <w:r>
        <w:rPr>
          <w:rFonts w:ascii="Bookman Old Style" w:hAnsi="Bookman Old Style"/>
          <w:szCs w:val="28"/>
        </w:rPr>
        <w:t>1) All Questions are compulsory.</w:t>
      </w:r>
    </w:p>
    <w:p w:rsidR="001B0BED" w:rsidRDefault="001B0BED" w:rsidP="001B0BED">
      <w:pPr>
        <w:widowControl w:val="0"/>
        <w:autoSpaceDE w:val="0"/>
        <w:autoSpaceDN w:val="0"/>
        <w:adjustRightInd w:val="0"/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 xml:space="preserve">                        2) Figures to the right indicate full marks.  </w:t>
      </w:r>
    </w:p>
    <w:p w:rsidR="001B0BED" w:rsidRDefault="001B0BED" w:rsidP="001B0BED">
      <w:pPr>
        <w:widowControl w:val="0"/>
        <w:autoSpaceDE w:val="0"/>
        <w:autoSpaceDN w:val="0"/>
        <w:adjustRightInd w:val="0"/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 xml:space="preserve">                        3) Assume suitable additional data if required.</w:t>
      </w:r>
    </w:p>
    <w:p w:rsidR="001B0BED" w:rsidRDefault="001B0BED" w:rsidP="001B0BED"/>
    <w:tbl>
      <w:tblPr>
        <w:tblW w:w="10080" w:type="dxa"/>
        <w:tblInd w:w="-72" w:type="dxa"/>
        <w:tblLook w:val="0000" w:firstRow="0" w:lastRow="0" w:firstColumn="0" w:lastColumn="0" w:noHBand="0" w:noVBand="0"/>
      </w:tblPr>
      <w:tblGrid>
        <w:gridCol w:w="1260"/>
        <w:gridCol w:w="7200"/>
        <w:gridCol w:w="1620"/>
      </w:tblGrid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Q.No.1.</w:t>
            </w: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Answer any five of the following Questions: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5 x 3 = 15</w:t>
            </w: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a)</w:t>
            </w: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 out the motivating factors and causes of hacking.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b)</w:t>
            </w: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What is meant by </w:t>
            </w:r>
            <w:proofErr w:type="spellStart"/>
            <w:r>
              <w:rPr>
                <w:rFonts w:ascii="Bookman Old Style" w:hAnsi="Bookman Old Style"/>
              </w:rPr>
              <w:t>‘Cause</w:t>
            </w:r>
            <w:proofErr w:type="spellEnd"/>
            <w:r>
              <w:rPr>
                <w:rFonts w:ascii="Bookman Old Style" w:hAnsi="Bookman Old Style"/>
              </w:rPr>
              <w:t xml:space="preserve"> of Action’?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c)</w:t>
            </w: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State the difference between ‘Contract for service’ and ‘Contract of service’.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d)</w:t>
            </w: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is a computer forensic Laboratory?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e)</w:t>
            </w: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are the factors to be considered to avoid common mistakes in evidence collection?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f)</w:t>
            </w: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How are Electronic agreements classified?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Q.No.2.</w:t>
            </w: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Answer any two of the following Questions: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2 x 6 = 12</w:t>
            </w: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a)</w:t>
            </w: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Explain section 80 of IT Act 2000.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b)</w:t>
            </w: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With an example explain defamation, </w:t>
            </w:r>
            <w:proofErr w:type="spellStart"/>
            <w:r>
              <w:rPr>
                <w:rFonts w:ascii="Bookman Old Style" w:hAnsi="Bookman Old Style"/>
              </w:rPr>
              <w:t>Harrassment</w:t>
            </w:r>
            <w:proofErr w:type="spellEnd"/>
            <w:r>
              <w:rPr>
                <w:rFonts w:ascii="Bookman Old Style" w:hAnsi="Bookman Old Style"/>
              </w:rPr>
              <w:t xml:space="preserve"> and Email abuse.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c)</w:t>
            </w: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Write short note on the following: </w:t>
            </w:r>
            <w:proofErr w:type="spellStart"/>
            <w:r>
              <w:rPr>
                <w:rFonts w:ascii="Bookman Old Style" w:hAnsi="Bookman Old Style"/>
              </w:rPr>
              <w:t>i</w:t>
            </w:r>
            <w:proofErr w:type="spellEnd"/>
            <w:r>
              <w:rPr>
                <w:rFonts w:ascii="Bookman Old Style" w:hAnsi="Bookman Old Style"/>
              </w:rPr>
              <w:t>) Crimes of Millennium ii) Virus on the Internet.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Q.No.3.</w:t>
            </w: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Answer any two of the following Questions: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2 x 6 = 12</w:t>
            </w: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a)</w:t>
            </w: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 the right of copyright owners in respect of literary dramatic or musical work.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b)</w:t>
            </w: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Explain any six strategies adopted in India, which has resulted in decline of software piracy.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c)</w:t>
            </w: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Write a note on copyright protection of content on Internet, copyright notice, Disclaimer and Acknowledgement.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Q.No.4.</w:t>
            </w: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Answer any two of the following Questions: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2 x 6 = 12</w:t>
            </w: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a)</w:t>
            </w: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Discuss the provision of Indian Evidence Act 1872, which has been modified by IT Act 2000.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b)</w:t>
            </w: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Differentiate between Goods and Services. Explain defects in goods and deficiency in services.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c)</w:t>
            </w: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Discuss some allegations that can be made by complainant consumer by which Consumer Protection Act can be invoked.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Q.No.5.</w:t>
            </w: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Answer any two of the following Questions: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2 x 6 = 12</w:t>
            </w: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a)</w:t>
            </w: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Explain the different types of investigations.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b)</w:t>
            </w: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Explain the 6 A’s used by Andrew Rosen to define a process.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c)</w:t>
            </w: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Write a note on forensic hardware and software tools.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Q.No.6.</w:t>
            </w: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Answer any two of the following Questions: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2 x 6 = 12</w:t>
            </w: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a)</w:t>
            </w: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Explain the steps to be adopted for collecting evidence from a suspect system.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b)</w:t>
            </w: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is meant by phishing? How will you detect and find phishing access.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260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c)</w:t>
            </w:r>
          </w:p>
        </w:tc>
        <w:tc>
          <w:tcPr>
            <w:tcW w:w="720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How will you image a drive using SMART suite available in </w:t>
            </w:r>
            <w:proofErr w:type="gramStart"/>
            <w:r>
              <w:rPr>
                <w:rFonts w:ascii="Bookman Old Style" w:hAnsi="Bookman Old Style"/>
              </w:rPr>
              <w:t>Linux.</w:t>
            </w:r>
            <w:proofErr w:type="gramEnd"/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:rsidR="001B0BED" w:rsidRDefault="001B0BED" w:rsidP="001B0BED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***********</w:t>
      </w:r>
    </w:p>
    <w:p w:rsidR="001B0BED" w:rsidRDefault="001B0BED" w:rsidP="001B0BED">
      <w:pPr>
        <w:rPr>
          <w:rFonts w:ascii="Bookman Old Style" w:hAnsi="Bookman Old Style"/>
        </w:rPr>
      </w:pPr>
    </w:p>
    <w:p w:rsidR="00E239A2" w:rsidRDefault="00E239A2" w:rsidP="00E239A2">
      <w:pPr>
        <w:pStyle w:val="Heading2"/>
        <w:ind w:right="-1260"/>
        <w:rPr>
          <w:rFonts w:ascii="Bookman Old Style" w:hAnsi="Bookman Old Style"/>
          <w:b/>
          <w:bCs/>
          <w:sz w:val="40"/>
          <w:szCs w:val="40"/>
        </w:rPr>
      </w:pPr>
      <w:r>
        <w:rPr>
          <w:rFonts w:ascii="Bookman Old Style" w:hAnsi="Bookman Old Style"/>
          <w:b/>
          <w:bCs/>
          <w:sz w:val="40"/>
          <w:szCs w:val="40"/>
        </w:rPr>
        <w:lastRenderedPageBreak/>
        <w:t>BOARD OF TECHNICAL EDUCATION</w:t>
      </w:r>
    </w:p>
    <w:p w:rsidR="00E239A2" w:rsidRDefault="00E239A2" w:rsidP="00E239A2">
      <w:pPr>
        <w:widowControl w:val="0"/>
        <w:autoSpaceDE w:val="0"/>
        <w:autoSpaceDN w:val="0"/>
        <w:adjustRightInd w:val="0"/>
        <w:ind w:right="-1260"/>
        <w:jc w:val="center"/>
        <w:rPr>
          <w:rFonts w:ascii="Bookman Old Style" w:hAnsi="Bookman Old Style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      </w:t>
      </w:r>
      <w:r>
        <w:rPr>
          <w:rFonts w:ascii="Bookman Old Style" w:hAnsi="Bookman Old Style"/>
          <w:sz w:val="28"/>
          <w:szCs w:val="28"/>
        </w:rPr>
        <w:t>PORVORIM-GOA</w:t>
      </w:r>
    </w:p>
    <w:p w:rsidR="00E239A2" w:rsidRDefault="00E239A2" w:rsidP="00E239A2">
      <w:pPr>
        <w:widowControl w:val="0"/>
        <w:autoSpaceDE w:val="0"/>
        <w:autoSpaceDN w:val="0"/>
        <w:adjustRightInd w:val="0"/>
        <w:ind w:right="-1260"/>
        <w:jc w:val="center"/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b/>
          <w:bCs/>
          <w:sz w:val="28"/>
          <w:szCs w:val="32"/>
        </w:rPr>
        <w:t>November, 2016</w:t>
      </w:r>
      <w:r>
        <w:rPr>
          <w:rFonts w:ascii="Bookman Old Style" w:hAnsi="Bookman Old Style"/>
          <w:sz w:val="28"/>
          <w:szCs w:val="32"/>
        </w:rPr>
        <w:t xml:space="preserve"> Examinations</w:t>
      </w:r>
    </w:p>
    <w:p w:rsidR="00E239A2" w:rsidRDefault="00E239A2" w:rsidP="00E239A2">
      <w:pPr>
        <w:widowControl w:val="0"/>
        <w:autoSpaceDE w:val="0"/>
        <w:autoSpaceDN w:val="0"/>
        <w:adjustRightInd w:val="0"/>
        <w:rPr>
          <w:rFonts w:ascii="Franklin Gothic Medium" w:hAnsi="Franklin Gothic Medium"/>
          <w:sz w:val="28"/>
          <w:szCs w:val="28"/>
        </w:rPr>
      </w:pPr>
    </w:p>
    <w:p w:rsidR="00E239A2" w:rsidRDefault="00E239A2" w:rsidP="00E239A2">
      <w:pPr>
        <w:widowControl w:val="0"/>
        <w:autoSpaceDE w:val="0"/>
        <w:autoSpaceDN w:val="0"/>
        <w:adjustRightInd w:val="0"/>
        <w:rPr>
          <w:rFonts w:ascii="Bookman Old Style" w:hAnsi="Bookman Old Style"/>
          <w:b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Programme</w:t>
      </w:r>
      <w:proofErr w:type="spellEnd"/>
      <w:r>
        <w:rPr>
          <w:rFonts w:ascii="Bookman Old Style" w:hAnsi="Bookman Old Style"/>
          <w:sz w:val="28"/>
          <w:szCs w:val="28"/>
        </w:rPr>
        <w:t xml:space="preserve">: </w:t>
      </w:r>
      <w:r>
        <w:rPr>
          <w:rFonts w:ascii="Bookman Old Style" w:hAnsi="Bookman Old Style"/>
          <w:b/>
          <w:bCs/>
          <w:sz w:val="28"/>
          <w:szCs w:val="28"/>
        </w:rPr>
        <w:t xml:space="preserve">Computer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Engg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>.</w:t>
      </w:r>
    </w:p>
    <w:p w:rsidR="00E239A2" w:rsidRDefault="00E239A2" w:rsidP="00E239A2">
      <w:pPr>
        <w:widowControl w:val="0"/>
        <w:autoSpaceDE w:val="0"/>
        <w:autoSpaceDN w:val="0"/>
        <w:adjustRightInd w:val="0"/>
        <w:ind w:left="-360" w:right="-1506"/>
        <w:rPr>
          <w:rFonts w:ascii="Bookman Old Style" w:hAnsi="Bookman Old Style"/>
          <w:sz w:val="28"/>
          <w:szCs w:val="28"/>
        </w:rPr>
      </w:pPr>
    </w:p>
    <w:p w:rsidR="00E239A2" w:rsidRDefault="00E239A2" w:rsidP="00E239A2">
      <w:pPr>
        <w:widowControl w:val="0"/>
        <w:autoSpaceDE w:val="0"/>
        <w:autoSpaceDN w:val="0"/>
        <w:adjustRightInd w:val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Subject: </w:t>
      </w:r>
      <w:r>
        <w:rPr>
          <w:rFonts w:ascii="Bookman Old Style" w:hAnsi="Bookman Old Style"/>
          <w:b/>
          <w:bCs/>
          <w:sz w:val="28"/>
          <w:szCs w:val="28"/>
        </w:rPr>
        <w:t xml:space="preserve">Cyber Laws &amp; Comp. </w:t>
      </w:r>
      <w:proofErr w:type="gramStart"/>
      <w:r>
        <w:rPr>
          <w:rFonts w:ascii="Bookman Old Style" w:hAnsi="Bookman Old Style"/>
          <w:b/>
          <w:bCs/>
          <w:sz w:val="28"/>
          <w:szCs w:val="28"/>
        </w:rPr>
        <w:t>Forensics(</w:t>
      </w:r>
      <w:proofErr w:type="gramEnd"/>
      <w:r>
        <w:rPr>
          <w:rFonts w:ascii="Bookman Old Style" w:hAnsi="Bookman Old Style"/>
          <w:b/>
          <w:bCs/>
          <w:sz w:val="28"/>
          <w:szCs w:val="28"/>
        </w:rPr>
        <w:t>CO613) [Revised]</w:t>
      </w:r>
    </w:p>
    <w:p w:rsidR="00E239A2" w:rsidRDefault="00E239A2" w:rsidP="00E239A2">
      <w:pPr>
        <w:widowControl w:val="0"/>
        <w:autoSpaceDE w:val="0"/>
        <w:autoSpaceDN w:val="0"/>
        <w:adjustRightInd w:val="0"/>
        <w:rPr>
          <w:rFonts w:ascii="Bookman Old Style" w:hAnsi="Bookman Old Style"/>
          <w:sz w:val="28"/>
          <w:szCs w:val="28"/>
        </w:rPr>
      </w:pPr>
    </w:p>
    <w:p w:rsidR="00E239A2" w:rsidRDefault="00E239A2" w:rsidP="00E239A2">
      <w:pPr>
        <w:pStyle w:val="Heading1"/>
        <w:pBdr>
          <w:bottom w:val="single" w:sz="4" w:space="1" w:color="auto"/>
        </w:pBdr>
        <w:ind w:right="-14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Time Duration: </w:t>
      </w:r>
      <w:r>
        <w:rPr>
          <w:rFonts w:ascii="Bookman Old Style" w:hAnsi="Bookman Old Style"/>
          <w:b/>
          <w:bCs/>
        </w:rPr>
        <w:t>3 Hrs.</w:t>
      </w:r>
      <w:r>
        <w:rPr>
          <w:rFonts w:ascii="Bookman Old Style" w:hAnsi="Bookman Old Style"/>
        </w:rPr>
        <w:t xml:space="preserve">                                               Max. Marks:  </w:t>
      </w:r>
      <w:r>
        <w:rPr>
          <w:rFonts w:ascii="Bookman Old Style" w:hAnsi="Bookman Old Style"/>
          <w:b/>
        </w:rPr>
        <w:t>75</w:t>
      </w:r>
      <w:r>
        <w:rPr>
          <w:rFonts w:ascii="Bookman Old Style" w:hAnsi="Bookman Old Style"/>
        </w:rPr>
        <w:t xml:space="preserve">               </w:t>
      </w:r>
    </w:p>
    <w:p w:rsidR="00E239A2" w:rsidRDefault="00E239A2" w:rsidP="00E239A2">
      <w:pPr>
        <w:widowControl w:val="0"/>
        <w:autoSpaceDE w:val="0"/>
        <w:autoSpaceDN w:val="0"/>
        <w:adjustRightInd w:val="0"/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  <w:u w:val="single"/>
        </w:rPr>
        <w:t>Instructions</w:t>
      </w:r>
      <w:r>
        <w:rPr>
          <w:rFonts w:ascii="Bookman Old Style" w:hAnsi="Bookman Old Style"/>
          <w:szCs w:val="28"/>
        </w:rPr>
        <w:t>: 1) All Questions are compulsory.</w:t>
      </w:r>
    </w:p>
    <w:p w:rsidR="00E239A2" w:rsidRDefault="00E239A2" w:rsidP="00E239A2">
      <w:pPr>
        <w:widowControl w:val="0"/>
        <w:autoSpaceDE w:val="0"/>
        <w:autoSpaceDN w:val="0"/>
        <w:adjustRightInd w:val="0"/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 xml:space="preserve">                     2) Figures to the right indicate full marks.  </w:t>
      </w:r>
    </w:p>
    <w:p w:rsidR="00E239A2" w:rsidRDefault="00E239A2" w:rsidP="00E239A2">
      <w:pPr>
        <w:widowControl w:val="0"/>
        <w:autoSpaceDE w:val="0"/>
        <w:autoSpaceDN w:val="0"/>
        <w:adjustRightInd w:val="0"/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 xml:space="preserve">                     3) Assume suitable additional data if required.</w:t>
      </w:r>
    </w:p>
    <w:p w:rsidR="00E239A2" w:rsidRDefault="00E239A2" w:rsidP="00E239A2">
      <w:pPr>
        <w:widowControl w:val="0"/>
        <w:autoSpaceDE w:val="0"/>
        <w:autoSpaceDN w:val="0"/>
        <w:adjustRightInd w:val="0"/>
        <w:rPr>
          <w:rFonts w:ascii="Bookman Old Style" w:hAnsi="Bookman Old Style"/>
          <w:szCs w:val="28"/>
        </w:rPr>
      </w:pPr>
    </w:p>
    <w:tbl>
      <w:tblPr>
        <w:tblW w:w="10098" w:type="dxa"/>
        <w:tblLook w:val="0000" w:firstRow="0" w:lastRow="0" w:firstColumn="0" w:lastColumn="0" w:noHBand="0" w:noVBand="0"/>
      </w:tblPr>
      <w:tblGrid>
        <w:gridCol w:w="1188"/>
        <w:gridCol w:w="7290"/>
        <w:gridCol w:w="1620"/>
      </w:tblGrid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Q.No.1.</w:t>
            </w: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Answer any five of the following Questions:</w:t>
            </w: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5 x 3 = 15</w:t>
            </w: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a)</w:t>
            </w: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 out the motivating factors and causes of teenage cyber criminality.</w:t>
            </w: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b)</w:t>
            </w: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is meant by Computer Software piracy?</w:t>
            </w: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c)</w:t>
            </w: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Write a short note on amendments to the Banker Books Evidence Act.</w:t>
            </w: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d)</w:t>
            </w: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 the five core steps of the assessment phase as defined for a process.</w:t>
            </w: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e)</w:t>
            </w: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Discuss Spam attacks.</w:t>
            </w: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f)</w:t>
            </w: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is meant by evidence?</w:t>
            </w: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Q.No.2.</w:t>
            </w: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Answer any two of the following Questions:</w:t>
            </w: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2 x 6 = 12</w:t>
            </w: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a)</w:t>
            </w: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is meant by Hacking? How are Hackers classified?</w:t>
            </w: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b)</w:t>
            </w: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Write a note on necessity of arrest without warrant from any place, public or otherwise.</w:t>
            </w: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c)</w:t>
            </w: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is meant by cyber fraud and cyber cheating?  Explain section 415 cheating of the Indian Penal Code.</w:t>
            </w: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Q.No.3.</w:t>
            </w: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Answer any two of the following Questions:</w:t>
            </w: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2 x 6 = 12</w:t>
            </w: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a)</w:t>
            </w: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 the rights of copyright owners in respect of artistic work and cinematograph films.</w:t>
            </w: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b)</w:t>
            </w: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Write note on ‘License of Copyright’.</w:t>
            </w: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c)</w:t>
            </w: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Discuss the categories of civil law of Jurisdiction in India.</w:t>
            </w: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Q.No.4.</w:t>
            </w: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Answer any two of the following Questions:</w:t>
            </w: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2 x 6 = 12</w:t>
            </w: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a)</w:t>
            </w: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do you mean by “Consumer”? Are cyber consumer covered under the Consumer Protection Act.</w:t>
            </w: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b)</w:t>
            </w: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 out some instances of unfair trade practices.</w:t>
            </w: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c)</w:t>
            </w: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Discuss some of the evidences that help the addressee prove the identity of the originator.</w:t>
            </w: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Q.No.5.</w:t>
            </w: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Answer any two of the following Questions:</w:t>
            </w: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2 x 6 = 12</w:t>
            </w: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a)</w:t>
            </w: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What are the desirable quantities of a good computer forensic investigator?</w:t>
            </w: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b)</w:t>
            </w: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Write a note on Forensic Lab Security.</w:t>
            </w: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c)</w:t>
            </w: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State and explain the elements of a good forensic process.</w:t>
            </w: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Q.No.6.</w:t>
            </w: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Answer any two of the following Questions:</w:t>
            </w: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2 x 6 = 12</w:t>
            </w: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a)</w:t>
            </w: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is a consumer fraud? What are the ways in which it can be committed?</w:t>
            </w: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b)</w:t>
            </w: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Write a short note on Investment fraud.</w:t>
            </w: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239A2" w:rsidTr="004855DD">
        <w:tc>
          <w:tcPr>
            <w:tcW w:w="1188" w:type="dxa"/>
          </w:tcPr>
          <w:p w:rsidR="00E239A2" w:rsidRDefault="00E239A2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c)</w:t>
            </w:r>
          </w:p>
        </w:tc>
        <w:tc>
          <w:tcPr>
            <w:tcW w:w="7290" w:type="dxa"/>
          </w:tcPr>
          <w:p w:rsidR="00E239A2" w:rsidRDefault="00E239A2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Explain how you will forensically image the drive of a suspect system.</w:t>
            </w:r>
          </w:p>
        </w:tc>
        <w:tc>
          <w:tcPr>
            <w:tcW w:w="1620" w:type="dxa"/>
          </w:tcPr>
          <w:p w:rsidR="00E239A2" w:rsidRDefault="00E239A2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:rsidR="00E239A2" w:rsidRDefault="00E239A2" w:rsidP="00E239A2">
      <w:r>
        <w:rPr>
          <w:rFonts w:ascii="Bookman Old Style" w:hAnsi="Bookman Old Style"/>
        </w:rPr>
        <w:t xml:space="preserve">                                                         ***********</w:t>
      </w:r>
    </w:p>
    <w:p w:rsidR="00E239A2" w:rsidRDefault="00E239A2"/>
    <w:p w:rsidR="00E239A2" w:rsidRDefault="00E239A2" w:rsidP="00E239A2">
      <w:r>
        <w:br w:type="page"/>
      </w:r>
    </w:p>
    <w:p w:rsidR="001B0BED" w:rsidRDefault="001B0BED" w:rsidP="001B0BED">
      <w:pPr>
        <w:pStyle w:val="Heading2"/>
        <w:rPr>
          <w:rFonts w:ascii="Bookman Old Style" w:hAnsi="Bookman Old Style"/>
          <w:b/>
          <w:bCs/>
          <w:sz w:val="40"/>
          <w:szCs w:val="40"/>
        </w:rPr>
      </w:pPr>
      <w:r>
        <w:rPr>
          <w:rFonts w:ascii="Bookman Old Style" w:hAnsi="Bookman Old Style"/>
          <w:b/>
          <w:bCs/>
          <w:sz w:val="40"/>
          <w:szCs w:val="40"/>
        </w:rPr>
        <w:lastRenderedPageBreak/>
        <w:t>BOARD OF TECHNICAL EDUCATION</w:t>
      </w:r>
    </w:p>
    <w:p w:rsidR="001B0BED" w:rsidRDefault="001B0BED" w:rsidP="001B0BED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      </w:t>
      </w:r>
      <w:r>
        <w:rPr>
          <w:rFonts w:ascii="Bookman Old Style" w:hAnsi="Bookman Old Style"/>
          <w:sz w:val="28"/>
          <w:szCs w:val="28"/>
        </w:rPr>
        <w:t>PORVORIM-GOA</w:t>
      </w:r>
    </w:p>
    <w:p w:rsidR="001B0BED" w:rsidRDefault="001B0BED" w:rsidP="001B0BED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b/>
          <w:bCs/>
          <w:sz w:val="28"/>
          <w:szCs w:val="32"/>
        </w:rPr>
        <w:t>April, 2017</w:t>
      </w:r>
      <w:r>
        <w:rPr>
          <w:rFonts w:ascii="Bookman Old Style" w:hAnsi="Bookman Old Style"/>
          <w:sz w:val="28"/>
          <w:szCs w:val="32"/>
        </w:rPr>
        <w:t xml:space="preserve"> Examinations</w:t>
      </w:r>
    </w:p>
    <w:p w:rsidR="001B0BED" w:rsidRDefault="001B0BED" w:rsidP="001B0BED">
      <w:pPr>
        <w:widowControl w:val="0"/>
        <w:autoSpaceDE w:val="0"/>
        <w:autoSpaceDN w:val="0"/>
        <w:adjustRightInd w:val="0"/>
        <w:rPr>
          <w:rFonts w:ascii="Franklin Gothic Medium" w:hAnsi="Franklin Gothic Medium"/>
          <w:sz w:val="28"/>
          <w:szCs w:val="28"/>
        </w:rPr>
      </w:pPr>
    </w:p>
    <w:p w:rsidR="001B0BED" w:rsidRDefault="001B0BED" w:rsidP="001B0BED">
      <w:pPr>
        <w:widowControl w:val="0"/>
        <w:autoSpaceDE w:val="0"/>
        <w:autoSpaceDN w:val="0"/>
        <w:adjustRightInd w:val="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Programme</w:t>
      </w:r>
      <w:proofErr w:type="spellEnd"/>
      <w:r>
        <w:rPr>
          <w:rFonts w:ascii="Bookman Old Style" w:hAnsi="Bookman Old Style"/>
          <w:sz w:val="28"/>
          <w:szCs w:val="28"/>
        </w:rPr>
        <w:t xml:space="preserve">: </w:t>
      </w:r>
      <w:r>
        <w:rPr>
          <w:rFonts w:ascii="Bookman Old Style" w:hAnsi="Bookman Old Style"/>
          <w:b/>
          <w:bCs/>
          <w:sz w:val="28"/>
          <w:szCs w:val="28"/>
        </w:rPr>
        <w:t xml:space="preserve">Computer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Engg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>.</w:t>
      </w:r>
    </w:p>
    <w:p w:rsidR="001B0BED" w:rsidRDefault="001B0BED" w:rsidP="001B0BED">
      <w:pPr>
        <w:widowControl w:val="0"/>
        <w:autoSpaceDE w:val="0"/>
        <w:autoSpaceDN w:val="0"/>
        <w:adjustRightInd w:val="0"/>
        <w:ind w:right="-1506"/>
        <w:rPr>
          <w:rFonts w:ascii="Bookman Old Style" w:hAnsi="Bookman Old Style"/>
          <w:sz w:val="28"/>
          <w:szCs w:val="28"/>
        </w:rPr>
      </w:pPr>
    </w:p>
    <w:p w:rsidR="001B0BED" w:rsidRDefault="001B0BED" w:rsidP="001B0BED">
      <w:pPr>
        <w:widowControl w:val="0"/>
        <w:autoSpaceDE w:val="0"/>
        <w:autoSpaceDN w:val="0"/>
        <w:adjustRightInd w:val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Subject: </w:t>
      </w:r>
      <w:r>
        <w:rPr>
          <w:rFonts w:ascii="Bookman Old Style" w:hAnsi="Bookman Old Style"/>
          <w:b/>
          <w:bCs/>
          <w:sz w:val="28"/>
          <w:szCs w:val="28"/>
        </w:rPr>
        <w:t xml:space="preserve">Cyber Laws &amp; Computer </w:t>
      </w:r>
      <w:proofErr w:type="gramStart"/>
      <w:r>
        <w:rPr>
          <w:rFonts w:ascii="Bookman Old Style" w:hAnsi="Bookman Old Style"/>
          <w:b/>
          <w:bCs/>
          <w:sz w:val="28"/>
          <w:szCs w:val="28"/>
        </w:rPr>
        <w:t>Forensics(</w:t>
      </w:r>
      <w:proofErr w:type="gramEnd"/>
      <w:r>
        <w:rPr>
          <w:rFonts w:ascii="Bookman Old Style" w:hAnsi="Bookman Old Style"/>
          <w:b/>
          <w:bCs/>
          <w:sz w:val="28"/>
          <w:szCs w:val="28"/>
        </w:rPr>
        <w:t>CO613) [Rev]</w:t>
      </w:r>
    </w:p>
    <w:p w:rsidR="001B0BED" w:rsidRDefault="001B0BED" w:rsidP="001B0BED">
      <w:pPr>
        <w:widowControl w:val="0"/>
        <w:autoSpaceDE w:val="0"/>
        <w:autoSpaceDN w:val="0"/>
        <w:adjustRightInd w:val="0"/>
        <w:rPr>
          <w:rFonts w:ascii="Bookman Old Style" w:hAnsi="Bookman Old Style"/>
          <w:sz w:val="28"/>
          <w:szCs w:val="28"/>
        </w:rPr>
      </w:pPr>
    </w:p>
    <w:p w:rsidR="001B0BED" w:rsidRDefault="001B0BED" w:rsidP="001B0BED">
      <w:pPr>
        <w:pStyle w:val="Heading1"/>
        <w:pBdr>
          <w:bottom w:val="single" w:sz="4" w:space="1" w:color="auto"/>
        </w:pBdr>
        <w:ind w:right="-14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Time Duration: </w:t>
      </w:r>
      <w:r>
        <w:rPr>
          <w:rFonts w:ascii="Bookman Old Style" w:hAnsi="Bookman Old Style"/>
          <w:b/>
          <w:bCs/>
        </w:rPr>
        <w:t>3 Hrs.</w:t>
      </w:r>
      <w:r>
        <w:rPr>
          <w:rFonts w:ascii="Bookman Old Style" w:hAnsi="Bookman Old Style"/>
        </w:rPr>
        <w:t xml:space="preserve">                                               Max. Marks:  </w:t>
      </w:r>
      <w:r>
        <w:rPr>
          <w:rFonts w:ascii="Bookman Old Style" w:hAnsi="Bookman Old Style"/>
          <w:b/>
        </w:rPr>
        <w:t>75</w:t>
      </w:r>
      <w:r>
        <w:rPr>
          <w:rFonts w:ascii="Bookman Old Style" w:hAnsi="Bookman Old Style"/>
        </w:rPr>
        <w:t xml:space="preserve">               </w:t>
      </w:r>
    </w:p>
    <w:p w:rsidR="001B0BED" w:rsidRDefault="001B0BED" w:rsidP="001B0BED">
      <w:pPr>
        <w:widowControl w:val="0"/>
        <w:autoSpaceDE w:val="0"/>
        <w:autoSpaceDN w:val="0"/>
        <w:adjustRightInd w:val="0"/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  <w:u w:val="single"/>
        </w:rPr>
        <w:t>Instructions</w:t>
      </w:r>
      <w:r>
        <w:rPr>
          <w:rFonts w:ascii="Bookman Old Style" w:hAnsi="Bookman Old Style"/>
          <w:szCs w:val="28"/>
        </w:rPr>
        <w:t>: 1) All Questions are compulsory.</w:t>
      </w:r>
    </w:p>
    <w:p w:rsidR="001B0BED" w:rsidRDefault="001B0BED" w:rsidP="001B0BED">
      <w:pPr>
        <w:widowControl w:val="0"/>
        <w:autoSpaceDE w:val="0"/>
        <w:autoSpaceDN w:val="0"/>
        <w:adjustRightInd w:val="0"/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 xml:space="preserve">                     2) Figures to the right indicate full marks.  </w:t>
      </w:r>
    </w:p>
    <w:p w:rsidR="001B0BED" w:rsidRDefault="001B0BED" w:rsidP="001B0BED">
      <w:pPr>
        <w:widowControl w:val="0"/>
        <w:autoSpaceDE w:val="0"/>
        <w:autoSpaceDN w:val="0"/>
        <w:adjustRightInd w:val="0"/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 xml:space="preserve">                     3) Assume suitable additional data if required.</w:t>
      </w:r>
    </w:p>
    <w:p w:rsidR="001B0BED" w:rsidRDefault="001B0BED" w:rsidP="001B0BED"/>
    <w:tbl>
      <w:tblPr>
        <w:tblW w:w="10188" w:type="dxa"/>
        <w:tblLook w:val="0000" w:firstRow="0" w:lastRow="0" w:firstColumn="0" w:lastColumn="0" w:noHBand="0" w:noVBand="0"/>
      </w:tblPr>
      <w:tblGrid>
        <w:gridCol w:w="1188"/>
        <w:gridCol w:w="7380"/>
        <w:gridCol w:w="1620"/>
      </w:tblGrid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Q.No.1.</w:t>
            </w:r>
          </w:p>
        </w:tc>
        <w:tc>
          <w:tcPr>
            <w:tcW w:w="7380" w:type="dxa"/>
          </w:tcPr>
          <w:p w:rsidR="001B0BED" w:rsidRDefault="001B0BED" w:rsidP="004855DD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Answer any five of the following Questions: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5 x 3 = 15</w:t>
            </w: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a)</w:t>
            </w:r>
          </w:p>
        </w:tc>
        <w:tc>
          <w:tcPr>
            <w:tcW w:w="738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are the causes of Teenage Web vandals?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b)</w:t>
            </w:r>
          </w:p>
        </w:tc>
        <w:tc>
          <w:tcPr>
            <w:tcW w:w="738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do you understand by “License of copyright’’?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c)</w:t>
            </w:r>
          </w:p>
        </w:tc>
        <w:tc>
          <w:tcPr>
            <w:tcW w:w="738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was the amendment made to the Banker’s book evidence act 1891?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d)</w:t>
            </w:r>
          </w:p>
        </w:tc>
        <w:tc>
          <w:tcPr>
            <w:tcW w:w="738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do you understand by Flyaway kit?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e)</w:t>
            </w:r>
          </w:p>
        </w:tc>
        <w:tc>
          <w:tcPr>
            <w:tcW w:w="738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Write a note on Phishing websites.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f)</w:t>
            </w:r>
          </w:p>
        </w:tc>
        <w:tc>
          <w:tcPr>
            <w:tcW w:w="738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Write a short note on forensic hardware tools.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738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Q.No.2.</w:t>
            </w:r>
          </w:p>
        </w:tc>
        <w:tc>
          <w:tcPr>
            <w:tcW w:w="7380" w:type="dxa"/>
          </w:tcPr>
          <w:p w:rsidR="001B0BED" w:rsidRDefault="001B0BED" w:rsidP="004855DD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Answer any two of the following Questions: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2 x 6 = 12</w:t>
            </w: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a)</w:t>
            </w:r>
          </w:p>
        </w:tc>
        <w:tc>
          <w:tcPr>
            <w:tcW w:w="738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Explain the various causes of Hacking. How are hackers classified?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b)</w:t>
            </w:r>
          </w:p>
        </w:tc>
        <w:tc>
          <w:tcPr>
            <w:tcW w:w="738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Write a note on section 80 of IT Act 2000.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c)</w:t>
            </w:r>
          </w:p>
        </w:tc>
        <w:tc>
          <w:tcPr>
            <w:tcW w:w="738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is meant by cyber cheating? Explain the ingredients of cheating.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738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Q.No.3.</w:t>
            </w:r>
          </w:p>
        </w:tc>
        <w:tc>
          <w:tcPr>
            <w:tcW w:w="7380" w:type="dxa"/>
          </w:tcPr>
          <w:p w:rsidR="001B0BED" w:rsidRDefault="001B0BED" w:rsidP="004855DD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Answer any two of the following Questions: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2 x 6 = 12</w:t>
            </w: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a)</w:t>
            </w:r>
          </w:p>
        </w:tc>
        <w:tc>
          <w:tcPr>
            <w:tcW w:w="738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Explain the various exceptions to copyright infringement with respect to computer program.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b)</w:t>
            </w:r>
          </w:p>
        </w:tc>
        <w:tc>
          <w:tcPr>
            <w:tcW w:w="738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is meant by software piracy? What are the major losses caused by software piracy to the community?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c)</w:t>
            </w:r>
          </w:p>
        </w:tc>
        <w:tc>
          <w:tcPr>
            <w:tcW w:w="738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List the exclusive rights of copyright owners with reference to </w:t>
            </w:r>
            <w:proofErr w:type="spellStart"/>
            <w:r>
              <w:rPr>
                <w:rFonts w:ascii="Bookman Old Style" w:hAnsi="Bookman Old Style"/>
              </w:rPr>
              <w:t>i</w:t>
            </w:r>
            <w:proofErr w:type="spellEnd"/>
            <w:r>
              <w:rPr>
                <w:rFonts w:ascii="Bookman Old Style" w:hAnsi="Bookman Old Style"/>
              </w:rPr>
              <w:t xml:space="preserve">) Musical </w:t>
            </w:r>
            <w:proofErr w:type="gramStart"/>
            <w:r>
              <w:rPr>
                <w:rFonts w:ascii="Bookman Old Style" w:hAnsi="Bookman Old Style"/>
              </w:rPr>
              <w:t>work  ii</w:t>
            </w:r>
            <w:proofErr w:type="gramEnd"/>
            <w:r>
              <w:rPr>
                <w:rFonts w:ascii="Bookman Old Style" w:hAnsi="Bookman Old Style"/>
              </w:rPr>
              <w:t>) Sound recording.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738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Q.No.4.</w:t>
            </w:r>
          </w:p>
        </w:tc>
        <w:tc>
          <w:tcPr>
            <w:tcW w:w="7380" w:type="dxa"/>
          </w:tcPr>
          <w:p w:rsidR="001B0BED" w:rsidRDefault="001B0BED" w:rsidP="004855DD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Answer any two of the following Questions: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2 x 6 = 12</w:t>
            </w: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a)</w:t>
            </w:r>
          </w:p>
        </w:tc>
        <w:tc>
          <w:tcPr>
            <w:tcW w:w="738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 the evidences that can be used by the addressee to prove the identity of the originator of e-message.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b)</w:t>
            </w:r>
          </w:p>
        </w:tc>
        <w:tc>
          <w:tcPr>
            <w:tcW w:w="738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With the help of an example explain defects in goods and deficiency in services.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c)</w:t>
            </w:r>
          </w:p>
        </w:tc>
        <w:tc>
          <w:tcPr>
            <w:tcW w:w="738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Explain any six restrictive and unfair trade practices.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738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Q.No.5.</w:t>
            </w:r>
          </w:p>
        </w:tc>
        <w:tc>
          <w:tcPr>
            <w:tcW w:w="7380" w:type="dxa"/>
          </w:tcPr>
          <w:p w:rsidR="001B0BED" w:rsidRDefault="001B0BED" w:rsidP="004855DD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Answer any two of the following Questions: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2 x 6 = 12</w:t>
            </w: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a)</w:t>
            </w:r>
          </w:p>
        </w:tc>
        <w:tc>
          <w:tcPr>
            <w:tcW w:w="738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Explain the core steps that guide you to the assessment phase for defining a forensic process.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b)</w:t>
            </w:r>
          </w:p>
        </w:tc>
        <w:tc>
          <w:tcPr>
            <w:tcW w:w="738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is meant by forensic laboratory? How can you protect forensic lab from environmental damage?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c)</w:t>
            </w:r>
          </w:p>
        </w:tc>
        <w:tc>
          <w:tcPr>
            <w:tcW w:w="738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Explain the elements of a good forensic process.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738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Q.No.6.</w:t>
            </w:r>
          </w:p>
        </w:tc>
        <w:tc>
          <w:tcPr>
            <w:tcW w:w="7380" w:type="dxa"/>
          </w:tcPr>
          <w:p w:rsidR="001B0BED" w:rsidRDefault="001B0BED" w:rsidP="004855DD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Answer any two of the following Questions: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2 x 6 = 12</w:t>
            </w: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a)</w:t>
            </w:r>
          </w:p>
        </w:tc>
        <w:tc>
          <w:tcPr>
            <w:tcW w:w="738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 out the common mistakes done in evidence collection.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b)</w:t>
            </w:r>
          </w:p>
        </w:tc>
        <w:tc>
          <w:tcPr>
            <w:tcW w:w="738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 out the detailed steps in collecting evidence from a single system.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1B0BED" w:rsidTr="004855DD">
        <w:tc>
          <w:tcPr>
            <w:tcW w:w="1188" w:type="dxa"/>
          </w:tcPr>
          <w:p w:rsidR="001B0BED" w:rsidRDefault="001B0BED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c)</w:t>
            </w:r>
          </w:p>
        </w:tc>
        <w:tc>
          <w:tcPr>
            <w:tcW w:w="7380" w:type="dxa"/>
          </w:tcPr>
          <w:p w:rsidR="001B0BED" w:rsidRDefault="001B0BED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Write a note on consumer fraud.</w:t>
            </w:r>
          </w:p>
        </w:tc>
        <w:tc>
          <w:tcPr>
            <w:tcW w:w="1620" w:type="dxa"/>
          </w:tcPr>
          <w:p w:rsidR="001B0BED" w:rsidRDefault="001B0BED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:rsidR="001B0BED" w:rsidRDefault="001B0BED" w:rsidP="001B0BED">
      <w:r>
        <w:rPr>
          <w:rFonts w:ascii="Bookman Old Style" w:hAnsi="Bookman Old Style"/>
        </w:rPr>
        <w:t xml:space="preserve">                                                         ***********</w:t>
      </w:r>
    </w:p>
    <w:p w:rsidR="00F112C3" w:rsidRDefault="00F112C3"/>
    <w:p w:rsidR="00F112C3" w:rsidRDefault="00F112C3" w:rsidP="00F112C3">
      <w:r>
        <w:br w:type="page"/>
      </w:r>
    </w:p>
    <w:p w:rsidR="00F112C3" w:rsidRDefault="00F112C3" w:rsidP="00F112C3">
      <w:pPr>
        <w:pStyle w:val="Heading2"/>
        <w:rPr>
          <w:rFonts w:ascii="Bookman Old Style" w:hAnsi="Bookman Old Style"/>
          <w:b/>
          <w:bCs/>
          <w:sz w:val="40"/>
          <w:szCs w:val="40"/>
        </w:rPr>
      </w:pPr>
      <w:r>
        <w:rPr>
          <w:rFonts w:ascii="Bookman Old Style" w:hAnsi="Bookman Old Style"/>
          <w:b/>
          <w:bCs/>
          <w:sz w:val="40"/>
          <w:szCs w:val="40"/>
        </w:rPr>
        <w:lastRenderedPageBreak/>
        <w:t>BOARD OF TECHNICAL EDUCATION</w:t>
      </w:r>
    </w:p>
    <w:p w:rsidR="00F112C3" w:rsidRDefault="00F112C3" w:rsidP="00F112C3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      </w:t>
      </w:r>
      <w:r>
        <w:rPr>
          <w:rFonts w:ascii="Bookman Old Style" w:hAnsi="Bookman Old Style"/>
          <w:sz w:val="28"/>
          <w:szCs w:val="28"/>
        </w:rPr>
        <w:t>PORVORIM-GOA</w:t>
      </w:r>
    </w:p>
    <w:p w:rsidR="00F112C3" w:rsidRDefault="00F112C3" w:rsidP="00F112C3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b/>
          <w:bCs/>
          <w:sz w:val="28"/>
          <w:szCs w:val="32"/>
        </w:rPr>
        <w:t>November, 2017</w:t>
      </w:r>
      <w:r>
        <w:rPr>
          <w:rFonts w:ascii="Bookman Old Style" w:hAnsi="Bookman Old Style"/>
          <w:sz w:val="28"/>
          <w:szCs w:val="32"/>
        </w:rPr>
        <w:t xml:space="preserve"> Examinations</w:t>
      </w:r>
    </w:p>
    <w:p w:rsidR="00F112C3" w:rsidRDefault="00F112C3" w:rsidP="00F112C3">
      <w:pPr>
        <w:widowControl w:val="0"/>
        <w:autoSpaceDE w:val="0"/>
        <w:autoSpaceDN w:val="0"/>
        <w:adjustRightInd w:val="0"/>
        <w:rPr>
          <w:rFonts w:ascii="Franklin Gothic Medium" w:hAnsi="Franklin Gothic Medium"/>
          <w:sz w:val="28"/>
          <w:szCs w:val="28"/>
        </w:rPr>
      </w:pPr>
    </w:p>
    <w:p w:rsidR="00F112C3" w:rsidRDefault="00F112C3" w:rsidP="00F112C3">
      <w:pPr>
        <w:widowControl w:val="0"/>
        <w:autoSpaceDE w:val="0"/>
        <w:autoSpaceDN w:val="0"/>
        <w:adjustRightInd w:val="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Programme</w:t>
      </w:r>
      <w:proofErr w:type="spellEnd"/>
      <w:r>
        <w:rPr>
          <w:rFonts w:ascii="Bookman Old Style" w:hAnsi="Bookman Old Style"/>
          <w:sz w:val="28"/>
          <w:szCs w:val="28"/>
        </w:rPr>
        <w:t xml:space="preserve">: </w:t>
      </w:r>
      <w:r>
        <w:rPr>
          <w:rFonts w:ascii="Bookman Old Style" w:hAnsi="Bookman Old Style"/>
          <w:b/>
          <w:bCs/>
          <w:sz w:val="28"/>
          <w:szCs w:val="28"/>
        </w:rPr>
        <w:t xml:space="preserve">Computer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Engg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>.</w:t>
      </w:r>
    </w:p>
    <w:p w:rsidR="00F112C3" w:rsidRDefault="00F112C3" w:rsidP="00F112C3">
      <w:pPr>
        <w:widowControl w:val="0"/>
        <w:autoSpaceDE w:val="0"/>
        <w:autoSpaceDN w:val="0"/>
        <w:adjustRightInd w:val="0"/>
        <w:ind w:right="-1506"/>
        <w:rPr>
          <w:rFonts w:ascii="Bookman Old Style" w:hAnsi="Bookman Old Style"/>
          <w:sz w:val="28"/>
          <w:szCs w:val="28"/>
        </w:rPr>
      </w:pPr>
    </w:p>
    <w:p w:rsidR="00F112C3" w:rsidRDefault="00F112C3" w:rsidP="00F112C3">
      <w:pPr>
        <w:widowControl w:val="0"/>
        <w:autoSpaceDE w:val="0"/>
        <w:autoSpaceDN w:val="0"/>
        <w:adjustRightInd w:val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Subject:</w:t>
      </w:r>
      <w:r>
        <w:rPr>
          <w:rFonts w:ascii="Bookman Old Style" w:hAnsi="Bookman Old Style"/>
          <w:b/>
          <w:bCs/>
          <w:sz w:val="28"/>
          <w:szCs w:val="28"/>
        </w:rPr>
        <w:t xml:space="preserve"> Cyber Laws &amp; Computer </w:t>
      </w:r>
      <w:proofErr w:type="gramStart"/>
      <w:r>
        <w:rPr>
          <w:rFonts w:ascii="Bookman Old Style" w:hAnsi="Bookman Old Style"/>
          <w:b/>
          <w:bCs/>
          <w:sz w:val="28"/>
          <w:szCs w:val="28"/>
        </w:rPr>
        <w:t>Forensics(</w:t>
      </w:r>
      <w:proofErr w:type="gramEnd"/>
      <w:r>
        <w:rPr>
          <w:rFonts w:ascii="Bookman Old Style" w:hAnsi="Bookman Old Style"/>
          <w:b/>
          <w:bCs/>
          <w:sz w:val="28"/>
          <w:szCs w:val="28"/>
        </w:rPr>
        <w:t>CO613)</w:t>
      </w:r>
    </w:p>
    <w:p w:rsidR="00F112C3" w:rsidRDefault="00F112C3" w:rsidP="00F112C3">
      <w:pPr>
        <w:widowControl w:val="0"/>
        <w:autoSpaceDE w:val="0"/>
        <w:autoSpaceDN w:val="0"/>
        <w:adjustRightInd w:val="0"/>
        <w:rPr>
          <w:rFonts w:ascii="Bookman Old Style" w:hAnsi="Bookman Old Style"/>
          <w:sz w:val="28"/>
          <w:szCs w:val="28"/>
        </w:rPr>
      </w:pPr>
    </w:p>
    <w:p w:rsidR="00F112C3" w:rsidRDefault="00F112C3" w:rsidP="00F112C3">
      <w:pPr>
        <w:pStyle w:val="Heading1"/>
        <w:pBdr>
          <w:bottom w:val="single" w:sz="4" w:space="1" w:color="auto"/>
        </w:pBdr>
        <w:ind w:right="-14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Time Duration: </w:t>
      </w:r>
      <w:r>
        <w:rPr>
          <w:rFonts w:ascii="Bookman Old Style" w:hAnsi="Bookman Old Style"/>
          <w:b/>
          <w:bCs/>
        </w:rPr>
        <w:t>3 Hrs.</w:t>
      </w:r>
      <w:r>
        <w:rPr>
          <w:rFonts w:ascii="Bookman Old Style" w:hAnsi="Bookman Old Style"/>
        </w:rPr>
        <w:t xml:space="preserve">                                               Max. Marks: </w:t>
      </w:r>
      <w:r>
        <w:rPr>
          <w:rFonts w:ascii="Bookman Old Style" w:hAnsi="Bookman Old Style"/>
          <w:b/>
        </w:rPr>
        <w:t>75</w:t>
      </w:r>
      <w:r>
        <w:rPr>
          <w:rFonts w:ascii="Bookman Old Style" w:hAnsi="Bookman Old Style"/>
        </w:rPr>
        <w:t xml:space="preserve">               </w:t>
      </w:r>
    </w:p>
    <w:p w:rsidR="00F112C3" w:rsidRDefault="00F112C3" w:rsidP="00F112C3">
      <w:pPr>
        <w:widowControl w:val="0"/>
        <w:autoSpaceDE w:val="0"/>
        <w:autoSpaceDN w:val="0"/>
        <w:adjustRightInd w:val="0"/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  <w:u w:val="single"/>
        </w:rPr>
        <w:t>Instructions</w:t>
      </w:r>
      <w:r>
        <w:rPr>
          <w:rFonts w:ascii="Bookman Old Style" w:hAnsi="Bookman Old Style"/>
          <w:szCs w:val="28"/>
        </w:rPr>
        <w:t>: 1) All Questions are compulsory.</w:t>
      </w:r>
    </w:p>
    <w:p w:rsidR="00F112C3" w:rsidRDefault="00F112C3" w:rsidP="00F112C3">
      <w:pPr>
        <w:widowControl w:val="0"/>
        <w:autoSpaceDE w:val="0"/>
        <w:autoSpaceDN w:val="0"/>
        <w:adjustRightInd w:val="0"/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 xml:space="preserve">                     2) Figures to the right indicate full marks.  </w:t>
      </w:r>
    </w:p>
    <w:p w:rsidR="00F112C3" w:rsidRDefault="00F112C3" w:rsidP="00F112C3">
      <w:pPr>
        <w:widowControl w:val="0"/>
        <w:autoSpaceDE w:val="0"/>
        <w:autoSpaceDN w:val="0"/>
        <w:adjustRightInd w:val="0"/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 xml:space="preserve">                     3) Assume suitable additional data if required.</w:t>
      </w:r>
    </w:p>
    <w:p w:rsidR="00F112C3" w:rsidRDefault="00F112C3" w:rsidP="00F112C3"/>
    <w:tbl>
      <w:tblPr>
        <w:tblW w:w="10188" w:type="dxa"/>
        <w:tblLook w:val="0000" w:firstRow="0" w:lastRow="0" w:firstColumn="0" w:lastColumn="0" w:noHBand="0" w:noVBand="0"/>
      </w:tblPr>
      <w:tblGrid>
        <w:gridCol w:w="1188"/>
        <w:gridCol w:w="7380"/>
        <w:gridCol w:w="1620"/>
      </w:tblGrid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Q.No.1.</w:t>
            </w:r>
          </w:p>
        </w:tc>
        <w:tc>
          <w:tcPr>
            <w:tcW w:w="7380" w:type="dxa"/>
          </w:tcPr>
          <w:p w:rsidR="00F112C3" w:rsidRDefault="00F112C3" w:rsidP="004855DD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Answer any five of the following Questions: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5 x 3 = 15</w:t>
            </w: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a)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With respect to hacking explain the following:</w:t>
            </w:r>
          </w:p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</w:t>
            </w:r>
            <w:proofErr w:type="spellEnd"/>
            <w:r>
              <w:rPr>
                <w:rFonts w:ascii="Bookman Old Style" w:hAnsi="Bookman Old Style"/>
              </w:rPr>
              <w:t xml:space="preserve">) Cyber punks   ii) Crackers   iii) </w:t>
            </w:r>
            <w:proofErr w:type="spellStart"/>
            <w:r>
              <w:rPr>
                <w:rFonts w:ascii="Bookman Old Style" w:hAnsi="Bookman Old Style"/>
              </w:rPr>
              <w:t>Phreakers</w:t>
            </w:r>
            <w:proofErr w:type="spellEnd"/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b)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do you understand by disclaimer on the website?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c)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Write a note on Indian Evidence Act 1872.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d)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Write a note on Computer forensics. 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e)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 out any three mistakes in evidence collection.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f)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is the difference between internal and civil investigation?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Q.No.2.</w:t>
            </w:r>
          </w:p>
        </w:tc>
        <w:tc>
          <w:tcPr>
            <w:tcW w:w="7380" w:type="dxa"/>
          </w:tcPr>
          <w:p w:rsidR="00F112C3" w:rsidRDefault="00F112C3" w:rsidP="004855DD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Answer any two of the following Questions: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2 x 6 = 12</w:t>
            </w: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a)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With an example explain Defamation, harassment and email abuse.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b)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Write short notes on: </w:t>
            </w:r>
            <w:proofErr w:type="spellStart"/>
            <w:r>
              <w:rPr>
                <w:rFonts w:ascii="Bookman Old Style" w:hAnsi="Bookman Old Style"/>
              </w:rPr>
              <w:t>i</w:t>
            </w:r>
            <w:proofErr w:type="spellEnd"/>
            <w:r>
              <w:rPr>
                <w:rFonts w:ascii="Bookman Old Style" w:hAnsi="Bookman Old Style"/>
              </w:rPr>
              <w:t>) Teenage web vandals ii) Crimes of Millennium.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c)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Explain section 80 of IT Act 2000.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Q.No.3.</w:t>
            </w:r>
          </w:p>
        </w:tc>
        <w:tc>
          <w:tcPr>
            <w:tcW w:w="7380" w:type="dxa"/>
          </w:tcPr>
          <w:p w:rsidR="00F112C3" w:rsidRDefault="00F112C3" w:rsidP="004855DD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Answer any two of the following Questions: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2 x 6 = 12</w:t>
            </w: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a)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List the exclusive rights of the copyright </w:t>
            </w:r>
            <w:proofErr w:type="gramStart"/>
            <w:r>
              <w:rPr>
                <w:rFonts w:ascii="Bookman Old Style" w:hAnsi="Bookman Old Style"/>
              </w:rPr>
              <w:t>owners</w:t>
            </w:r>
            <w:proofErr w:type="gramEnd"/>
            <w:r>
              <w:rPr>
                <w:rFonts w:ascii="Bookman Old Style" w:hAnsi="Bookman Old Style"/>
              </w:rPr>
              <w:t xml:space="preserve"> w.r.t.</w:t>
            </w:r>
          </w:p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</w:t>
            </w:r>
            <w:proofErr w:type="spellEnd"/>
            <w:r>
              <w:rPr>
                <w:rFonts w:ascii="Bookman Old Style" w:hAnsi="Bookman Old Style"/>
              </w:rPr>
              <w:t>) Artistic work ii) Cinematograph film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b)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Explain the various strategies adopted in India, which has resulted in decline of software piracy.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c)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Discuss ‘Copyright ownership &amp; assignment’.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Q.No.4.</w:t>
            </w:r>
          </w:p>
        </w:tc>
        <w:tc>
          <w:tcPr>
            <w:tcW w:w="7380" w:type="dxa"/>
          </w:tcPr>
          <w:p w:rsidR="00F112C3" w:rsidRDefault="00F112C3" w:rsidP="004855DD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Answer any two of the following Questions: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2 x 6 = 12</w:t>
            </w: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a)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Discuss any four sections of Indian evidence Act 1872 that were modified by IT Act 2000.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b)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List any six instances of unfair trade practices. 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c)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Explain Consumer Protection Act. Are cyber consumers covered under the Consumer Protection Act?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Q.No.5.</w:t>
            </w:r>
          </w:p>
        </w:tc>
        <w:tc>
          <w:tcPr>
            <w:tcW w:w="7380" w:type="dxa"/>
          </w:tcPr>
          <w:p w:rsidR="00F112C3" w:rsidRDefault="00F112C3" w:rsidP="004855DD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Answer any two of the following Questions: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2 x 6 = 12</w:t>
            </w: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a)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Write a note on “Role of forensic investigator”.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b)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Explain the steps in Acquisition phase for defining a forensic process.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c)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How can you protect the forensic lab from physical access &amp; network access so that there is no spoliation of evidence?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Q.No.6.</w:t>
            </w:r>
          </w:p>
        </w:tc>
        <w:tc>
          <w:tcPr>
            <w:tcW w:w="7380" w:type="dxa"/>
          </w:tcPr>
          <w:p w:rsidR="00F112C3" w:rsidRDefault="00F112C3" w:rsidP="004855DD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Answer any two of the following Questions: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2 x 6 = 12</w:t>
            </w: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a)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Explain in detail Investment fraud.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b)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do you understand by Phishing websites? How can you detail &amp; find Phishing access?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c)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With respect to forensic sound evidence collection, explain the need for the following: </w:t>
            </w:r>
            <w:proofErr w:type="spellStart"/>
            <w:r>
              <w:rPr>
                <w:rFonts w:ascii="Bookman Old Style" w:hAnsi="Bookman Old Style"/>
              </w:rPr>
              <w:t>i</w:t>
            </w:r>
            <w:proofErr w:type="spellEnd"/>
            <w:r>
              <w:rPr>
                <w:rFonts w:ascii="Bookman Old Style" w:hAnsi="Bookman Old Style"/>
              </w:rPr>
              <w:t>) Forensically imaging the drive   ii</w:t>
            </w:r>
            <w:proofErr w:type="gramStart"/>
            <w:r>
              <w:rPr>
                <w:rFonts w:ascii="Bookman Old Style" w:hAnsi="Bookman Old Style"/>
              </w:rPr>
              <w:t>)  Record</w:t>
            </w:r>
            <w:proofErr w:type="gramEnd"/>
            <w:r>
              <w:rPr>
                <w:rFonts w:ascii="Bookman Old Style" w:hAnsi="Bookman Old Style"/>
              </w:rPr>
              <w:t xml:space="preserve"> cryptographic hashes. 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:rsidR="00F112C3" w:rsidRDefault="00F112C3" w:rsidP="00F112C3">
      <w:r>
        <w:rPr>
          <w:rFonts w:ascii="Bookman Old Style" w:hAnsi="Bookman Old Style"/>
        </w:rPr>
        <w:t xml:space="preserve">                                                          ***********</w:t>
      </w:r>
    </w:p>
    <w:p w:rsidR="00F112C3" w:rsidRDefault="00F112C3"/>
    <w:p w:rsidR="00F112C3" w:rsidRDefault="00F112C3" w:rsidP="00F112C3">
      <w:r>
        <w:br w:type="page"/>
      </w:r>
    </w:p>
    <w:p w:rsidR="00F112C3" w:rsidRDefault="00F112C3" w:rsidP="00F112C3">
      <w:pPr>
        <w:pStyle w:val="Heading2"/>
        <w:rPr>
          <w:rFonts w:ascii="Bookman Old Style" w:hAnsi="Bookman Old Style"/>
          <w:b/>
          <w:bCs/>
          <w:sz w:val="40"/>
          <w:szCs w:val="40"/>
        </w:rPr>
      </w:pPr>
      <w:r>
        <w:rPr>
          <w:rFonts w:ascii="Bookman Old Style" w:hAnsi="Bookman Old Style"/>
          <w:b/>
          <w:bCs/>
          <w:sz w:val="40"/>
          <w:szCs w:val="40"/>
        </w:rPr>
        <w:lastRenderedPageBreak/>
        <w:t>BOARD OF TECHNICAL EDUCATION</w:t>
      </w:r>
    </w:p>
    <w:p w:rsidR="00F112C3" w:rsidRDefault="00F112C3" w:rsidP="00F112C3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      </w:t>
      </w:r>
      <w:r>
        <w:rPr>
          <w:rFonts w:ascii="Bookman Old Style" w:hAnsi="Bookman Old Style"/>
          <w:sz w:val="28"/>
          <w:szCs w:val="28"/>
        </w:rPr>
        <w:t>PORVORIM-GOA</w:t>
      </w:r>
    </w:p>
    <w:p w:rsidR="00F112C3" w:rsidRDefault="00F112C3" w:rsidP="00F112C3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b/>
          <w:bCs/>
          <w:sz w:val="28"/>
          <w:szCs w:val="32"/>
        </w:rPr>
        <w:t>April, 2018</w:t>
      </w:r>
      <w:r>
        <w:rPr>
          <w:rFonts w:ascii="Bookman Old Style" w:hAnsi="Bookman Old Style"/>
          <w:sz w:val="28"/>
          <w:szCs w:val="32"/>
        </w:rPr>
        <w:t xml:space="preserve"> Examinations</w:t>
      </w:r>
    </w:p>
    <w:p w:rsidR="00F112C3" w:rsidRDefault="00F112C3" w:rsidP="00F112C3">
      <w:pPr>
        <w:widowControl w:val="0"/>
        <w:autoSpaceDE w:val="0"/>
        <w:autoSpaceDN w:val="0"/>
        <w:adjustRightInd w:val="0"/>
        <w:rPr>
          <w:rFonts w:ascii="Franklin Gothic Medium" w:hAnsi="Franklin Gothic Medium"/>
          <w:sz w:val="28"/>
          <w:szCs w:val="28"/>
        </w:rPr>
      </w:pPr>
    </w:p>
    <w:p w:rsidR="00F112C3" w:rsidRDefault="00F112C3" w:rsidP="00F112C3">
      <w:pPr>
        <w:widowControl w:val="0"/>
        <w:autoSpaceDE w:val="0"/>
        <w:autoSpaceDN w:val="0"/>
        <w:adjustRightInd w:val="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Programme</w:t>
      </w:r>
      <w:proofErr w:type="spellEnd"/>
      <w:r>
        <w:rPr>
          <w:rFonts w:ascii="Bookman Old Style" w:hAnsi="Bookman Old Style"/>
          <w:sz w:val="28"/>
          <w:szCs w:val="28"/>
        </w:rPr>
        <w:t xml:space="preserve">: </w:t>
      </w:r>
      <w:r>
        <w:rPr>
          <w:rFonts w:ascii="Bookman Old Style" w:hAnsi="Bookman Old Style"/>
          <w:b/>
          <w:bCs/>
          <w:sz w:val="28"/>
          <w:szCs w:val="28"/>
        </w:rPr>
        <w:t xml:space="preserve">Computer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Engg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>.</w:t>
      </w:r>
    </w:p>
    <w:p w:rsidR="00F112C3" w:rsidRDefault="00F112C3" w:rsidP="00F112C3">
      <w:pPr>
        <w:widowControl w:val="0"/>
        <w:autoSpaceDE w:val="0"/>
        <w:autoSpaceDN w:val="0"/>
        <w:adjustRightInd w:val="0"/>
        <w:ind w:right="-1506"/>
        <w:rPr>
          <w:rFonts w:ascii="Bookman Old Style" w:hAnsi="Bookman Old Style"/>
          <w:sz w:val="28"/>
          <w:szCs w:val="28"/>
        </w:rPr>
      </w:pPr>
    </w:p>
    <w:p w:rsidR="00F112C3" w:rsidRDefault="00F112C3" w:rsidP="00F112C3">
      <w:pPr>
        <w:widowControl w:val="0"/>
        <w:autoSpaceDE w:val="0"/>
        <w:autoSpaceDN w:val="0"/>
        <w:adjustRightInd w:val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Subject: </w:t>
      </w:r>
      <w:r>
        <w:rPr>
          <w:rFonts w:ascii="Bookman Old Style" w:hAnsi="Bookman Old Style"/>
          <w:b/>
          <w:bCs/>
          <w:sz w:val="28"/>
          <w:szCs w:val="28"/>
        </w:rPr>
        <w:t xml:space="preserve">Cyber Laws &amp; Computer </w:t>
      </w:r>
      <w:proofErr w:type="gramStart"/>
      <w:r>
        <w:rPr>
          <w:rFonts w:ascii="Bookman Old Style" w:hAnsi="Bookman Old Style"/>
          <w:b/>
          <w:bCs/>
          <w:sz w:val="28"/>
          <w:szCs w:val="28"/>
        </w:rPr>
        <w:t>Forensics(</w:t>
      </w:r>
      <w:proofErr w:type="gramEnd"/>
      <w:r>
        <w:rPr>
          <w:rFonts w:ascii="Bookman Old Style" w:hAnsi="Bookman Old Style"/>
          <w:b/>
          <w:bCs/>
          <w:sz w:val="28"/>
          <w:szCs w:val="28"/>
        </w:rPr>
        <w:t>CO613)</w:t>
      </w:r>
    </w:p>
    <w:p w:rsidR="00F112C3" w:rsidRDefault="00F112C3" w:rsidP="00F112C3">
      <w:pPr>
        <w:widowControl w:val="0"/>
        <w:autoSpaceDE w:val="0"/>
        <w:autoSpaceDN w:val="0"/>
        <w:adjustRightInd w:val="0"/>
        <w:rPr>
          <w:rFonts w:ascii="Bookman Old Style" w:hAnsi="Bookman Old Style"/>
          <w:sz w:val="28"/>
          <w:szCs w:val="28"/>
        </w:rPr>
      </w:pPr>
    </w:p>
    <w:p w:rsidR="00F112C3" w:rsidRDefault="00F112C3" w:rsidP="00F112C3">
      <w:pPr>
        <w:pStyle w:val="Heading1"/>
        <w:pBdr>
          <w:bottom w:val="single" w:sz="4" w:space="1" w:color="auto"/>
        </w:pBdr>
        <w:ind w:right="-14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Time Duration: </w:t>
      </w:r>
      <w:r>
        <w:rPr>
          <w:rFonts w:ascii="Bookman Old Style" w:hAnsi="Bookman Old Style"/>
          <w:b/>
          <w:bCs/>
        </w:rPr>
        <w:t>3 Hrs.</w:t>
      </w:r>
      <w:r>
        <w:rPr>
          <w:rFonts w:ascii="Bookman Old Style" w:hAnsi="Bookman Old Style"/>
        </w:rPr>
        <w:t xml:space="preserve">                                               Max. Marks:  </w:t>
      </w:r>
      <w:r>
        <w:rPr>
          <w:rFonts w:ascii="Bookman Old Style" w:hAnsi="Bookman Old Style"/>
          <w:b/>
        </w:rPr>
        <w:t>75</w:t>
      </w:r>
      <w:r>
        <w:rPr>
          <w:rFonts w:ascii="Bookman Old Style" w:hAnsi="Bookman Old Style"/>
        </w:rPr>
        <w:t xml:space="preserve">               </w:t>
      </w:r>
    </w:p>
    <w:p w:rsidR="00F112C3" w:rsidRDefault="00F112C3" w:rsidP="00F112C3">
      <w:pPr>
        <w:widowControl w:val="0"/>
        <w:autoSpaceDE w:val="0"/>
        <w:autoSpaceDN w:val="0"/>
        <w:adjustRightInd w:val="0"/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  <w:u w:val="single"/>
        </w:rPr>
        <w:t>Instructions</w:t>
      </w:r>
      <w:r>
        <w:rPr>
          <w:rFonts w:ascii="Bookman Old Style" w:hAnsi="Bookman Old Style"/>
          <w:szCs w:val="28"/>
        </w:rPr>
        <w:t>: 1) All Questions are compulsory.</w:t>
      </w:r>
    </w:p>
    <w:p w:rsidR="00F112C3" w:rsidRDefault="00F112C3" w:rsidP="00F112C3">
      <w:pPr>
        <w:widowControl w:val="0"/>
        <w:autoSpaceDE w:val="0"/>
        <w:autoSpaceDN w:val="0"/>
        <w:adjustRightInd w:val="0"/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 xml:space="preserve">                     2) Figures to the right indicate full marks.  </w:t>
      </w:r>
    </w:p>
    <w:p w:rsidR="00F112C3" w:rsidRDefault="00F112C3" w:rsidP="00F112C3">
      <w:pPr>
        <w:widowControl w:val="0"/>
        <w:autoSpaceDE w:val="0"/>
        <w:autoSpaceDN w:val="0"/>
        <w:adjustRightInd w:val="0"/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 xml:space="preserve">                     3) Assume suitable additional data if required.</w:t>
      </w:r>
    </w:p>
    <w:p w:rsidR="00F112C3" w:rsidRDefault="00F112C3" w:rsidP="00F112C3"/>
    <w:tbl>
      <w:tblPr>
        <w:tblW w:w="10188" w:type="dxa"/>
        <w:tblLook w:val="0000" w:firstRow="0" w:lastRow="0" w:firstColumn="0" w:lastColumn="0" w:noHBand="0" w:noVBand="0"/>
      </w:tblPr>
      <w:tblGrid>
        <w:gridCol w:w="1188"/>
        <w:gridCol w:w="7380"/>
        <w:gridCol w:w="1620"/>
      </w:tblGrid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Q.No.1.</w:t>
            </w:r>
          </w:p>
        </w:tc>
        <w:tc>
          <w:tcPr>
            <w:tcW w:w="7380" w:type="dxa"/>
          </w:tcPr>
          <w:p w:rsidR="00F112C3" w:rsidRDefault="00F112C3" w:rsidP="004855DD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Answer any five of the following Questions: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5 x 3 = 15</w:t>
            </w: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a)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How are </w:t>
            </w:r>
            <w:proofErr w:type="spellStart"/>
            <w:r>
              <w:rPr>
                <w:rFonts w:ascii="Bookman Old Style" w:hAnsi="Bookman Old Style"/>
              </w:rPr>
              <w:t>cyber crimes</w:t>
            </w:r>
            <w:proofErr w:type="spellEnd"/>
            <w:r>
              <w:rPr>
                <w:rFonts w:ascii="Bookman Old Style" w:hAnsi="Bookman Old Style"/>
              </w:rPr>
              <w:t xml:space="preserve"> classified?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b)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do you understand by ‘License of copyright’?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c)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State the differences between goods and services.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d)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Explain any three qualities of a forensic investigator.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e)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is Flyaway kit?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f)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How will you find the source of manually installed malware?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Q.No.2.</w:t>
            </w:r>
          </w:p>
        </w:tc>
        <w:tc>
          <w:tcPr>
            <w:tcW w:w="7380" w:type="dxa"/>
          </w:tcPr>
          <w:p w:rsidR="00F112C3" w:rsidRDefault="00F112C3" w:rsidP="004855DD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Answer any two of the following Questions: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2 x 6 = 12</w:t>
            </w: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a)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do you understand by ‘66 hacking with computer system’? State the causes of hacking.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b)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Write short notes on:</w:t>
            </w:r>
          </w:p>
          <w:p w:rsidR="00F112C3" w:rsidRDefault="00F112C3" w:rsidP="004855DD">
            <w:pPr>
              <w:numPr>
                <w:ilvl w:val="0"/>
                <w:numId w:val="1"/>
              </w:num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Crimes of this millennium</w:t>
            </w:r>
          </w:p>
          <w:p w:rsidR="00F112C3" w:rsidRDefault="00F112C3" w:rsidP="004855DD">
            <w:pPr>
              <w:numPr>
                <w:ilvl w:val="0"/>
                <w:numId w:val="1"/>
              </w:num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Email Abuse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c)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Write short notes on:</w:t>
            </w:r>
          </w:p>
          <w:p w:rsidR="00F112C3" w:rsidRDefault="00F112C3" w:rsidP="004855DD">
            <w:pPr>
              <w:numPr>
                <w:ilvl w:val="0"/>
                <w:numId w:val="2"/>
              </w:num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Virus on the internet</w:t>
            </w:r>
          </w:p>
          <w:p w:rsidR="00F112C3" w:rsidRDefault="00F112C3" w:rsidP="004855DD">
            <w:pPr>
              <w:numPr>
                <w:ilvl w:val="0"/>
                <w:numId w:val="2"/>
              </w:num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Arrest, but no punishment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Q.No.3.</w:t>
            </w:r>
          </w:p>
        </w:tc>
        <w:tc>
          <w:tcPr>
            <w:tcW w:w="7380" w:type="dxa"/>
          </w:tcPr>
          <w:p w:rsidR="00F112C3" w:rsidRDefault="00F112C3" w:rsidP="004855DD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Answer any two of the following Questions: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2 x 6 = 12</w:t>
            </w: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a)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 out the six copyright rules.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b)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Explain any six strategies adopted in India, which has resulted in decline of software piracy.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c)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Write a note on ‘Place of cause of action in contractual and IPR disputes’.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Q.No.4.</w:t>
            </w:r>
          </w:p>
        </w:tc>
        <w:tc>
          <w:tcPr>
            <w:tcW w:w="7380" w:type="dxa"/>
          </w:tcPr>
          <w:p w:rsidR="00F112C3" w:rsidRDefault="00F112C3" w:rsidP="004855DD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Answer any two of the following Questions: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2 x 6 = 12</w:t>
            </w: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a)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Discuss some allegations that can be made by complainant consumer by which consumer protection act can be invoked.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b)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List any six evidence that can be used by the addressee to prove the identity </w:t>
            </w:r>
            <w:proofErr w:type="gramStart"/>
            <w:r>
              <w:rPr>
                <w:rFonts w:ascii="Bookman Old Style" w:hAnsi="Bookman Old Style"/>
              </w:rPr>
              <w:t>of  the</w:t>
            </w:r>
            <w:proofErr w:type="gramEnd"/>
            <w:r>
              <w:rPr>
                <w:rFonts w:ascii="Bookman Old Style" w:hAnsi="Bookman Old Style"/>
              </w:rPr>
              <w:t xml:space="preserve"> originator of e–message.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c)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Write a note on beware consumers.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Q.No.5.</w:t>
            </w:r>
          </w:p>
        </w:tc>
        <w:tc>
          <w:tcPr>
            <w:tcW w:w="7380" w:type="dxa"/>
          </w:tcPr>
          <w:p w:rsidR="00F112C3" w:rsidRDefault="00F112C3" w:rsidP="004855DD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Answer any two of the following Questions: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2 x 6 = 12</w:t>
            </w: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a)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Explain how spoliation of evidence can be take place through network and physical access.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b)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Explain the different types of Investigations.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c)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Explain the following phases of a forensic process:</w:t>
            </w:r>
          </w:p>
          <w:p w:rsidR="00F112C3" w:rsidRDefault="00F112C3" w:rsidP="004855DD">
            <w:pPr>
              <w:numPr>
                <w:ilvl w:val="0"/>
                <w:numId w:val="3"/>
              </w:num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Authentication</w:t>
            </w:r>
          </w:p>
          <w:p w:rsidR="00F112C3" w:rsidRDefault="00F112C3" w:rsidP="004855DD">
            <w:pPr>
              <w:numPr>
                <w:ilvl w:val="0"/>
                <w:numId w:val="3"/>
              </w:num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Articulation</w:t>
            </w:r>
          </w:p>
          <w:p w:rsidR="00F112C3" w:rsidRDefault="00F112C3" w:rsidP="004855DD">
            <w:pPr>
              <w:numPr>
                <w:ilvl w:val="0"/>
                <w:numId w:val="3"/>
              </w:num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Archival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Q.No.6.</w:t>
            </w:r>
          </w:p>
        </w:tc>
        <w:tc>
          <w:tcPr>
            <w:tcW w:w="7380" w:type="dxa"/>
          </w:tcPr>
          <w:p w:rsidR="00F112C3" w:rsidRDefault="00F112C3" w:rsidP="004855DD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Answer any two of the following Questions: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2 x 6 = 12</w:t>
            </w: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a)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Explain in brief the various steps in collecting evidence from a single system.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112C3" w:rsidTr="004855DD">
        <w:tc>
          <w:tcPr>
            <w:tcW w:w="1188" w:type="dxa"/>
          </w:tcPr>
          <w:p w:rsidR="00F112C3" w:rsidRDefault="00F112C3" w:rsidP="004855DD">
            <w:pPr>
              <w:jc w:val="right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      b)</w:t>
            </w:r>
          </w:p>
        </w:tc>
        <w:tc>
          <w:tcPr>
            <w:tcW w:w="7380" w:type="dxa"/>
          </w:tcPr>
          <w:p w:rsidR="00F112C3" w:rsidRDefault="00F112C3" w:rsidP="004855DD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With reference to consumer fraud explain the following:</w:t>
            </w:r>
          </w:p>
          <w:p w:rsidR="00F112C3" w:rsidRDefault="00F112C3" w:rsidP="004855DD">
            <w:pPr>
              <w:numPr>
                <w:ilvl w:val="0"/>
                <w:numId w:val="4"/>
              </w:num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Identity theft</w:t>
            </w:r>
          </w:p>
          <w:p w:rsidR="00F112C3" w:rsidRDefault="00F112C3" w:rsidP="004855DD">
            <w:pPr>
              <w:numPr>
                <w:ilvl w:val="0"/>
                <w:numId w:val="4"/>
              </w:num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Detecting spam attacks</w:t>
            </w:r>
          </w:p>
        </w:tc>
        <w:tc>
          <w:tcPr>
            <w:tcW w:w="1620" w:type="dxa"/>
          </w:tcPr>
          <w:p w:rsidR="00F112C3" w:rsidRDefault="00F112C3" w:rsidP="004855DD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:rsidR="00F321E3" w:rsidRDefault="00F321E3" w:rsidP="00F112C3">
      <w:bookmarkStart w:id="0" w:name="_GoBack"/>
      <w:bookmarkEnd w:id="0"/>
    </w:p>
    <w:sectPr w:rsidR="00F321E3">
      <w:pgSz w:w="12240" w:h="20160"/>
      <w:pgMar w:top="720" w:right="180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384F"/>
    <w:multiLevelType w:val="hybridMultilevel"/>
    <w:tmpl w:val="16E2418C"/>
    <w:lvl w:ilvl="0" w:tplc="3EB87B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D0BB6"/>
    <w:multiLevelType w:val="hybridMultilevel"/>
    <w:tmpl w:val="09C40F80"/>
    <w:lvl w:ilvl="0" w:tplc="5ACA4E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9185A"/>
    <w:multiLevelType w:val="hybridMultilevel"/>
    <w:tmpl w:val="B20624CA"/>
    <w:lvl w:ilvl="0" w:tplc="702493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D4AEA"/>
    <w:multiLevelType w:val="hybridMultilevel"/>
    <w:tmpl w:val="70FE1E5A"/>
    <w:lvl w:ilvl="0" w:tplc="1F38FD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A2"/>
    <w:rsid w:val="001B0BED"/>
    <w:rsid w:val="00E239A2"/>
    <w:rsid w:val="00F112C3"/>
    <w:rsid w:val="00F3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1944"/>
  <w15:chartTrackingRefBased/>
  <w15:docId w15:val="{5719DF5E-8ABB-4FB1-A90B-8B4EAADA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239A2"/>
    <w:pPr>
      <w:keepNext/>
      <w:widowControl w:val="0"/>
      <w:autoSpaceDE w:val="0"/>
      <w:autoSpaceDN w:val="0"/>
      <w:adjustRightInd w:val="0"/>
      <w:ind w:right="-786"/>
      <w:outlineLvl w:val="0"/>
    </w:pPr>
    <w:rPr>
      <w:rFonts w:ascii="Franklin Gothic Medium" w:hAnsi="Franklin Gothic Medium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239A2"/>
    <w:pPr>
      <w:keepNext/>
      <w:widowControl w:val="0"/>
      <w:autoSpaceDE w:val="0"/>
      <w:autoSpaceDN w:val="0"/>
      <w:adjustRightInd w:val="0"/>
      <w:jc w:val="center"/>
      <w:outlineLvl w:val="1"/>
    </w:pPr>
    <w:rPr>
      <w:rFonts w:ascii="Franklin Gothic Medium" w:hAnsi="Franklin Gothic Medium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39A2"/>
    <w:rPr>
      <w:rFonts w:ascii="Franklin Gothic Medium" w:eastAsia="Times New Roman" w:hAnsi="Franklin Gothic Medium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239A2"/>
    <w:rPr>
      <w:rFonts w:ascii="Franklin Gothic Medium" w:eastAsia="Times New Roman" w:hAnsi="Franklin Gothic Medium" w:cs="Times New Roman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1945</Words>
  <Characters>11091</Characters>
  <Application>Microsoft Office Word</Application>
  <DocSecurity>0</DocSecurity>
  <Lines>92</Lines>
  <Paragraphs>26</Paragraphs>
  <ScaleCrop>false</ScaleCrop>
  <Company>Microsoft</Company>
  <LinksUpToDate>false</LinksUpToDate>
  <CharactersWithSpaces>13010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</cp:revision>
  <dcterms:created xsi:type="dcterms:W3CDTF">2019-01-04T14:33:00Z</dcterms:created>
  <dcterms:modified xsi:type="dcterms:W3CDTF">2019-01-04T14:39:00Z</dcterms:modified>
</cp:coreProperties>
</file>