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BB" w:rsidRDefault="00D10755">
      <w:r>
        <w:t>First we will go through already available facts from problem statement followed by assumptions.</w:t>
      </w:r>
    </w:p>
    <w:p w:rsidR="00D10755" w:rsidRDefault="00D10755">
      <w:r>
        <w:t>Available Facts and their respective counterparts in the ER Diagram:</w:t>
      </w:r>
    </w:p>
    <w:p w:rsidR="00D10755" w:rsidRDefault="00D10755" w:rsidP="00D10755">
      <w:pPr>
        <w:pStyle w:val="ListParagraph"/>
        <w:numPr>
          <w:ilvl w:val="0"/>
          <w:numId w:val="1"/>
        </w:numPr>
      </w:pPr>
      <w:r>
        <w:t>Customer which is in M:</w:t>
      </w:r>
      <w:r w:rsidR="00995963">
        <w:t xml:space="preserve"> </w:t>
      </w:r>
      <w:r>
        <w:t>N relationship with three different types of Publication and the relationship being Subscription.</w:t>
      </w:r>
      <w:r w:rsidR="001835E8">
        <w:t xml:space="preserve"> Hence we have a customer with id number, name and address with id number as the primary key.</w:t>
      </w:r>
    </w:p>
    <w:p w:rsidR="00D10755" w:rsidRDefault="00D10755" w:rsidP="00D10755">
      <w:pPr>
        <w:pStyle w:val="ListParagraph"/>
        <w:numPr>
          <w:ilvl w:val="0"/>
          <w:numId w:val="1"/>
        </w:numPr>
      </w:pPr>
      <w:r>
        <w:t>Each Publication is categorized based on their types and they are: Magazine, Daily Newspaper and Weekly Newspaper.</w:t>
      </w:r>
    </w:p>
    <w:p w:rsidR="00D10755" w:rsidRDefault="00D10755" w:rsidP="00D10755">
      <w:pPr>
        <w:pStyle w:val="ListParagraph"/>
        <w:numPr>
          <w:ilvl w:val="0"/>
          <w:numId w:val="1"/>
        </w:numPr>
      </w:pPr>
      <w:r>
        <w:t xml:space="preserve">Customer </w:t>
      </w:r>
      <w:r w:rsidR="001835E8">
        <w:t>entity is involved in a subscription relationship with each of the counterparts of Publication which is many to many</w:t>
      </w:r>
      <w:r>
        <w:t>.</w:t>
      </w:r>
      <w:r w:rsidR="001835E8">
        <w:t xml:space="preserve"> Many to many because, more than 1 customer can subscribe to more than one publication irrespective of its type and vice versa.</w:t>
      </w:r>
    </w:p>
    <w:p w:rsidR="00D10755" w:rsidRDefault="00D10755" w:rsidP="00D10755">
      <w:r>
        <w:t>Assumptions</w:t>
      </w:r>
      <w:r w:rsidR="00995963">
        <w:t xml:space="preserve"> and Design Choices</w:t>
      </w:r>
      <w:r>
        <w:t>:</w:t>
      </w:r>
    </w:p>
    <w:p w:rsidR="00D10755" w:rsidRDefault="00D10755" w:rsidP="00D10755">
      <w:pPr>
        <w:pStyle w:val="ListParagraph"/>
        <w:numPr>
          <w:ilvl w:val="0"/>
          <w:numId w:val="2"/>
        </w:numPr>
      </w:pPr>
      <w:r>
        <w:t>Magazine: Each Magazine can be either weekly, monthly or quarterly which will be its frequency. A magazine which is weekly falls under monthly and yearly as well but not the other way around.</w:t>
      </w:r>
      <w:r w:rsidR="00DC2E3A">
        <w:t xml:space="preserve"> </w:t>
      </w:r>
      <w:r w:rsidR="001835E8">
        <w:t>A magazine subscription can have a different number of issues. Each of these issues can have different subscription rate. We have a subscription start date. There is also cost, end date and actual end date which can either be deduced or entered as required.</w:t>
      </w:r>
    </w:p>
    <w:p w:rsidR="00995963" w:rsidRDefault="001835E8" w:rsidP="00995963">
      <w:pPr>
        <w:pStyle w:val="ListParagraph"/>
        <w:numPr>
          <w:ilvl w:val="0"/>
          <w:numId w:val="2"/>
        </w:numPr>
      </w:pPr>
      <w:r>
        <w:t xml:space="preserve">Newspaper Daily: Each Daily Newspaper subscription is measured in terms of number of months. </w:t>
      </w:r>
      <w:r w:rsidR="00995963">
        <w:t xml:space="preserve">But in week a customer can have a customized delivery in terms of from Monday to Sunday, or from Monday to Friday, or just on Saturday and Sunday. This data is captured by the sub_type field. Sub_type coupled with number of months field captures number of issues. </w:t>
      </w:r>
    </w:p>
    <w:p w:rsidR="00306B41" w:rsidRDefault="00306B41" w:rsidP="00995963">
      <w:pPr>
        <w:pStyle w:val="ListParagraph"/>
        <w:numPr>
          <w:ilvl w:val="0"/>
          <w:numId w:val="2"/>
        </w:numPr>
      </w:pPr>
      <w:r>
        <w:t>Newspaper Weekly: Each weekly newspaper is governed by same rules as the magazine.</w:t>
      </w:r>
    </w:p>
    <w:p w:rsidR="00306B41" w:rsidRDefault="00306B41" w:rsidP="00995963">
      <w:pPr>
        <w:pStyle w:val="ListParagraph"/>
        <w:numPr>
          <w:ilvl w:val="0"/>
          <w:numId w:val="2"/>
        </w:numPr>
      </w:pPr>
      <w:r>
        <w:t>The publication name forms the primary key for each of the above three entity types of the Publication</w:t>
      </w:r>
    </w:p>
    <w:p w:rsidR="00306B41" w:rsidRDefault="00306B41" w:rsidP="00995963">
      <w:pPr>
        <w:pStyle w:val="ListParagraph"/>
        <w:numPr>
          <w:ilvl w:val="0"/>
          <w:numId w:val="2"/>
        </w:numPr>
      </w:pPr>
      <w:r>
        <w:t xml:space="preserve">There are 3 more entities called Subscription_Magazine, Subscription_Daily_Newspaper and Subscription_Weekly_Newspaper which will have id number and publication name as the primary key which will also be a foreign key referenced by Customer and Magazine, Daily Newspaper and Weekly Newspaper respectively. </w:t>
      </w:r>
    </w:p>
    <w:p w:rsidR="00306B41" w:rsidRDefault="00306B41" w:rsidP="00995963">
      <w:pPr>
        <w:pStyle w:val="ListParagraph"/>
        <w:numPr>
          <w:ilvl w:val="0"/>
          <w:numId w:val="2"/>
        </w:numPr>
      </w:pPr>
      <w:r>
        <w:t xml:space="preserve">Also the rates field in each of </w:t>
      </w:r>
      <w:r>
        <w:t>Subscription_Magazine, Subscription_Daily_Newspaper and Subscription_Weekly_Newspaper</w:t>
      </w:r>
      <w:r>
        <w:t xml:space="preserve"> is a multi-valued attribute. A new relation would be created with primary key of parent subscription table be taken as primary key of corresponding rates table. For example, </w:t>
      </w:r>
      <w:r>
        <w:t>Magazine_Subscription_Rate</w:t>
      </w:r>
      <w:r>
        <w:t xml:space="preserve">  had id number and publication name from subscription magazine which is also a foreign key ref</w:t>
      </w:r>
      <w:r w:rsidR="009450FA">
        <w:t>e</w:t>
      </w:r>
      <w:bookmarkStart w:id="0" w:name="_GoBack"/>
      <w:bookmarkEnd w:id="0"/>
      <w:r>
        <w:t>renced from the same table. Similar is the case with weekly newspaper rate and Daily newspaper rate.</w:t>
      </w:r>
    </w:p>
    <w:sectPr w:rsidR="0030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C52D0"/>
    <w:multiLevelType w:val="hybridMultilevel"/>
    <w:tmpl w:val="0A745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0145B"/>
    <w:multiLevelType w:val="hybridMultilevel"/>
    <w:tmpl w:val="E116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55"/>
    <w:rsid w:val="001835E8"/>
    <w:rsid w:val="002E2ABB"/>
    <w:rsid w:val="00306B41"/>
    <w:rsid w:val="009450FA"/>
    <w:rsid w:val="00995963"/>
    <w:rsid w:val="00D10755"/>
    <w:rsid w:val="00DC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9392D-75BF-4509-AD71-454A4238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Hegde</dc:creator>
  <cp:keywords/>
  <dc:description/>
  <cp:lastModifiedBy>Amith Hegde</cp:lastModifiedBy>
  <cp:revision>2</cp:revision>
  <dcterms:created xsi:type="dcterms:W3CDTF">2016-04-10T23:38:00Z</dcterms:created>
  <dcterms:modified xsi:type="dcterms:W3CDTF">2016-04-11T01:07:00Z</dcterms:modified>
</cp:coreProperties>
</file>