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Divya Agarwal</w:t>
      </w:r>
    </w:p>
    <w:p>
      <w:r>
        <w:t>divya.agarwal@example.com | Chennai, India</w:t>
      </w:r>
    </w:p>
    <w:p/>
    <w:p>
      <w:r>
        <w:t>PROFILE</w:t>
      </w:r>
    </w:p>
    <w:p>
      <w:r>
        <w:t>Java developer with 3 years of experience building backend microservices.</w:t>
      </w:r>
    </w:p>
    <w:p/>
    <w:p>
      <w:r>
        <w:t>CORE SKILLS</w:t>
      </w:r>
    </w:p>
    <w:p>
      <w:r>
        <w:t>Java, Spring Boot, Microservices, Hibernate, MySQL, Kafka, AWS</w:t>
      </w:r>
    </w:p>
    <w:p/>
    <w:p>
      <w:r>
        <w:t>WORK EXPERIENCE</w:t>
      </w:r>
    </w:p>
    <w:p>
      <w:r>
        <w:t>Backend Engineer, Nimbus Analytics (2025 - present)</w:t>
      </w:r>
    </w:p>
    <w:p>
      <w:r>
        <w:t>- Tuned Hibernate mappings and MySQL indexes for faster reports.</w:t>
      </w:r>
    </w:p>
    <w:p>
      <w:r>
        <w:t>- Built Spring Boot payment services handling 50,000 transactions a day.</w:t>
      </w:r>
    </w:p>
    <w:p/>
    <w:p>
      <w:r>
        <w:t>Backend Engineer, FinEdge Systems (2023 - 2025)</w:t>
      </w:r>
    </w:p>
    <w:p>
      <w:r>
        <w:t>- Split a monolith into microservices with clear API contracts.</w:t>
      </w:r>
    </w:p>
    <w:p>
      <w:r>
        <w:t>- Added Kafka event streaming for order status updates.</w:t>
      </w:r>
    </w:p>
    <w:p/>
    <w:p>
      <w:r>
        <w:t>ACADEMIC BACKGROUND</w:t>
      </w:r>
    </w:p>
    <w:p>
      <w:r>
        <w:t>MCA, Mumbai University, 2023</w:t>
      </w:r>
    </w:p>
    <w:p/>
    <w:p>
      <w:r>
        <w:t>CERTIFICATIONS</w:t>
      </w:r>
    </w:p>
    <w:p>
      <w:r>
        <w:t>AWS Certified Developer - Associate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