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Farhan Qureshi</w:t>
      </w:r>
    </w:p>
    <w:p>
      <w:r>
        <w:t>farhan.qureshi@example.com | Bengaluru, India</w:t>
      </w:r>
    </w:p>
    <w:p/>
    <w:p>
      <w:r>
        <w:t>PROFESSIONAL SUMMARY</w:t>
      </w:r>
    </w:p>
    <w:p>
      <w:r>
        <w:t>Java developer with 8 years of experience building backend microservices.</w:t>
      </w:r>
    </w:p>
    <w:p/>
    <w:p>
      <w:r>
        <w:t>TECHNICAL SKILLS</w:t>
      </w:r>
    </w:p>
    <w:p>
      <w:r>
        <w:t>Java, Spring Boot, Microservices, Kubernetes, Redis, MySQL, Kafka</w:t>
      </w:r>
    </w:p>
    <w:p/>
    <w:p>
      <w:r>
        <w:t>WORK EXPERIENCE</w:t>
      </w:r>
    </w:p>
    <w:p>
      <w:r>
        <w:t>Backend Engineer, BluePeak Digital (2019 - present)</w:t>
      </w:r>
    </w:p>
    <w:p>
      <w:r>
        <w:t>- Added Kafka event streaming for order status updates.</w:t>
      </w:r>
    </w:p>
    <w:p>
      <w:r>
        <w:t>- Built Spring Boot payment services handling 50,000 transactions a day.</w:t>
      </w:r>
    </w:p>
    <w:p/>
    <w:p>
      <w:r>
        <w:t>Backend Engineer, CloudHarbor (2018 - 2019)</w:t>
      </w:r>
    </w:p>
    <w:p>
      <w:r>
        <w:t>- Split a monolith into microservices with clear API contracts.</w:t>
      </w:r>
    </w:p>
    <w:p/>
    <w:p>
      <w:r>
        <w:t>EDUCATION</w:t>
      </w:r>
    </w:p>
    <w:p>
      <w:r>
        <w:t>MCA, Pune University,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