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Ishita Pillai</w:t>
      </w:r>
    </w:p>
    <w:p>
      <w:r>
        <w:t>ishita.pillai@example.com | Chennai, India</w:t>
      </w:r>
    </w:p>
    <w:p/>
    <w:p>
      <w:r>
        <w:t>PROFESSIONAL SUMMARY</w:t>
      </w:r>
    </w:p>
    <w:p>
      <w:r>
        <w:t>Frontend developer with 3 years of experience building fast, accessible web apps.</w:t>
      </w:r>
    </w:p>
    <w:p/>
    <w:p>
      <w:r>
        <w:t>TECHNICAL SKILLS</w:t>
      </w:r>
    </w:p>
    <w:p>
      <w:r>
        <w:t>React, TypeScript, JavaScript, Figma, Jest</w:t>
      </w:r>
    </w:p>
    <w:p/>
    <w:p>
      <w:r>
        <w:t>WORK EXPERIENCE</w:t>
      </w:r>
    </w:p>
    <w:p>
      <w:r>
        <w:t>Senior Frontend Developer, Lumen EdTech (2025 - present)</w:t>
      </w:r>
    </w:p>
    <w:p>
      <w:r>
        <w:t>- Rebuilt the checkout flow in React and TypeScript, cutting load time by 40 percent.</w:t>
      </w:r>
    </w:p>
    <w:p>
      <w:r>
        <w:t>- Introduced component tests with Jest and raised coverage to 85 percent.</w:t>
      </w:r>
    </w:p>
    <w:p/>
    <w:p>
      <w:r>
        <w:t>Frontend Engineer, DataWeave Labs (2024 - 2025)</w:t>
      </w:r>
    </w:p>
    <w:p>
      <w:r>
        <w:t>- Reviewed pull requests and mentored two junior engineers.</w:t>
      </w:r>
    </w:p>
    <w:p/>
    <w:p>
      <w:r>
        <w:t>Senior Frontend Developer, VisionStack (2023 - 2024)</w:t>
      </w:r>
    </w:p>
    <w:p>
      <w:r>
        <w:t>- Reviewed pull requests and mentored two junior engineers.</w:t>
      </w:r>
    </w:p>
    <w:p/>
    <w:p>
      <w:r>
        <w:t>ACADEMIC BACKGROUND</w:t>
      </w:r>
    </w:p>
    <w:p>
      <w:r>
        <w:t>B.Sc. in Mathematics, Mumbai University, 2023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