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3FEAF" w14:textId="77777777" w:rsidR="00B86376" w:rsidRDefault="00B86376" w:rsidP="00EB6294">
      <w:pPr>
        <w:pStyle w:val="ListParagraph"/>
        <w:numPr>
          <w:ilvl w:val="0"/>
          <w:numId w:val="1"/>
        </w:numPr>
      </w:pPr>
      <w:r w:rsidRPr="00EB6294">
        <w:rPr>
          <w:b/>
        </w:rPr>
        <w:t xml:space="preserve">Redundancy </w:t>
      </w:r>
      <w:proofErr w:type="gramStart"/>
      <w:r w:rsidRPr="00EB6294">
        <w:rPr>
          <w:b/>
        </w:rPr>
        <w:t>Cell</w:t>
      </w:r>
      <w:r>
        <w:t xml:space="preserve">  -</w:t>
      </w:r>
      <w:proofErr w:type="gramEnd"/>
      <w:r>
        <w:t xml:space="preserve"> When a flip flop is driving some critical function then user uses more than one of the flip flop to drive them and made them redundancy cell. Their function is same for all of them.</w:t>
      </w:r>
    </w:p>
    <w:p w14:paraId="7F45AFA0" w14:textId="2726E5BE" w:rsidR="00F76043" w:rsidRDefault="00B86376" w:rsidP="00EB6294">
      <w:pPr>
        <w:pStyle w:val="ListParagraph"/>
        <w:numPr>
          <w:ilvl w:val="0"/>
          <w:numId w:val="1"/>
        </w:numPr>
      </w:pPr>
      <w:r w:rsidRPr="00EB6294">
        <w:rPr>
          <w:b/>
        </w:rPr>
        <w:t>Block root –</w:t>
      </w:r>
      <w:r>
        <w:t xml:space="preserve"> </w:t>
      </w:r>
      <w:r w:rsidR="003829E8">
        <w:t>Used in case of WB, BB and lib cells. W</w:t>
      </w:r>
      <w:r>
        <w:t>e can restrict that we need to see the structure of leaf cell or not. flattening is not done for the lib cell in our present view</w:t>
      </w:r>
      <w:r w:rsidR="00D55362">
        <w:t xml:space="preserve"> for lib cell</w:t>
      </w:r>
      <w:r>
        <w:t>.</w:t>
      </w:r>
    </w:p>
    <w:p w14:paraId="1B63D458" w14:textId="55021A1E" w:rsidR="00EB6294" w:rsidRDefault="00EB6294" w:rsidP="00EB6294"/>
    <w:p w14:paraId="4CB0CB56" w14:textId="404E9A06" w:rsidR="00EB6294" w:rsidRDefault="00EB6294" w:rsidP="00EB6294">
      <w:pPr>
        <w:rPr>
          <w:b/>
          <w:sz w:val="24"/>
        </w:rPr>
      </w:pPr>
      <w:r>
        <w:rPr>
          <w:b/>
          <w:sz w:val="24"/>
        </w:rPr>
        <w:t>Running Different Spyglass Version</w:t>
      </w:r>
    </w:p>
    <w:p w14:paraId="4F41032D" w14:textId="6383A2FD" w:rsidR="000352F7" w:rsidRPr="000352F7" w:rsidRDefault="00EB6294" w:rsidP="000352F7">
      <w:pPr>
        <w:pStyle w:val="ListParagraph"/>
        <w:numPr>
          <w:ilvl w:val="0"/>
          <w:numId w:val="2"/>
        </w:numPr>
        <w:rPr>
          <w:b/>
          <w:sz w:val="24"/>
        </w:rPr>
      </w:pPr>
      <w:r>
        <w:t xml:space="preserve">Load spyglass </w:t>
      </w:r>
      <w:r w:rsidRPr="00EB6294">
        <w:t>spyglass/2018.09-SP</w:t>
      </w:r>
      <w:r w:rsidR="000352F7">
        <w:t>2 –</w:t>
      </w:r>
      <w:r w:rsidR="0083730A">
        <w:t xml:space="preserve"> </w:t>
      </w:r>
      <w:r w:rsidR="000352F7">
        <w:t xml:space="preserve">module </w:t>
      </w:r>
      <w:r w:rsidR="0083730A">
        <w:t>load</w:t>
      </w:r>
    </w:p>
    <w:p w14:paraId="43F0711A" w14:textId="24CCC7FF" w:rsidR="00EB6294" w:rsidRDefault="00852430" w:rsidP="00EB6294">
      <w:pPr>
        <w:rPr>
          <w:b/>
          <w:sz w:val="24"/>
        </w:rPr>
      </w:pPr>
      <w:r>
        <w:rPr>
          <w:b/>
          <w:sz w:val="24"/>
        </w:rPr>
        <w:t xml:space="preserve">To generate </w:t>
      </w:r>
      <w:proofErr w:type="spellStart"/>
      <w:r>
        <w:rPr>
          <w:b/>
          <w:sz w:val="24"/>
        </w:rPr>
        <w:t>prd</w:t>
      </w:r>
      <w:proofErr w:type="spellEnd"/>
      <w:r>
        <w:rPr>
          <w:b/>
          <w:sz w:val="24"/>
        </w:rPr>
        <w:t xml:space="preserve"> file (</w:t>
      </w:r>
      <w:proofErr w:type="spellStart"/>
      <w:proofErr w:type="gramStart"/>
      <w:r>
        <w:rPr>
          <w:b/>
          <w:sz w:val="24"/>
        </w:rPr>
        <w:t>out.flat</w:t>
      </w:r>
      <w:proofErr w:type="gramEnd"/>
      <w:r>
        <w:rPr>
          <w:b/>
          <w:sz w:val="24"/>
        </w:rPr>
        <w:t>.v</w:t>
      </w:r>
      <w:proofErr w:type="spellEnd"/>
      <w:r>
        <w:rPr>
          <w:b/>
          <w:sz w:val="24"/>
        </w:rPr>
        <w:t>)</w:t>
      </w:r>
    </w:p>
    <w:p w14:paraId="5F21424C" w14:textId="02B64D14" w:rsidR="00852430" w:rsidRPr="00852430" w:rsidRDefault="00A5435A" w:rsidP="00852430">
      <w:pPr>
        <w:pStyle w:val="ListParagraph"/>
        <w:numPr>
          <w:ilvl w:val="0"/>
          <w:numId w:val="2"/>
        </w:numPr>
      </w:pPr>
      <w:proofErr w:type="spellStart"/>
      <w:r>
        <w:t>s</w:t>
      </w:r>
      <w:r w:rsidR="00852430">
        <w:t>et_option</w:t>
      </w:r>
      <w:proofErr w:type="spellEnd"/>
      <w:r w:rsidR="00852430">
        <w:t xml:space="preserve"> </w:t>
      </w:r>
      <w:r>
        <w:t>sflat3789 on</w:t>
      </w:r>
    </w:p>
    <w:p w14:paraId="0A12DAF9" w14:textId="30129AB4" w:rsidR="003A0258" w:rsidRDefault="00957F49">
      <w:pPr>
        <w:rPr>
          <w:b/>
          <w:sz w:val="24"/>
        </w:rPr>
      </w:pPr>
      <w:r>
        <w:rPr>
          <w:b/>
          <w:sz w:val="24"/>
        </w:rPr>
        <w:t xml:space="preserve">How to run </w:t>
      </w:r>
      <w:proofErr w:type="spellStart"/>
      <w:r>
        <w:rPr>
          <w:b/>
          <w:sz w:val="24"/>
        </w:rPr>
        <w:t>testpoints</w:t>
      </w:r>
      <w:proofErr w:type="spellEnd"/>
      <w:r>
        <w:rPr>
          <w:b/>
          <w:sz w:val="24"/>
        </w:rPr>
        <w:t xml:space="preserve"> setup </w:t>
      </w:r>
    </w:p>
    <w:p w14:paraId="0404CDAB" w14:textId="77777777" w:rsidR="00957F49" w:rsidRPr="00061D62" w:rsidRDefault="00957F49" w:rsidP="00957F49">
      <w:pPr>
        <w:spacing w:after="0" w:line="240" w:lineRule="auto"/>
        <w:rPr>
          <w:rFonts w:eastAsia="Times New Roman" w:cstheme="minorHAnsi"/>
          <w:sz w:val="20"/>
          <w:szCs w:val="20"/>
        </w:rPr>
      </w:pPr>
      <w:r w:rsidRPr="00061D62">
        <w:rPr>
          <w:rFonts w:eastAsia="Times New Roman" w:cstheme="minorHAnsi"/>
          <w:sz w:val="20"/>
          <w:szCs w:val="20"/>
        </w:rPr>
        <w:t>remote/</w:t>
      </w:r>
      <w:proofErr w:type="spellStart"/>
      <w:r w:rsidRPr="00061D62">
        <w:rPr>
          <w:rFonts w:eastAsia="Times New Roman" w:cstheme="minorHAnsi"/>
          <w:sz w:val="20"/>
          <w:szCs w:val="20"/>
        </w:rPr>
        <w:t>vgatr_dft_spyglass</w:t>
      </w:r>
      <w:proofErr w:type="spellEnd"/>
      <w:r w:rsidRPr="00061D62">
        <w:rPr>
          <w:rFonts w:eastAsia="Times New Roman" w:cstheme="minorHAnsi"/>
          <w:sz w:val="20"/>
          <w:szCs w:val="20"/>
        </w:rPr>
        <w:t>/</w:t>
      </w:r>
      <w:proofErr w:type="spellStart"/>
      <w:r w:rsidRPr="00061D62">
        <w:rPr>
          <w:rFonts w:eastAsia="Times New Roman" w:cstheme="minorHAnsi"/>
          <w:sz w:val="20"/>
          <w:szCs w:val="20"/>
        </w:rPr>
        <w:t>dft_tmp</w:t>
      </w:r>
      <w:proofErr w:type="spellEnd"/>
      <w:r w:rsidRPr="00061D62">
        <w:rPr>
          <w:rFonts w:eastAsia="Times New Roman" w:cstheme="minorHAnsi"/>
          <w:sz w:val="20"/>
          <w:szCs w:val="20"/>
        </w:rPr>
        <w:t>/</w:t>
      </w:r>
      <w:proofErr w:type="spellStart"/>
      <w:r w:rsidRPr="00061D62">
        <w:rPr>
          <w:rFonts w:eastAsia="Times New Roman" w:cstheme="minorHAnsi"/>
          <w:sz w:val="20"/>
          <w:szCs w:val="20"/>
        </w:rPr>
        <w:t>atpg_setup</w:t>
      </w:r>
      <w:proofErr w:type="spellEnd"/>
      <w:r w:rsidRPr="00061D62">
        <w:rPr>
          <w:rFonts w:eastAsia="Times New Roman" w:cstheme="minorHAnsi"/>
          <w:sz w:val="20"/>
          <w:szCs w:val="20"/>
        </w:rPr>
        <w:t>/</w:t>
      </w:r>
      <w:proofErr w:type="spellStart"/>
      <w:r w:rsidRPr="00061D62">
        <w:rPr>
          <w:rFonts w:eastAsia="Times New Roman" w:cstheme="minorHAnsi"/>
          <w:sz w:val="20"/>
          <w:szCs w:val="20"/>
        </w:rPr>
        <w:t>tp_qor_exp</w:t>
      </w:r>
      <w:proofErr w:type="spellEnd"/>
    </w:p>
    <w:p w14:paraId="4752CCE5" w14:textId="77777777" w:rsidR="00957F49" w:rsidRPr="00061D62" w:rsidRDefault="00957F49" w:rsidP="00957F49">
      <w:pPr>
        <w:spacing w:after="0" w:line="240" w:lineRule="auto"/>
        <w:rPr>
          <w:rFonts w:eastAsia="Times New Roman" w:cstheme="minorHAnsi"/>
          <w:sz w:val="20"/>
          <w:szCs w:val="20"/>
        </w:rPr>
      </w:pPr>
      <w:proofErr w:type="spellStart"/>
      <w:r w:rsidRPr="00061D62">
        <w:rPr>
          <w:rFonts w:eastAsia="Times New Roman" w:cstheme="minorHAnsi"/>
          <w:sz w:val="20"/>
          <w:szCs w:val="20"/>
        </w:rPr>
        <w:t>su</w:t>
      </w:r>
      <w:proofErr w:type="spellEnd"/>
      <w:r w:rsidRPr="00061D62">
        <w:rPr>
          <w:rFonts w:eastAsia="Times New Roman" w:cstheme="minorHAnsi"/>
          <w:sz w:val="20"/>
          <w:szCs w:val="20"/>
        </w:rPr>
        <w:t xml:space="preserve"> -l </w:t>
      </w:r>
      <w:proofErr w:type="spellStart"/>
      <w:r w:rsidRPr="00061D62">
        <w:rPr>
          <w:rFonts w:eastAsia="Times New Roman" w:cstheme="minorHAnsi"/>
          <w:sz w:val="20"/>
          <w:szCs w:val="20"/>
        </w:rPr>
        <w:t>dft</w:t>
      </w:r>
      <w:proofErr w:type="spellEnd"/>
      <w:r w:rsidRPr="00061D62">
        <w:rPr>
          <w:rFonts w:eastAsia="Times New Roman" w:cstheme="minorHAnsi"/>
          <w:sz w:val="20"/>
          <w:szCs w:val="20"/>
        </w:rPr>
        <w:t>-spyglass</w:t>
      </w:r>
    </w:p>
    <w:p w14:paraId="45EF0366" w14:textId="0440BD8F" w:rsidR="00957F49" w:rsidRPr="00061D62" w:rsidRDefault="00957F49" w:rsidP="00957F49">
      <w:pPr>
        <w:spacing w:after="0" w:line="240" w:lineRule="auto"/>
        <w:rPr>
          <w:rFonts w:eastAsia="Times New Roman" w:cstheme="minorHAnsi"/>
          <w:sz w:val="20"/>
          <w:szCs w:val="20"/>
        </w:rPr>
      </w:pPr>
      <w:r w:rsidRPr="00061D62">
        <w:rPr>
          <w:rFonts w:eastAsia="Times New Roman" w:cstheme="minorHAnsi"/>
          <w:sz w:val="20"/>
          <w:szCs w:val="20"/>
        </w:rPr>
        <w:t>4h*RCGG7</w:t>
      </w:r>
    </w:p>
    <w:p w14:paraId="653A8939" w14:textId="11AF334A" w:rsidR="005F08F7" w:rsidRPr="00061D62" w:rsidRDefault="005F08F7" w:rsidP="00957F49">
      <w:pPr>
        <w:spacing w:after="0" w:line="240" w:lineRule="auto"/>
        <w:rPr>
          <w:rFonts w:eastAsia="Times New Roman" w:cstheme="minorHAnsi"/>
          <w:sz w:val="20"/>
          <w:szCs w:val="20"/>
        </w:rPr>
      </w:pPr>
    </w:p>
    <w:p w14:paraId="094F60B9" w14:textId="7BE15048" w:rsidR="005F08F7" w:rsidRPr="00061D62" w:rsidRDefault="005F08F7" w:rsidP="00957F49">
      <w:pPr>
        <w:spacing w:after="0" w:line="240" w:lineRule="auto"/>
        <w:rPr>
          <w:rFonts w:eastAsia="Times New Roman" w:cstheme="minorHAnsi"/>
          <w:b/>
          <w:sz w:val="24"/>
          <w:szCs w:val="20"/>
        </w:rPr>
      </w:pPr>
      <w:r w:rsidRPr="00061D62">
        <w:rPr>
          <w:rFonts w:eastAsia="Times New Roman" w:cstheme="minorHAnsi"/>
          <w:b/>
          <w:sz w:val="24"/>
          <w:szCs w:val="20"/>
        </w:rPr>
        <w:t>How to debug license</w:t>
      </w:r>
    </w:p>
    <w:p w14:paraId="0DD1C442" w14:textId="4362D33F" w:rsidR="005F08F7" w:rsidRPr="00061D62" w:rsidRDefault="005F08F7" w:rsidP="00957F49">
      <w:pPr>
        <w:spacing w:after="0" w:line="240" w:lineRule="auto"/>
        <w:rPr>
          <w:rFonts w:eastAsia="Times New Roman" w:cstheme="minorHAnsi"/>
          <w:b/>
          <w:sz w:val="20"/>
          <w:szCs w:val="20"/>
        </w:rPr>
      </w:pPr>
    </w:p>
    <w:p w14:paraId="414EE55D" w14:textId="7A89C7B4" w:rsidR="005F08F7" w:rsidRPr="00061D62" w:rsidRDefault="005F08F7" w:rsidP="00957F49">
      <w:pPr>
        <w:spacing w:after="0" w:line="240" w:lineRule="auto"/>
        <w:rPr>
          <w:rFonts w:eastAsia="Times New Roman" w:cstheme="minorHAnsi"/>
          <w:sz w:val="20"/>
          <w:szCs w:val="20"/>
        </w:rPr>
      </w:pPr>
      <w:proofErr w:type="spellStart"/>
      <w:r w:rsidRPr="00061D62">
        <w:rPr>
          <w:rFonts w:eastAsia="Times New Roman" w:cstheme="minorHAnsi"/>
          <w:sz w:val="20"/>
          <w:szCs w:val="20"/>
        </w:rPr>
        <w:t>spg</w:t>
      </w:r>
      <w:proofErr w:type="spellEnd"/>
      <w:r w:rsidRPr="00061D62">
        <w:rPr>
          <w:rFonts w:eastAsia="Times New Roman" w:cstheme="minorHAnsi"/>
          <w:sz w:val="20"/>
          <w:szCs w:val="20"/>
        </w:rPr>
        <w:t xml:space="preserve"> -LICENSEDEBUG</w:t>
      </w:r>
    </w:p>
    <w:p w14:paraId="12BF2C52" w14:textId="4B13F6DE" w:rsidR="00CE3DCC" w:rsidRPr="00061D62" w:rsidRDefault="00CE3DCC" w:rsidP="00957F49">
      <w:pPr>
        <w:spacing w:after="0" w:line="240" w:lineRule="auto"/>
        <w:rPr>
          <w:rFonts w:eastAsia="Times New Roman" w:cstheme="minorHAnsi"/>
          <w:sz w:val="20"/>
          <w:szCs w:val="20"/>
        </w:rPr>
      </w:pPr>
    </w:p>
    <w:p w14:paraId="57F27B83" w14:textId="598E83B0" w:rsidR="00CE3DCC" w:rsidRPr="00061D62" w:rsidRDefault="00CE3DCC" w:rsidP="00957F49">
      <w:pPr>
        <w:spacing w:after="0" w:line="240" w:lineRule="auto"/>
        <w:rPr>
          <w:rFonts w:eastAsia="Times New Roman" w:cstheme="minorHAnsi"/>
          <w:b/>
          <w:szCs w:val="20"/>
        </w:rPr>
      </w:pPr>
      <w:r w:rsidRPr="00061D62">
        <w:rPr>
          <w:rFonts w:eastAsia="Times New Roman" w:cstheme="minorHAnsi"/>
          <w:b/>
          <w:szCs w:val="20"/>
        </w:rPr>
        <w:t xml:space="preserve">IN </w:t>
      </w:r>
      <w:proofErr w:type="spellStart"/>
      <w:r w:rsidRPr="00061D62">
        <w:rPr>
          <w:rFonts w:eastAsia="Times New Roman" w:cstheme="minorHAnsi"/>
          <w:b/>
          <w:szCs w:val="20"/>
        </w:rPr>
        <w:t>DFTRules.TOC</w:t>
      </w:r>
      <w:proofErr w:type="spellEnd"/>
      <w:r w:rsidRPr="00061D62">
        <w:rPr>
          <w:rFonts w:eastAsia="Times New Roman" w:cstheme="minorHAnsi"/>
          <w:b/>
          <w:szCs w:val="20"/>
        </w:rPr>
        <w:t xml:space="preserve"> </w:t>
      </w:r>
    </w:p>
    <w:p w14:paraId="5C945A2E" w14:textId="42547F89" w:rsidR="00CE3DCC" w:rsidRPr="00061D62" w:rsidRDefault="00CE3DCC" w:rsidP="00957F49">
      <w:pPr>
        <w:spacing w:after="0" w:line="240" w:lineRule="auto"/>
        <w:rPr>
          <w:rFonts w:eastAsia="Times New Roman" w:cstheme="minorHAnsi"/>
          <w:sz w:val="20"/>
          <w:szCs w:val="20"/>
        </w:rPr>
      </w:pPr>
    </w:p>
    <w:p w14:paraId="3EAD8908" w14:textId="0D866A82" w:rsidR="00CE3DCC" w:rsidRPr="00061D62" w:rsidRDefault="00CE3DCC" w:rsidP="00957F49">
      <w:pPr>
        <w:spacing w:after="0" w:line="240" w:lineRule="auto"/>
        <w:rPr>
          <w:rFonts w:eastAsia="Times New Roman" w:cstheme="minorHAnsi"/>
          <w:sz w:val="20"/>
          <w:szCs w:val="20"/>
        </w:rPr>
      </w:pPr>
      <w:r w:rsidRPr="00061D62">
        <w:rPr>
          <w:rFonts w:eastAsia="Times New Roman" w:cstheme="minorHAnsi"/>
          <w:sz w:val="20"/>
          <w:szCs w:val="20"/>
        </w:rPr>
        <w:t xml:space="preserve">We checkout IF at setup and EF at specified view by T= </w:t>
      </w:r>
    </w:p>
    <w:p w14:paraId="78B0C0F5" w14:textId="2FE77F00" w:rsidR="009840B3" w:rsidRPr="00061D62" w:rsidRDefault="009840B3" w:rsidP="00957F49">
      <w:pPr>
        <w:spacing w:after="0" w:line="240" w:lineRule="auto"/>
        <w:rPr>
          <w:rFonts w:eastAsia="Times New Roman" w:cstheme="minorHAnsi"/>
          <w:sz w:val="20"/>
          <w:szCs w:val="20"/>
        </w:rPr>
      </w:pPr>
    </w:p>
    <w:p w14:paraId="6247E699" w14:textId="0009A6D6" w:rsidR="003A0258" w:rsidRDefault="00487A66">
      <w:pPr>
        <w:rPr>
          <w:rFonts w:cstheme="minorHAnsi"/>
          <w:sz w:val="20"/>
        </w:rPr>
      </w:pPr>
      <w:r w:rsidRPr="00127A4E">
        <w:rPr>
          <w:rFonts w:cstheme="minorHAnsi"/>
          <w:b/>
          <w:sz w:val="24"/>
        </w:rPr>
        <w:t xml:space="preserve">For using </w:t>
      </w:r>
      <w:r w:rsidR="00127A4E">
        <w:rPr>
          <w:rFonts w:cstheme="minorHAnsi"/>
          <w:b/>
          <w:sz w:val="24"/>
        </w:rPr>
        <w:t xml:space="preserve">FTP – </w:t>
      </w:r>
      <w:r w:rsidR="00127A4E">
        <w:rPr>
          <w:rFonts w:cstheme="minorHAnsi"/>
          <w:sz w:val="20"/>
        </w:rPr>
        <w:t xml:space="preserve">see file </w:t>
      </w:r>
      <w:r w:rsidR="00CB7EBA">
        <w:rPr>
          <w:rFonts w:cstheme="minorHAnsi"/>
          <w:sz w:val="20"/>
        </w:rPr>
        <w:t>reference/</w:t>
      </w:r>
      <w:r w:rsidR="00127A4E">
        <w:rPr>
          <w:rFonts w:cstheme="minorHAnsi"/>
          <w:sz w:val="20"/>
        </w:rPr>
        <w:t xml:space="preserve">p4_ref </w:t>
      </w:r>
    </w:p>
    <w:p w14:paraId="5A95B410" w14:textId="2AF0A55E" w:rsidR="002369D0" w:rsidRDefault="00931FBF">
      <w:pPr>
        <w:rPr>
          <w:rFonts w:cstheme="minorHAnsi"/>
          <w:sz w:val="20"/>
        </w:rPr>
      </w:pPr>
      <w:r>
        <w:rPr>
          <w:rFonts w:cstheme="minorHAnsi"/>
          <w:b/>
          <w:sz w:val="24"/>
        </w:rPr>
        <w:t xml:space="preserve">To </w:t>
      </w:r>
      <w:proofErr w:type="spellStart"/>
      <w:r>
        <w:rPr>
          <w:rFonts w:cstheme="minorHAnsi"/>
          <w:b/>
          <w:sz w:val="24"/>
        </w:rPr>
        <w:t>decript</w:t>
      </w:r>
      <w:proofErr w:type="spellEnd"/>
      <w:r>
        <w:rPr>
          <w:rFonts w:cstheme="minorHAnsi"/>
          <w:b/>
          <w:sz w:val="24"/>
        </w:rPr>
        <w:t xml:space="preserve"> a file – </w:t>
      </w:r>
      <w:r>
        <w:rPr>
          <w:rFonts w:cstheme="minorHAnsi"/>
          <w:b/>
          <w:sz w:val="24"/>
        </w:rPr>
        <w:br/>
      </w:r>
      <w:r w:rsidR="009B6F99" w:rsidRPr="009B6F99">
        <w:rPr>
          <w:rFonts w:cstheme="minorHAnsi"/>
          <w:sz w:val="20"/>
        </w:rPr>
        <w:t xml:space="preserve">echo </w:t>
      </w:r>
      <w:r>
        <w:rPr>
          <w:rFonts w:cstheme="minorHAnsi"/>
          <w:sz w:val="20"/>
        </w:rPr>
        <w:t>&lt;key&gt;</w:t>
      </w:r>
      <w:r w:rsidR="009B6F99" w:rsidRPr="009B6F99">
        <w:rPr>
          <w:rFonts w:cstheme="minorHAnsi"/>
          <w:sz w:val="20"/>
        </w:rPr>
        <w:t xml:space="preserve"> | </w:t>
      </w:r>
      <w:proofErr w:type="spellStart"/>
      <w:r w:rsidR="009B6F99" w:rsidRPr="009B6F99">
        <w:rPr>
          <w:rFonts w:cstheme="minorHAnsi"/>
          <w:sz w:val="20"/>
        </w:rPr>
        <w:t>gpg</w:t>
      </w:r>
      <w:proofErr w:type="spellEnd"/>
      <w:r w:rsidR="009B6F99" w:rsidRPr="009B6F99">
        <w:rPr>
          <w:rFonts w:cstheme="minorHAnsi"/>
          <w:sz w:val="20"/>
        </w:rPr>
        <w:t xml:space="preserve"> --passphrase-</w:t>
      </w:r>
      <w:proofErr w:type="spellStart"/>
      <w:r w:rsidR="009B6F99" w:rsidRPr="009B6F99">
        <w:rPr>
          <w:rFonts w:cstheme="minorHAnsi"/>
          <w:sz w:val="20"/>
        </w:rPr>
        <w:t>fd</w:t>
      </w:r>
      <w:proofErr w:type="spellEnd"/>
      <w:r w:rsidR="009B6F99" w:rsidRPr="009B6F99">
        <w:rPr>
          <w:rFonts w:cstheme="minorHAnsi"/>
          <w:sz w:val="20"/>
        </w:rPr>
        <w:t xml:space="preserve"> 0 --batch --no-</w:t>
      </w:r>
      <w:proofErr w:type="spellStart"/>
      <w:r w:rsidR="009B6F99" w:rsidRPr="009B6F99">
        <w:rPr>
          <w:rFonts w:cstheme="minorHAnsi"/>
          <w:sz w:val="20"/>
        </w:rPr>
        <w:t>tty</w:t>
      </w:r>
      <w:proofErr w:type="spellEnd"/>
      <w:r w:rsidR="009B6F99" w:rsidRPr="009B6F99">
        <w:rPr>
          <w:rFonts w:cstheme="minorHAnsi"/>
          <w:sz w:val="20"/>
        </w:rPr>
        <w:t xml:space="preserve"> </w:t>
      </w:r>
      <w:r>
        <w:rPr>
          <w:rFonts w:cstheme="minorHAnsi"/>
          <w:sz w:val="20"/>
        </w:rPr>
        <w:t>–</w:t>
      </w:r>
      <w:r w:rsidR="009B6F99" w:rsidRPr="009B6F99">
        <w:rPr>
          <w:rFonts w:cstheme="minorHAnsi"/>
          <w:sz w:val="20"/>
        </w:rPr>
        <w:t>yes</w:t>
      </w:r>
      <w:r>
        <w:rPr>
          <w:rFonts w:cstheme="minorHAnsi"/>
          <w:sz w:val="20"/>
        </w:rPr>
        <w:t xml:space="preserve"> </w:t>
      </w:r>
      <w:proofErr w:type="spellStart"/>
      <w:r>
        <w:rPr>
          <w:rFonts w:cstheme="minorHAnsi"/>
          <w:sz w:val="20"/>
        </w:rPr>
        <w:t>file</w:t>
      </w:r>
      <w:r w:rsidR="009B6F99" w:rsidRPr="009B6F99">
        <w:rPr>
          <w:rFonts w:cstheme="minorHAnsi"/>
          <w:sz w:val="20"/>
        </w:rPr>
        <w:t>.gz.gpg</w:t>
      </w:r>
      <w:proofErr w:type="spellEnd"/>
    </w:p>
    <w:p w14:paraId="6D04D333" w14:textId="58693057" w:rsidR="00996EBD" w:rsidRDefault="00BD06EA">
      <w:pPr>
        <w:rPr>
          <w:rFonts w:cstheme="minorHAnsi"/>
          <w:b/>
          <w:sz w:val="24"/>
        </w:rPr>
      </w:pPr>
      <w:r>
        <w:rPr>
          <w:rFonts w:cstheme="minorHAnsi"/>
          <w:b/>
          <w:sz w:val="24"/>
        </w:rPr>
        <w:t>For taking machines –</w:t>
      </w:r>
    </w:p>
    <w:p w14:paraId="143264D8" w14:textId="29901C69" w:rsidR="00BD06EA" w:rsidRDefault="00BD2AF6" w:rsidP="00BD06EA">
      <w:pPr>
        <w:spacing w:after="0" w:line="240" w:lineRule="auto"/>
        <w:rPr>
          <w:rFonts w:ascii="Segoe UI" w:eastAsia="Times New Roman" w:hAnsi="Segoe UI" w:cs="Segoe UI"/>
          <w:color w:val="1A1A1A"/>
          <w:sz w:val="20"/>
          <w:szCs w:val="20"/>
        </w:rPr>
      </w:pPr>
      <w:hyperlink r:id="rId7" w:history="1">
        <w:r w:rsidR="00BD06EA" w:rsidRPr="00AE6CD8">
          <w:rPr>
            <w:rStyle w:val="Hyperlink"/>
            <w:rFonts w:ascii="Segoe UI" w:eastAsia="Times New Roman" w:hAnsi="Segoe UI" w:cs="Segoe UI"/>
            <w:sz w:val="20"/>
            <w:szCs w:val="20"/>
          </w:rPr>
          <w:t>https://vgdhelp/article/details/?id=276</w:t>
        </w:r>
      </w:hyperlink>
    </w:p>
    <w:p w14:paraId="30BC8E61" w14:textId="374FE10B" w:rsidR="00BD06EA" w:rsidRDefault="00BD06EA" w:rsidP="00BD06EA">
      <w:pPr>
        <w:spacing w:after="0" w:line="240" w:lineRule="auto"/>
        <w:rPr>
          <w:rFonts w:eastAsia="Times New Roman" w:cstheme="minorHAnsi"/>
          <w:color w:val="1A1A1A"/>
          <w:sz w:val="20"/>
          <w:szCs w:val="20"/>
        </w:rPr>
      </w:pPr>
    </w:p>
    <w:p w14:paraId="63F1D305" w14:textId="4C27DF79" w:rsidR="006D3DCE" w:rsidRPr="006D3DCE" w:rsidRDefault="006D3DCE" w:rsidP="00BD06EA">
      <w:pPr>
        <w:spacing w:after="0" w:line="240" w:lineRule="auto"/>
        <w:rPr>
          <w:rFonts w:eastAsia="Times New Roman" w:cstheme="minorHAnsi"/>
          <w:b/>
          <w:color w:val="1A1A1A"/>
          <w:sz w:val="20"/>
          <w:szCs w:val="20"/>
        </w:rPr>
      </w:pPr>
      <w:bookmarkStart w:id="0" w:name="_GoBack"/>
      <w:bookmarkEnd w:id="0"/>
      <w:r w:rsidRPr="006D3DCE">
        <w:rPr>
          <w:rFonts w:eastAsia="Times New Roman" w:cstheme="minorHAnsi"/>
          <w:b/>
          <w:color w:val="1A1A1A"/>
          <w:sz w:val="24"/>
          <w:szCs w:val="20"/>
        </w:rPr>
        <w:t>To run Classic batch</w:t>
      </w:r>
    </w:p>
    <w:p w14:paraId="30B4FEB9" w14:textId="5EFB9813" w:rsidR="006D3DCE" w:rsidRDefault="00597769" w:rsidP="00BD06EA">
      <w:pPr>
        <w:spacing w:after="0" w:line="240" w:lineRule="auto"/>
        <w:rPr>
          <w:rFonts w:eastAsia="Times New Roman" w:cstheme="minorHAnsi"/>
          <w:color w:val="1A1A1A"/>
          <w:sz w:val="20"/>
          <w:szCs w:val="20"/>
        </w:rPr>
      </w:pPr>
      <w:proofErr w:type="spellStart"/>
      <w:r>
        <w:rPr>
          <w:rFonts w:eastAsia="Times New Roman" w:cstheme="minorHAnsi"/>
          <w:color w:val="1A1A1A"/>
          <w:sz w:val="20"/>
          <w:szCs w:val="20"/>
        </w:rPr>
        <w:t>setenv</w:t>
      </w:r>
      <w:proofErr w:type="spellEnd"/>
      <w:r>
        <w:rPr>
          <w:rFonts w:eastAsia="Times New Roman" w:cstheme="minorHAnsi"/>
          <w:color w:val="1A1A1A"/>
          <w:sz w:val="20"/>
          <w:szCs w:val="20"/>
        </w:rPr>
        <w:t xml:space="preserve"> </w:t>
      </w:r>
      <w:r w:rsidR="00F93274" w:rsidRPr="00F93274">
        <w:rPr>
          <w:rFonts w:eastAsia="Times New Roman" w:cstheme="minorHAnsi"/>
          <w:color w:val="1A1A1A"/>
          <w:sz w:val="20"/>
          <w:szCs w:val="20"/>
        </w:rPr>
        <w:t>SPG_ALLOW_CLASSIC_MODE</w:t>
      </w:r>
      <w:r w:rsidR="00F93274">
        <w:rPr>
          <w:rFonts w:eastAsia="Times New Roman" w:cstheme="minorHAnsi"/>
          <w:color w:val="1A1A1A"/>
          <w:sz w:val="20"/>
          <w:szCs w:val="20"/>
        </w:rPr>
        <w:t xml:space="preserve"> 1</w:t>
      </w:r>
    </w:p>
    <w:p w14:paraId="7505EC76" w14:textId="7F4D69B8" w:rsidR="00F93274" w:rsidRDefault="00F93274" w:rsidP="00BD06EA">
      <w:pPr>
        <w:spacing w:after="0" w:line="240" w:lineRule="auto"/>
        <w:rPr>
          <w:rFonts w:eastAsia="Times New Roman" w:cstheme="minorHAnsi"/>
          <w:color w:val="1A1A1A"/>
          <w:sz w:val="20"/>
          <w:szCs w:val="20"/>
        </w:rPr>
      </w:pPr>
    </w:p>
    <w:p w14:paraId="57DDA59D" w14:textId="30F632B0" w:rsidR="00F93274" w:rsidRDefault="00F93274" w:rsidP="00BD06EA">
      <w:pPr>
        <w:spacing w:after="0" w:line="240" w:lineRule="auto"/>
        <w:rPr>
          <w:rFonts w:eastAsia="Times New Roman" w:cstheme="minorHAnsi"/>
          <w:color w:val="1A1A1A"/>
          <w:sz w:val="20"/>
          <w:szCs w:val="20"/>
        </w:rPr>
      </w:pPr>
      <w:r>
        <w:rPr>
          <w:rFonts w:eastAsia="Times New Roman" w:cstheme="minorHAnsi"/>
          <w:color w:val="1A1A1A"/>
          <w:sz w:val="20"/>
          <w:szCs w:val="20"/>
        </w:rPr>
        <w:t xml:space="preserve">run below </w:t>
      </w:r>
      <w:proofErr w:type="spellStart"/>
      <w:r>
        <w:rPr>
          <w:rFonts w:eastAsia="Times New Roman" w:cstheme="minorHAnsi"/>
          <w:color w:val="1A1A1A"/>
          <w:sz w:val="20"/>
          <w:szCs w:val="20"/>
        </w:rPr>
        <w:t>cmd</w:t>
      </w:r>
      <w:proofErr w:type="spellEnd"/>
    </w:p>
    <w:p w14:paraId="70036592" w14:textId="29B54884" w:rsidR="00F93274" w:rsidRDefault="00F93274" w:rsidP="00BD06EA">
      <w:pPr>
        <w:spacing w:after="0" w:line="240" w:lineRule="auto"/>
        <w:rPr>
          <w:rFonts w:eastAsia="Times New Roman" w:cstheme="minorHAnsi"/>
          <w:color w:val="1A1A1A"/>
          <w:sz w:val="20"/>
          <w:szCs w:val="20"/>
        </w:rPr>
      </w:pPr>
      <w:r w:rsidRPr="00F93274">
        <w:rPr>
          <w:rFonts w:eastAsia="Times New Roman" w:cstheme="minorHAnsi"/>
          <w:color w:val="1A1A1A"/>
          <w:sz w:val="20"/>
          <w:szCs w:val="20"/>
        </w:rPr>
        <w:t xml:space="preserve">spyglass </w:t>
      </w:r>
      <w:proofErr w:type="spellStart"/>
      <w:r w:rsidRPr="00F93274">
        <w:rPr>
          <w:rFonts w:eastAsia="Times New Roman" w:cstheme="minorHAnsi"/>
          <w:color w:val="1A1A1A"/>
          <w:sz w:val="20"/>
          <w:szCs w:val="20"/>
        </w:rPr>
        <w:t>test.v</w:t>
      </w:r>
      <w:proofErr w:type="spellEnd"/>
      <w:r w:rsidRPr="00F93274">
        <w:rPr>
          <w:rFonts w:eastAsia="Times New Roman" w:cstheme="minorHAnsi"/>
          <w:color w:val="1A1A1A"/>
          <w:sz w:val="20"/>
          <w:szCs w:val="20"/>
        </w:rPr>
        <w:t xml:space="preserve"> -policies </w:t>
      </w:r>
      <w:proofErr w:type="spellStart"/>
      <w:r w:rsidRPr="00F93274">
        <w:rPr>
          <w:rFonts w:eastAsia="Times New Roman" w:cstheme="minorHAnsi"/>
          <w:color w:val="1A1A1A"/>
          <w:sz w:val="20"/>
          <w:szCs w:val="20"/>
        </w:rPr>
        <w:t>dft_dsm</w:t>
      </w:r>
      <w:proofErr w:type="spellEnd"/>
      <w:r w:rsidRPr="00F93274">
        <w:rPr>
          <w:rFonts w:eastAsia="Times New Roman" w:cstheme="minorHAnsi"/>
          <w:color w:val="1A1A1A"/>
          <w:sz w:val="20"/>
          <w:szCs w:val="20"/>
        </w:rPr>
        <w:t xml:space="preserve"> -</w:t>
      </w:r>
      <w:proofErr w:type="spellStart"/>
      <w:r w:rsidRPr="00F93274">
        <w:rPr>
          <w:rFonts w:eastAsia="Times New Roman" w:cstheme="minorHAnsi"/>
          <w:color w:val="1A1A1A"/>
          <w:sz w:val="20"/>
          <w:szCs w:val="20"/>
        </w:rPr>
        <w:t>sgdc</w:t>
      </w:r>
      <w:proofErr w:type="spellEnd"/>
      <w:r w:rsidRPr="00F93274">
        <w:rPr>
          <w:rFonts w:eastAsia="Times New Roman" w:cstheme="minorHAnsi"/>
          <w:color w:val="1A1A1A"/>
          <w:sz w:val="20"/>
          <w:szCs w:val="20"/>
        </w:rPr>
        <w:t xml:space="preserve"> </w:t>
      </w:r>
      <w:proofErr w:type="spellStart"/>
      <w:r w:rsidRPr="00F93274">
        <w:rPr>
          <w:rFonts w:eastAsia="Times New Roman" w:cstheme="minorHAnsi"/>
          <w:color w:val="1A1A1A"/>
          <w:sz w:val="20"/>
          <w:szCs w:val="20"/>
        </w:rPr>
        <w:t>test.sgdc</w:t>
      </w:r>
      <w:proofErr w:type="spellEnd"/>
      <w:r w:rsidRPr="00F93274">
        <w:rPr>
          <w:rFonts w:eastAsia="Times New Roman" w:cstheme="minorHAnsi"/>
          <w:color w:val="1A1A1A"/>
          <w:sz w:val="20"/>
          <w:szCs w:val="20"/>
        </w:rPr>
        <w:t xml:space="preserve"> -rules "</w:t>
      </w:r>
      <w:proofErr w:type="spellStart"/>
      <w:r w:rsidRPr="00F93274">
        <w:rPr>
          <w:rFonts w:eastAsia="Times New Roman" w:cstheme="minorHAnsi"/>
          <w:color w:val="1A1A1A"/>
          <w:sz w:val="20"/>
          <w:szCs w:val="20"/>
        </w:rPr>
        <w:t>Info_soft_error_propagation</w:t>
      </w:r>
      <w:proofErr w:type="spellEnd"/>
      <w:r w:rsidRPr="00F93274">
        <w:rPr>
          <w:rFonts w:eastAsia="Times New Roman" w:cstheme="minorHAnsi"/>
          <w:color w:val="1A1A1A"/>
          <w:sz w:val="20"/>
          <w:szCs w:val="20"/>
        </w:rPr>
        <w:t xml:space="preserve"> </w:t>
      </w:r>
      <w:proofErr w:type="spellStart"/>
      <w:r w:rsidRPr="00F93274">
        <w:rPr>
          <w:rFonts w:eastAsia="Times New Roman" w:cstheme="minorHAnsi"/>
          <w:color w:val="1A1A1A"/>
          <w:sz w:val="20"/>
          <w:szCs w:val="20"/>
        </w:rPr>
        <w:t>Info_diagnostic_coverage</w:t>
      </w:r>
      <w:proofErr w:type="spellEnd"/>
      <w:r w:rsidRPr="00F93274">
        <w:rPr>
          <w:rFonts w:eastAsia="Times New Roman" w:cstheme="minorHAnsi"/>
          <w:color w:val="1A1A1A"/>
          <w:sz w:val="20"/>
          <w:szCs w:val="20"/>
        </w:rPr>
        <w:t>" -</w:t>
      </w:r>
      <w:proofErr w:type="spellStart"/>
      <w:r w:rsidRPr="00F93274">
        <w:rPr>
          <w:rFonts w:eastAsia="Times New Roman" w:cstheme="minorHAnsi"/>
          <w:color w:val="1A1A1A"/>
          <w:sz w:val="20"/>
          <w:szCs w:val="20"/>
        </w:rPr>
        <w:t>gateslib</w:t>
      </w:r>
      <w:proofErr w:type="spellEnd"/>
      <w:r w:rsidRPr="00F93274">
        <w:rPr>
          <w:rFonts w:eastAsia="Times New Roman" w:cstheme="minorHAnsi"/>
          <w:color w:val="1A1A1A"/>
          <w:sz w:val="20"/>
          <w:szCs w:val="20"/>
        </w:rPr>
        <w:t xml:space="preserve"> MACROS.lib -batch -</w:t>
      </w:r>
      <w:proofErr w:type="spellStart"/>
      <w:r w:rsidRPr="00F93274">
        <w:rPr>
          <w:rFonts w:eastAsia="Times New Roman" w:cstheme="minorHAnsi"/>
          <w:color w:val="1A1A1A"/>
          <w:sz w:val="20"/>
          <w:szCs w:val="20"/>
        </w:rPr>
        <w:t>enable_gateslib_autocompile</w:t>
      </w:r>
      <w:proofErr w:type="spellEnd"/>
      <w:r w:rsidRPr="00F93274">
        <w:rPr>
          <w:rFonts w:eastAsia="Times New Roman" w:cstheme="minorHAnsi"/>
          <w:color w:val="1A1A1A"/>
          <w:sz w:val="20"/>
          <w:szCs w:val="20"/>
        </w:rPr>
        <w:t xml:space="preserve"> -</w:t>
      </w:r>
      <w:proofErr w:type="spellStart"/>
      <w:r w:rsidRPr="00F93274">
        <w:rPr>
          <w:rFonts w:eastAsia="Times New Roman" w:cstheme="minorHAnsi"/>
          <w:color w:val="1A1A1A"/>
          <w:sz w:val="20"/>
          <w:szCs w:val="20"/>
        </w:rPr>
        <w:t>diagnostic_coverage_report_probability</w:t>
      </w:r>
      <w:proofErr w:type="spellEnd"/>
      <w:r w:rsidRPr="00F93274">
        <w:rPr>
          <w:rFonts w:eastAsia="Times New Roman" w:cstheme="minorHAnsi"/>
          <w:color w:val="1A1A1A"/>
          <w:sz w:val="20"/>
          <w:szCs w:val="20"/>
        </w:rPr>
        <w:t>=on</w:t>
      </w:r>
      <w:r>
        <w:rPr>
          <w:rFonts w:eastAsia="Times New Roman" w:cstheme="minorHAnsi"/>
          <w:color w:val="1A1A1A"/>
          <w:sz w:val="20"/>
          <w:szCs w:val="20"/>
        </w:rPr>
        <w:t xml:space="preserve"> </w:t>
      </w:r>
      <w:r w:rsidR="0049062E">
        <w:rPr>
          <w:rFonts w:eastAsia="Times New Roman" w:cstheme="minorHAnsi"/>
          <w:color w:val="1A1A1A"/>
          <w:sz w:val="20"/>
          <w:szCs w:val="20"/>
        </w:rPr>
        <w:t xml:space="preserve">-f </w:t>
      </w:r>
      <w:proofErr w:type="spellStart"/>
      <w:r w:rsidR="0049062E">
        <w:rPr>
          <w:rFonts w:eastAsia="Times New Roman" w:cstheme="minorHAnsi"/>
          <w:color w:val="1A1A1A"/>
          <w:sz w:val="20"/>
          <w:szCs w:val="20"/>
        </w:rPr>
        <w:t>sources.f</w:t>
      </w:r>
      <w:proofErr w:type="spellEnd"/>
      <w:r w:rsidR="0049062E">
        <w:rPr>
          <w:rFonts w:eastAsia="Times New Roman" w:cstheme="minorHAnsi"/>
          <w:color w:val="1A1A1A"/>
          <w:sz w:val="20"/>
          <w:szCs w:val="20"/>
        </w:rPr>
        <w:t xml:space="preserve"> </w:t>
      </w:r>
      <w:r w:rsidR="00AA0220" w:rsidRPr="00AA0220">
        <w:rPr>
          <w:rFonts w:eastAsia="Times New Roman" w:cstheme="minorHAnsi"/>
          <w:color w:val="1A1A1A"/>
          <w:sz w:val="20"/>
          <w:szCs w:val="20"/>
        </w:rPr>
        <w:t>-</w:t>
      </w:r>
      <w:proofErr w:type="spellStart"/>
      <w:r w:rsidR="00AA0220" w:rsidRPr="00AA0220">
        <w:rPr>
          <w:rFonts w:eastAsia="Times New Roman" w:cstheme="minorHAnsi"/>
          <w:color w:val="1A1A1A"/>
          <w:sz w:val="20"/>
          <w:szCs w:val="20"/>
        </w:rPr>
        <w:t>use_vcs_compile</w:t>
      </w:r>
      <w:proofErr w:type="spellEnd"/>
      <w:r w:rsidR="00AA0220">
        <w:rPr>
          <w:rFonts w:eastAsia="Times New Roman" w:cstheme="minorHAnsi"/>
          <w:color w:val="1A1A1A"/>
          <w:sz w:val="20"/>
          <w:szCs w:val="20"/>
        </w:rPr>
        <w:t xml:space="preserve"> -top top</w:t>
      </w:r>
    </w:p>
    <w:p w14:paraId="585AEA98" w14:textId="32E6BC3C" w:rsidR="00786387" w:rsidRDefault="00786387" w:rsidP="00BD06EA">
      <w:pPr>
        <w:spacing w:after="0" w:line="240" w:lineRule="auto"/>
        <w:rPr>
          <w:rFonts w:eastAsia="Times New Roman" w:cstheme="minorHAnsi"/>
          <w:color w:val="1A1A1A"/>
          <w:sz w:val="20"/>
          <w:szCs w:val="20"/>
        </w:rPr>
      </w:pPr>
    </w:p>
    <w:p w14:paraId="58D01CAB" w14:textId="73C9254B" w:rsidR="00786387" w:rsidRDefault="00786387" w:rsidP="00BD06EA">
      <w:pPr>
        <w:spacing w:after="0" w:line="240" w:lineRule="auto"/>
        <w:rPr>
          <w:rFonts w:eastAsia="Times New Roman" w:cstheme="minorHAnsi"/>
          <w:color w:val="1A1A1A"/>
          <w:sz w:val="20"/>
          <w:szCs w:val="20"/>
        </w:rPr>
      </w:pPr>
      <w:proofErr w:type="spellStart"/>
      <w:r>
        <w:rPr>
          <w:rFonts w:eastAsia="Times New Roman" w:cstheme="minorHAnsi"/>
          <w:color w:val="1A1A1A"/>
          <w:sz w:val="20"/>
          <w:szCs w:val="20"/>
        </w:rPr>
        <w:t>val</w:t>
      </w:r>
      <w:proofErr w:type="spellEnd"/>
      <w:r>
        <w:rPr>
          <w:rFonts w:eastAsia="Times New Roman" w:cstheme="minorHAnsi"/>
          <w:color w:val="1A1A1A"/>
          <w:sz w:val="20"/>
          <w:szCs w:val="20"/>
        </w:rPr>
        <w:t xml:space="preserve"> </w:t>
      </w:r>
      <w:proofErr w:type="spellStart"/>
      <w:r>
        <w:rPr>
          <w:rFonts w:eastAsia="Times New Roman" w:cstheme="minorHAnsi"/>
          <w:color w:val="1A1A1A"/>
          <w:sz w:val="20"/>
          <w:szCs w:val="20"/>
        </w:rPr>
        <w:t>valgrind.out</w:t>
      </w:r>
      <w:proofErr w:type="spellEnd"/>
    </w:p>
    <w:p w14:paraId="483E627D" w14:textId="40B38194" w:rsidR="004C52AF" w:rsidRDefault="004C52AF" w:rsidP="00BD06EA">
      <w:pPr>
        <w:spacing w:after="0" w:line="240" w:lineRule="auto"/>
        <w:rPr>
          <w:rFonts w:eastAsia="Times New Roman" w:cstheme="minorHAnsi"/>
          <w:color w:val="1A1A1A"/>
          <w:sz w:val="20"/>
          <w:szCs w:val="20"/>
        </w:rPr>
      </w:pPr>
    </w:p>
    <w:p w14:paraId="06D7F2E7" w14:textId="258E3A6C" w:rsidR="00880559" w:rsidRDefault="00E20973" w:rsidP="00BD06EA">
      <w:pPr>
        <w:spacing w:after="0" w:line="240" w:lineRule="auto"/>
        <w:rPr>
          <w:rFonts w:eastAsia="Times New Roman" w:cstheme="minorHAnsi"/>
          <w:b/>
          <w:color w:val="1A1A1A"/>
          <w:sz w:val="24"/>
          <w:szCs w:val="20"/>
        </w:rPr>
      </w:pPr>
      <w:proofErr w:type="spellStart"/>
      <w:r w:rsidRPr="00E20973">
        <w:rPr>
          <w:rFonts w:eastAsia="Times New Roman" w:cstheme="minorHAnsi"/>
          <w:b/>
          <w:color w:val="1A1A1A"/>
          <w:sz w:val="24"/>
          <w:szCs w:val="20"/>
        </w:rPr>
        <w:t>dbus</w:t>
      </w:r>
      <w:proofErr w:type="spellEnd"/>
      <w:r w:rsidRPr="00E20973">
        <w:rPr>
          <w:rFonts w:eastAsia="Times New Roman" w:cstheme="minorHAnsi"/>
          <w:b/>
          <w:color w:val="1A1A1A"/>
          <w:sz w:val="24"/>
          <w:szCs w:val="20"/>
        </w:rPr>
        <w:t xml:space="preserve">-launch not working with </w:t>
      </w:r>
      <w:proofErr w:type="spellStart"/>
      <w:r w:rsidRPr="00E20973">
        <w:rPr>
          <w:rFonts w:eastAsia="Times New Roman" w:cstheme="minorHAnsi"/>
          <w:b/>
          <w:color w:val="1A1A1A"/>
          <w:sz w:val="24"/>
          <w:szCs w:val="20"/>
        </w:rPr>
        <w:t>su</w:t>
      </w:r>
      <w:proofErr w:type="spellEnd"/>
      <w:r w:rsidRPr="00E20973">
        <w:rPr>
          <w:rFonts w:eastAsia="Times New Roman" w:cstheme="minorHAnsi"/>
          <w:b/>
          <w:color w:val="1A1A1A"/>
          <w:sz w:val="24"/>
          <w:szCs w:val="20"/>
        </w:rPr>
        <w:t xml:space="preserve"> -l</w:t>
      </w:r>
    </w:p>
    <w:p w14:paraId="04225F9A" w14:textId="77777777" w:rsidR="00880559" w:rsidRDefault="00880559" w:rsidP="00BD06EA">
      <w:pPr>
        <w:spacing w:after="0" w:line="240" w:lineRule="auto"/>
        <w:rPr>
          <w:rFonts w:eastAsia="Times New Roman" w:cstheme="minorHAnsi"/>
          <w:color w:val="1A1A1A"/>
          <w:sz w:val="20"/>
          <w:szCs w:val="20"/>
        </w:rPr>
      </w:pPr>
    </w:p>
    <w:p w14:paraId="0CDB57BE" w14:textId="5C64050B" w:rsidR="00E20973" w:rsidRDefault="00E20973" w:rsidP="00BD06EA">
      <w:pPr>
        <w:spacing w:after="0" w:line="240" w:lineRule="auto"/>
        <w:rPr>
          <w:rFonts w:eastAsia="Times New Roman" w:cstheme="minorHAnsi"/>
          <w:color w:val="1A1A1A"/>
          <w:sz w:val="20"/>
          <w:szCs w:val="20"/>
        </w:rPr>
      </w:pPr>
      <w:proofErr w:type="spellStart"/>
      <w:r>
        <w:rPr>
          <w:rFonts w:eastAsia="Times New Roman" w:cstheme="minorHAnsi"/>
          <w:color w:val="1A1A1A"/>
          <w:sz w:val="20"/>
          <w:szCs w:val="20"/>
        </w:rPr>
        <w:t>xhost</w:t>
      </w:r>
      <w:proofErr w:type="spellEnd"/>
      <w:r>
        <w:rPr>
          <w:rFonts w:eastAsia="Times New Roman" w:cstheme="minorHAnsi"/>
          <w:color w:val="1A1A1A"/>
          <w:sz w:val="20"/>
          <w:szCs w:val="20"/>
        </w:rPr>
        <w:t xml:space="preserve">+ and then use </w:t>
      </w:r>
      <w:proofErr w:type="spellStart"/>
      <w:r>
        <w:rPr>
          <w:rFonts w:eastAsia="Times New Roman" w:cstheme="minorHAnsi"/>
          <w:color w:val="1A1A1A"/>
          <w:sz w:val="20"/>
          <w:szCs w:val="20"/>
        </w:rPr>
        <w:t>su</w:t>
      </w:r>
      <w:proofErr w:type="spellEnd"/>
      <w:r>
        <w:rPr>
          <w:rFonts w:eastAsia="Times New Roman" w:cstheme="minorHAnsi"/>
          <w:color w:val="1A1A1A"/>
          <w:sz w:val="20"/>
          <w:szCs w:val="20"/>
        </w:rPr>
        <w:t xml:space="preserve"> -l and then take machine and run </w:t>
      </w:r>
      <w:r w:rsidR="004D3E4C">
        <w:rPr>
          <w:rFonts w:eastAsia="Times New Roman" w:cstheme="minorHAnsi"/>
          <w:color w:val="1A1A1A"/>
          <w:sz w:val="20"/>
          <w:szCs w:val="20"/>
        </w:rPr>
        <w:t>console</w:t>
      </w:r>
    </w:p>
    <w:p w14:paraId="6ED10C80" w14:textId="112E9E46" w:rsidR="004D3E4C" w:rsidRDefault="004D3E4C" w:rsidP="00BD06EA">
      <w:pPr>
        <w:spacing w:after="0" w:line="240" w:lineRule="auto"/>
        <w:rPr>
          <w:rFonts w:eastAsia="Times New Roman" w:cstheme="minorHAnsi"/>
          <w:color w:val="1A1A1A"/>
          <w:sz w:val="20"/>
          <w:szCs w:val="20"/>
        </w:rPr>
      </w:pPr>
    </w:p>
    <w:p w14:paraId="425D2871" w14:textId="467EFEB7" w:rsidR="00712C7C" w:rsidRDefault="00712C7C" w:rsidP="00BD06EA">
      <w:pPr>
        <w:spacing w:after="0" w:line="240" w:lineRule="auto"/>
        <w:rPr>
          <w:rFonts w:eastAsia="Times New Roman" w:cstheme="minorHAnsi"/>
          <w:b/>
          <w:color w:val="1A1A1A"/>
          <w:sz w:val="24"/>
          <w:szCs w:val="20"/>
        </w:rPr>
      </w:pPr>
      <w:r>
        <w:rPr>
          <w:rFonts w:eastAsia="Times New Roman" w:cstheme="minorHAnsi"/>
          <w:b/>
          <w:color w:val="1A1A1A"/>
          <w:sz w:val="24"/>
          <w:szCs w:val="20"/>
        </w:rPr>
        <w:t xml:space="preserve">to run </w:t>
      </w:r>
      <w:proofErr w:type="spellStart"/>
      <w:r>
        <w:rPr>
          <w:rFonts w:eastAsia="Times New Roman" w:cstheme="minorHAnsi"/>
          <w:b/>
          <w:color w:val="1A1A1A"/>
          <w:sz w:val="24"/>
          <w:szCs w:val="20"/>
        </w:rPr>
        <w:t>vcs</w:t>
      </w:r>
      <w:proofErr w:type="spellEnd"/>
      <w:r>
        <w:rPr>
          <w:rFonts w:eastAsia="Times New Roman" w:cstheme="minorHAnsi"/>
          <w:b/>
          <w:color w:val="1A1A1A"/>
          <w:sz w:val="24"/>
          <w:szCs w:val="20"/>
        </w:rPr>
        <w:t xml:space="preserve"> flow with debug build</w:t>
      </w:r>
    </w:p>
    <w:p w14:paraId="5A7D386B" w14:textId="77777777" w:rsidR="00880559" w:rsidRDefault="00880559" w:rsidP="00BD06EA">
      <w:pPr>
        <w:spacing w:after="0" w:line="240" w:lineRule="auto"/>
        <w:rPr>
          <w:rFonts w:eastAsia="Times New Roman" w:cstheme="minorHAnsi"/>
          <w:color w:val="1A1A1A"/>
          <w:sz w:val="20"/>
          <w:szCs w:val="20"/>
        </w:rPr>
      </w:pPr>
    </w:p>
    <w:p w14:paraId="19D8D274" w14:textId="706CCEF5" w:rsidR="00712C7C" w:rsidRDefault="00712C7C" w:rsidP="00BD06EA">
      <w:pPr>
        <w:spacing w:after="0" w:line="240" w:lineRule="auto"/>
        <w:rPr>
          <w:rFonts w:eastAsia="Times New Roman" w:cstheme="minorHAnsi"/>
          <w:color w:val="1A1A1A"/>
          <w:sz w:val="20"/>
          <w:szCs w:val="20"/>
        </w:rPr>
      </w:pPr>
      <w:proofErr w:type="spellStart"/>
      <w:r>
        <w:rPr>
          <w:rFonts w:eastAsia="Times New Roman" w:cstheme="minorHAnsi"/>
          <w:color w:val="1A1A1A"/>
          <w:sz w:val="20"/>
          <w:szCs w:val="20"/>
        </w:rPr>
        <w:t>s</w:t>
      </w:r>
      <w:r w:rsidRPr="00712C7C">
        <w:rPr>
          <w:rFonts w:eastAsia="Times New Roman" w:cstheme="minorHAnsi"/>
          <w:color w:val="1A1A1A"/>
          <w:sz w:val="20"/>
          <w:szCs w:val="20"/>
        </w:rPr>
        <w:t>etenv</w:t>
      </w:r>
      <w:proofErr w:type="spellEnd"/>
      <w:r w:rsidRPr="00712C7C">
        <w:rPr>
          <w:rFonts w:eastAsia="Times New Roman" w:cstheme="minorHAnsi"/>
          <w:color w:val="1A1A1A"/>
          <w:sz w:val="20"/>
          <w:szCs w:val="20"/>
        </w:rPr>
        <w:t xml:space="preserve"> SVI_DEBUG_REGRESSION 1</w:t>
      </w:r>
    </w:p>
    <w:p w14:paraId="194C7708" w14:textId="487DDA46" w:rsidR="0049590C" w:rsidRPr="0049590C" w:rsidRDefault="0049590C" w:rsidP="00BD06EA">
      <w:pPr>
        <w:spacing w:after="0" w:line="240" w:lineRule="auto"/>
        <w:rPr>
          <w:rFonts w:ascii="Segoe UI" w:eastAsia="Times New Roman" w:hAnsi="Segoe UI" w:cs="Segoe UI"/>
          <w:sz w:val="20"/>
          <w:szCs w:val="20"/>
        </w:rPr>
      </w:pPr>
      <w:proofErr w:type="spellStart"/>
      <w:r w:rsidRPr="0049590C">
        <w:rPr>
          <w:rFonts w:ascii="Segoe UI" w:eastAsia="Times New Roman" w:hAnsi="Segoe UI" w:cs="Segoe UI"/>
          <w:sz w:val="20"/>
          <w:szCs w:val="20"/>
        </w:rPr>
        <w:t>set_option</w:t>
      </w:r>
      <w:proofErr w:type="spellEnd"/>
      <w:r w:rsidRPr="0049590C">
        <w:rPr>
          <w:rFonts w:ascii="Segoe UI" w:eastAsia="Times New Roman" w:hAnsi="Segoe UI" w:cs="Segoe UI"/>
          <w:sz w:val="20"/>
          <w:szCs w:val="20"/>
        </w:rPr>
        <w:t xml:space="preserve"> </w:t>
      </w:r>
      <w:proofErr w:type="spellStart"/>
      <w:r w:rsidRPr="0049590C">
        <w:rPr>
          <w:rFonts w:ascii="Segoe UI" w:eastAsia="Times New Roman" w:hAnsi="Segoe UI" w:cs="Segoe UI"/>
          <w:sz w:val="20"/>
          <w:szCs w:val="20"/>
        </w:rPr>
        <w:t>compat_opts</w:t>
      </w:r>
      <w:proofErr w:type="spellEnd"/>
      <w:r w:rsidRPr="0049590C">
        <w:rPr>
          <w:rFonts w:ascii="Segoe UI" w:eastAsia="Times New Roman" w:hAnsi="Segoe UI" w:cs="Segoe UI"/>
          <w:sz w:val="20"/>
          <w:szCs w:val="20"/>
        </w:rPr>
        <w:t xml:space="preserve"> </w:t>
      </w:r>
      <w:proofErr w:type="spellStart"/>
      <w:r w:rsidRPr="0049590C">
        <w:rPr>
          <w:rFonts w:ascii="Segoe UI" w:eastAsia="Times New Roman" w:hAnsi="Segoe UI" w:cs="Segoe UI"/>
          <w:sz w:val="20"/>
          <w:szCs w:val="20"/>
        </w:rPr>
        <w:t>old_enc_supp</w:t>
      </w:r>
      <w:proofErr w:type="spellEnd"/>
    </w:p>
    <w:p w14:paraId="606E898A" w14:textId="0B9F5B23" w:rsidR="00880559" w:rsidRDefault="00880559" w:rsidP="00BD06EA">
      <w:pPr>
        <w:spacing w:after="0" w:line="240" w:lineRule="auto"/>
        <w:rPr>
          <w:rFonts w:eastAsia="Times New Roman" w:cstheme="minorHAnsi"/>
          <w:color w:val="1A1A1A"/>
          <w:sz w:val="20"/>
          <w:szCs w:val="20"/>
        </w:rPr>
      </w:pPr>
    </w:p>
    <w:p w14:paraId="7B7805AF" w14:textId="45194F8B" w:rsidR="00880559" w:rsidRDefault="00880559" w:rsidP="00BD06EA">
      <w:pPr>
        <w:spacing w:after="0" w:line="240" w:lineRule="auto"/>
        <w:rPr>
          <w:rFonts w:eastAsia="Times New Roman" w:cstheme="minorHAnsi"/>
          <w:b/>
          <w:color w:val="1A1A1A"/>
          <w:sz w:val="20"/>
          <w:szCs w:val="20"/>
        </w:rPr>
      </w:pPr>
      <w:r>
        <w:rPr>
          <w:rFonts w:eastAsia="Times New Roman" w:cstheme="minorHAnsi"/>
          <w:b/>
          <w:color w:val="1A1A1A"/>
          <w:sz w:val="20"/>
          <w:szCs w:val="20"/>
        </w:rPr>
        <w:t xml:space="preserve">while running </w:t>
      </w:r>
      <w:proofErr w:type="spellStart"/>
      <w:r>
        <w:rPr>
          <w:rFonts w:eastAsia="Times New Roman" w:cstheme="minorHAnsi"/>
          <w:b/>
          <w:color w:val="1A1A1A"/>
          <w:sz w:val="20"/>
          <w:szCs w:val="20"/>
        </w:rPr>
        <w:t>vhdl</w:t>
      </w:r>
      <w:proofErr w:type="spellEnd"/>
      <w:r>
        <w:rPr>
          <w:rFonts w:eastAsia="Times New Roman" w:cstheme="minorHAnsi"/>
          <w:b/>
          <w:color w:val="1A1A1A"/>
          <w:sz w:val="20"/>
          <w:szCs w:val="20"/>
        </w:rPr>
        <w:t xml:space="preserve"> </w:t>
      </w:r>
      <w:r w:rsidR="00606BDA">
        <w:rPr>
          <w:rFonts w:eastAsia="Times New Roman" w:cstheme="minorHAnsi"/>
          <w:b/>
          <w:color w:val="1A1A1A"/>
          <w:sz w:val="20"/>
          <w:szCs w:val="20"/>
        </w:rPr>
        <w:t xml:space="preserve">encrypted </w:t>
      </w:r>
      <w:r>
        <w:rPr>
          <w:rFonts w:eastAsia="Times New Roman" w:cstheme="minorHAnsi"/>
          <w:b/>
          <w:color w:val="1A1A1A"/>
          <w:sz w:val="20"/>
          <w:szCs w:val="20"/>
        </w:rPr>
        <w:t xml:space="preserve">test case </w:t>
      </w:r>
      <w:r w:rsidR="00793090">
        <w:rPr>
          <w:rFonts w:eastAsia="Times New Roman" w:cstheme="minorHAnsi"/>
          <w:b/>
          <w:color w:val="1A1A1A"/>
          <w:sz w:val="20"/>
          <w:szCs w:val="20"/>
        </w:rPr>
        <w:t xml:space="preserve">run in 2 pass flow 1- generate </w:t>
      </w:r>
      <w:r>
        <w:rPr>
          <w:rFonts w:eastAsia="Times New Roman" w:cstheme="minorHAnsi"/>
          <w:b/>
          <w:color w:val="1A1A1A"/>
          <w:sz w:val="20"/>
          <w:szCs w:val="20"/>
        </w:rPr>
        <w:t xml:space="preserve">then run </w:t>
      </w:r>
      <w:proofErr w:type="spellStart"/>
      <w:r>
        <w:rPr>
          <w:rFonts w:eastAsia="Times New Roman" w:cstheme="minorHAnsi"/>
          <w:b/>
          <w:color w:val="1A1A1A"/>
          <w:sz w:val="20"/>
          <w:szCs w:val="20"/>
        </w:rPr>
        <w:t>test.prj</w:t>
      </w:r>
      <w:proofErr w:type="spellEnd"/>
    </w:p>
    <w:p w14:paraId="7FE19AB0" w14:textId="70BC4B30" w:rsidR="00880559" w:rsidRDefault="00880559" w:rsidP="00BD06EA">
      <w:pPr>
        <w:spacing w:after="0" w:line="240" w:lineRule="auto"/>
        <w:rPr>
          <w:rFonts w:eastAsia="Times New Roman" w:cstheme="minorHAnsi"/>
          <w:color w:val="1A1A1A"/>
          <w:sz w:val="20"/>
          <w:szCs w:val="20"/>
        </w:rPr>
      </w:pPr>
      <w:proofErr w:type="spellStart"/>
      <w:r w:rsidRPr="00880559">
        <w:rPr>
          <w:rFonts w:eastAsia="Times New Roman" w:cstheme="minorHAnsi"/>
          <w:color w:val="1A1A1A"/>
          <w:sz w:val="20"/>
          <w:szCs w:val="20"/>
        </w:rPr>
        <w:t>spg</w:t>
      </w:r>
      <w:proofErr w:type="spellEnd"/>
      <w:r w:rsidRPr="00880559">
        <w:rPr>
          <w:rFonts w:eastAsia="Times New Roman" w:cstheme="minorHAnsi"/>
          <w:color w:val="1A1A1A"/>
          <w:sz w:val="20"/>
          <w:szCs w:val="20"/>
        </w:rPr>
        <w:t xml:space="preserve"> -project dw_ufe_step1.prj -batch -</w:t>
      </w:r>
      <w:proofErr w:type="spellStart"/>
      <w:r w:rsidRPr="00880559">
        <w:rPr>
          <w:rFonts w:eastAsia="Times New Roman" w:cstheme="minorHAnsi"/>
          <w:color w:val="1A1A1A"/>
          <w:sz w:val="20"/>
          <w:szCs w:val="20"/>
        </w:rPr>
        <w:t>designread</w:t>
      </w:r>
      <w:proofErr w:type="spellEnd"/>
    </w:p>
    <w:p w14:paraId="479527F2" w14:textId="770D653A" w:rsidR="00793090" w:rsidRDefault="00793090" w:rsidP="00BD06EA">
      <w:pPr>
        <w:spacing w:after="0" w:line="240" w:lineRule="auto"/>
        <w:rPr>
          <w:rFonts w:eastAsia="Times New Roman" w:cstheme="minorHAnsi"/>
          <w:color w:val="1A1A1A"/>
          <w:sz w:val="20"/>
          <w:szCs w:val="20"/>
        </w:rPr>
      </w:pPr>
    </w:p>
    <w:p w14:paraId="57F16B30" w14:textId="651C2885" w:rsidR="00606BDA" w:rsidRDefault="00606BDA" w:rsidP="00BD06EA">
      <w:pPr>
        <w:spacing w:after="0" w:line="240" w:lineRule="auto"/>
        <w:rPr>
          <w:rFonts w:eastAsia="Times New Roman" w:cstheme="minorHAnsi"/>
          <w:b/>
          <w:color w:val="1A1A1A"/>
          <w:sz w:val="20"/>
          <w:szCs w:val="20"/>
        </w:rPr>
      </w:pPr>
      <w:r w:rsidRPr="00606BDA">
        <w:rPr>
          <w:rFonts w:eastAsia="Times New Roman" w:cstheme="minorHAnsi"/>
          <w:b/>
          <w:color w:val="1A1A1A"/>
          <w:sz w:val="20"/>
          <w:szCs w:val="20"/>
        </w:rPr>
        <w:t>For</w:t>
      </w:r>
      <w:r>
        <w:rPr>
          <w:rFonts w:eastAsia="Times New Roman" w:cstheme="minorHAnsi"/>
          <w:b/>
          <w:color w:val="1A1A1A"/>
          <w:sz w:val="20"/>
          <w:szCs w:val="20"/>
        </w:rPr>
        <w:t xml:space="preserve"> encrypting file </w:t>
      </w:r>
    </w:p>
    <w:p w14:paraId="044B5A80" w14:textId="50239192" w:rsidR="00606BDA" w:rsidRPr="00606BDA" w:rsidRDefault="00606BDA" w:rsidP="00606BDA">
      <w:proofErr w:type="spellStart"/>
      <w:r>
        <w:t>setenv</w:t>
      </w:r>
      <w:proofErr w:type="spellEnd"/>
      <w:r>
        <w:t xml:space="preserve"> PATH /global/apps/syn_2018.06/linux64/syn/</w:t>
      </w:r>
      <w:proofErr w:type="gramStart"/>
      <w:r>
        <w:t>bin:$</w:t>
      </w:r>
      <w:proofErr w:type="gramEnd"/>
      <w:r>
        <w:t>PATH</w:t>
      </w:r>
      <w:r>
        <w:br/>
        <w:t>module load syn/</w:t>
      </w:r>
      <w:r w:rsidRPr="00606BDA">
        <w:t>2019.03-SP3</w:t>
      </w:r>
      <w:r>
        <w:br/>
      </w:r>
      <w:proofErr w:type="spellStart"/>
      <w:r>
        <w:t>synenc</w:t>
      </w:r>
      <w:proofErr w:type="spellEnd"/>
      <w:r>
        <w:t xml:space="preserve"> </w:t>
      </w:r>
      <w:proofErr w:type="spellStart"/>
      <w:r>
        <w:t>test.v</w:t>
      </w:r>
      <w:proofErr w:type="spellEnd"/>
    </w:p>
    <w:p w14:paraId="59AFCE99" w14:textId="77777777" w:rsidR="0095354A" w:rsidRDefault="0095354A" w:rsidP="00BD06EA">
      <w:pPr>
        <w:spacing w:after="0" w:line="240" w:lineRule="auto"/>
        <w:rPr>
          <w:rFonts w:eastAsia="Times New Roman" w:cstheme="minorHAnsi"/>
          <w:color w:val="1A1A1A"/>
          <w:sz w:val="20"/>
          <w:szCs w:val="20"/>
        </w:rPr>
      </w:pPr>
    </w:p>
    <w:p w14:paraId="3F7FA644" w14:textId="0B56393D" w:rsidR="008A1FAD" w:rsidRDefault="00FA0F14" w:rsidP="00BD06EA">
      <w:pPr>
        <w:spacing w:after="0" w:line="240" w:lineRule="auto"/>
        <w:rPr>
          <w:rFonts w:eastAsia="Times New Roman" w:cstheme="minorHAnsi"/>
          <w:b/>
          <w:color w:val="1A1A1A"/>
          <w:sz w:val="24"/>
          <w:szCs w:val="20"/>
        </w:rPr>
      </w:pPr>
      <w:r w:rsidRPr="00624F39">
        <w:rPr>
          <w:rFonts w:eastAsia="Times New Roman" w:cstheme="minorHAnsi"/>
          <w:b/>
          <w:color w:val="1A1A1A"/>
          <w:sz w:val="28"/>
          <w:szCs w:val="20"/>
        </w:rPr>
        <w:t xml:space="preserve">Setting up new clients </w:t>
      </w:r>
      <w:r>
        <w:rPr>
          <w:rFonts w:eastAsia="Times New Roman" w:cstheme="minorHAnsi"/>
          <w:b/>
          <w:color w:val="1A1A1A"/>
          <w:sz w:val="24"/>
          <w:szCs w:val="20"/>
        </w:rPr>
        <w:t xml:space="preserve">– </w:t>
      </w:r>
    </w:p>
    <w:p w14:paraId="43B8B114" w14:textId="53316D2D" w:rsidR="00FA0F14" w:rsidRDefault="00FA0F14" w:rsidP="00FA0F14">
      <w:pPr>
        <w:spacing w:after="0" w:line="240" w:lineRule="auto"/>
        <w:rPr>
          <w:rFonts w:eastAsia="Times New Roman" w:cstheme="minorHAnsi"/>
          <w:color w:val="1A1A1A"/>
          <w:sz w:val="20"/>
          <w:szCs w:val="20"/>
        </w:rPr>
      </w:pPr>
      <w:r w:rsidRPr="00FA0F14">
        <w:rPr>
          <w:rFonts w:eastAsia="Times New Roman" w:cstheme="minorHAnsi"/>
          <w:color w:val="1A1A1A"/>
          <w:sz w:val="20"/>
          <w:szCs w:val="20"/>
        </w:rPr>
        <w:t>vgp4init -r TD</w:t>
      </w:r>
    </w:p>
    <w:p w14:paraId="2A363AEE" w14:textId="22B5D9A6" w:rsidR="005302F0" w:rsidRPr="00FA0F14" w:rsidRDefault="005302F0" w:rsidP="00FA0F14">
      <w:pPr>
        <w:spacing w:after="0" w:line="240" w:lineRule="auto"/>
        <w:rPr>
          <w:rFonts w:eastAsia="Times New Roman" w:cstheme="minorHAnsi"/>
          <w:color w:val="1A1A1A"/>
          <w:sz w:val="20"/>
          <w:szCs w:val="20"/>
        </w:rPr>
      </w:pPr>
      <w:r w:rsidRPr="005302F0">
        <w:rPr>
          <w:rFonts w:eastAsia="Times New Roman" w:cstheme="minorHAnsi"/>
          <w:color w:val="1A1A1A"/>
          <w:sz w:val="20"/>
          <w:szCs w:val="20"/>
        </w:rPr>
        <w:t>vgp4init -r VCS2019.06</w:t>
      </w:r>
    </w:p>
    <w:p w14:paraId="1F6E1686" w14:textId="77777777" w:rsidR="00FA0F14" w:rsidRPr="00FA0F14" w:rsidRDefault="00FA0F14" w:rsidP="00FA0F14">
      <w:pPr>
        <w:spacing w:after="0" w:line="240" w:lineRule="auto"/>
        <w:rPr>
          <w:rFonts w:eastAsia="Times New Roman" w:cstheme="minorHAnsi"/>
          <w:color w:val="1A1A1A"/>
          <w:sz w:val="20"/>
          <w:szCs w:val="20"/>
        </w:rPr>
      </w:pPr>
      <w:r w:rsidRPr="00FA0F14">
        <w:rPr>
          <w:rFonts w:eastAsia="Times New Roman" w:cstheme="minorHAnsi"/>
          <w:color w:val="1A1A1A"/>
          <w:sz w:val="20"/>
          <w:szCs w:val="20"/>
        </w:rPr>
        <w:t>vgp4sync spyglass</w:t>
      </w:r>
    </w:p>
    <w:p w14:paraId="5D62C661" w14:textId="77777777" w:rsidR="00FA0F14" w:rsidRPr="00FA0F14" w:rsidRDefault="00FA0F14" w:rsidP="00FA0F14">
      <w:pPr>
        <w:spacing w:after="0" w:line="240" w:lineRule="auto"/>
        <w:rPr>
          <w:rFonts w:eastAsia="Times New Roman" w:cstheme="minorHAnsi"/>
          <w:color w:val="1A1A1A"/>
          <w:sz w:val="20"/>
          <w:szCs w:val="20"/>
        </w:rPr>
      </w:pPr>
      <w:r w:rsidRPr="00FA0F14">
        <w:rPr>
          <w:rFonts w:eastAsia="Times New Roman" w:cstheme="minorHAnsi"/>
          <w:color w:val="1A1A1A"/>
          <w:sz w:val="20"/>
          <w:szCs w:val="20"/>
        </w:rPr>
        <w:t>vgp4link &lt;source-</w:t>
      </w:r>
      <w:proofErr w:type="spellStart"/>
      <w:r w:rsidRPr="00FA0F14">
        <w:rPr>
          <w:rFonts w:eastAsia="Times New Roman" w:cstheme="minorHAnsi"/>
          <w:color w:val="1A1A1A"/>
          <w:sz w:val="20"/>
          <w:szCs w:val="20"/>
        </w:rPr>
        <w:t>dir</w:t>
      </w:r>
      <w:proofErr w:type="spellEnd"/>
      <w:r w:rsidRPr="00FA0F14">
        <w:rPr>
          <w:rFonts w:eastAsia="Times New Roman" w:cstheme="minorHAnsi"/>
          <w:color w:val="1A1A1A"/>
          <w:sz w:val="20"/>
          <w:szCs w:val="20"/>
        </w:rPr>
        <w:t>&gt; &lt;link-</w:t>
      </w:r>
      <w:proofErr w:type="spellStart"/>
      <w:r w:rsidRPr="00FA0F14">
        <w:rPr>
          <w:rFonts w:eastAsia="Times New Roman" w:cstheme="minorHAnsi"/>
          <w:color w:val="1A1A1A"/>
          <w:sz w:val="20"/>
          <w:szCs w:val="20"/>
        </w:rPr>
        <w:t>dir</w:t>
      </w:r>
      <w:proofErr w:type="spellEnd"/>
      <w:r w:rsidRPr="00FA0F14">
        <w:rPr>
          <w:rFonts w:eastAsia="Times New Roman" w:cstheme="minorHAnsi"/>
          <w:color w:val="1A1A1A"/>
          <w:sz w:val="20"/>
          <w:szCs w:val="20"/>
        </w:rPr>
        <w:t>&gt;</w:t>
      </w:r>
    </w:p>
    <w:p w14:paraId="31615DD1" w14:textId="77777777" w:rsidR="00FA0F14" w:rsidRPr="00FA0F14" w:rsidRDefault="00FA0F14" w:rsidP="00FA0F14">
      <w:pPr>
        <w:spacing w:after="0" w:line="240" w:lineRule="auto"/>
        <w:rPr>
          <w:rFonts w:eastAsia="Times New Roman" w:cstheme="minorHAnsi"/>
          <w:color w:val="1A1A1A"/>
          <w:sz w:val="20"/>
          <w:szCs w:val="20"/>
        </w:rPr>
      </w:pPr>
    </w:p>
    <w:p w14:paraId="7F58E7F3" w14:textId="77777777" w:rsidR="00FA0F14" w:rsidRPr="00FA0F14" w:rsidRDefault="00FA0F14" w:rsidP="00FA0F14">
      <w:pPr>
        <w:spacing w:after="0" w:line="240" w:lineRule="auto"/>
        <w:rPr>
          <w:rFonts w:eastAsia="Times New Roman" w:cstheme="minorHAnsi"/>
          <w:color w:val="1A1A1A"/>
          <w:sz w:val="20"/>
          <w:szCs w:val="20"/>
        </w:rPr>
      </w:pPr>
      <w:proofErr w:type="spellStart"/>
      <w:r w:rsidRPr="00FA0F14">
        <w:rPr>
          <w:rFonts w:eastAsia="Times New Roman" w:cstheme="minorHAnsi"/>
          <w:color w:val="1A1A1A"/>
          <w:sz w:val="20"/>
          <w:szCs w:val="20"/>
        </w:rPr>
        <w:t>vgbuild</w:t>
      </w:r>
      <w:proofErr w:type="spellEnd"/>
      <w:r w:rsidRPr="00FA0F14">
        <w:rPr>
          <w:rFonts w:eastAsia="Times New Roman" w:cstheme="minorHAnsi"/>
          <w:color w:val="1A1A1A"/>
          <w:sz w:val="20"/>
          <w:szCs w:val="20"/>
        </w:rPr>
        <w:t xml:space="preserve"> -mode64 [--debug-full] –</w:t>
      </w:r>
      <w:proofErr w:type="spellStart"/>
      <w:r w:rsidRPr="00FA0F14">
        <w:rPr>
          <w:rFonts w:eastAsia="Times New Roman" w:cstheme="minorHAnsi"/>
          <w:color w:val="1A1A1A"/>
          <w:sz w:val="20"/>
          <w:szCs w:val="20"/>
        </w:rPr>
        <w:t>dir</w:t>
      </w:r>
      <w:proofErr w:type="spellEnd"/>
      <w:r w:rsidRPr="00FA0F14">
        <w:rPr>
          <w:rFonts w:eastAsia="Times New Roman" w:cstheme="minorHAnsi"/>
          <w:color w:val="1A1A1A"/>
          <w:sz w:val="20"/>
          <w:szCs w:val="20"/>
        </w:rPr>
        <w:t>=spyglass-</w:t>
      </w:r>
      <w:proofErr w:type="spellStart"/>
      <w:r w:rsidRPr="00FA0F14">
        <w:rPr>
          <w:rFonts w:eastAsia="Times New Roman" w:cstheme="minorHAnsi"/>
          <w:color w:val="1A1A1A"/>
          <w:sz w:val="20"/>
          <w:szCs w:val="20"/>
        </w:rPr>
        <w:t>src</w:t>
      </w:r>
      <w:proofErr w:type="spellEnd"/>
    </w:p>
    <w:p w14:paraId="10C74AFE" w14:textId="77777777" w:rsidR="00FA0F14" w:rsidRPr="00FA0F14" w:rsidRDefault="00FA0F14" w:rsidP="00FA0F14">
      <w:pPr>
        <w:spacing w:after="0" w:line="240" w:lineRule="auto"/>
        <w:rPr>
          <w:rFonts w:eastAsia="Times New Roman" w:cstheme="minorHAnsi"/>
          <w:color w:val="1A1A1A"/>
          <w:sz w:val="20"/>
          <w:szCs w:val="20"/>
        </w:rPr>
      </w:pPr>
    </w:p>
    <w:p w14:paraId="4894B389" w14:textId="77777777" w:rsidR="00FA0F14" w:rsidRPr="00FA0F14" w:rsidRDefault="00FA0F14" w:rsidP="00FA0F14">
      <w:pPr>
        <w:spacing w:after="0" w:line="240" w:lineRule="auto"/>
        <w:rPr>
          <w:rFonts w:eastAsia="Times New Roman" w:cstheme="minorHAnsi"/>
          <w:color w:val="1A1A1A"/>
          <w:sz w:val="20"/>
          <w:szCs w:val="20"/>
        </w:rPr>
      </w:pPr>
      <w:r w:rsidRPr="00FA0F14">
        <w:rPr>
          <w:rFonts w:eastAsia="Times New Roman" w:cstheme="minorHAnsi"/>
          <w:color w:val="1A1A1A"/>
          <w:sz w:val="20"/>
          <w:szCs w:val="20"/>
        </w:rPr>
        <w:t>incremental (spyglass-</w:t>
      </w:r>
      <w:proofErr w:type="spellStart"/>
      <w:r w:rsidRPr="00FA0F14">
        <w:rPr>
          <w:rFonts w:eastAsia="Times New Roman" w:cstheme="minorHAnsi"/>
          <w:color w:val="1A1A1A"/>
          <w:sz w:val="20"/>
          <w:szCs w:val="20"/>
        </w:rPr>
        <w:t>src</w:t>
      </w:r>
      <w:proofErr w:type="spellEnd"/>
      <w:r w:rsidRPr="00FA0F14">
        <w:rPr>
          <w:rFonts w:eastAsia="Times New Roman" w:cstheme="minorHAnsi"/>
          <w:color w:val="1A1A1A"/>
          <w:sz w:val="20"/>
          <w:szCs w:val="20"/>
        </w:rPr>
        <w:t>/spyglass/</w:t>
      </w:r>
      <w:proofErr w:type="spellStart"/>
      <w:r w:rsidRPr="00FA0F14">
        <w:rPr>
          <w:rFonts w:eastAsia="Times New Roman" w:cstheme="minorHAnsi"/>
          <w:color w:val="1A1A1A"/>
          <w:sz w:val="20"/>
          <w:szCs w:val="20"/>
        </w:rPr>
        <w:t>dft</w:t>
      </w:r>
      <w:proofErr w:type="spellEnd"/>
      <w:r w:rsidRPr="00FA0F14">
        <w:rPr>
          <w:rFonts w:eastAsia="Times New Roman" w:cstheme="minorHAnsi"/>
          <w:color w:val="1A1A1A"/>
          <w:sz w:val="20"/>
          <w:szCs w:val="20"/>
        </w:rPr>
        <w:t>/dev)</w:t>
      </w:r>
    </w:p>
    <w:p w14:paraId="63BEFF74" w14:textId="3DC58C82" w:rsidR="00FA0F14" w:rsidRDefault="00FA0F14" w:rsidP="00FA0F14">
      <w:pPr>
        <w:spacing w:after="0" w:line="240" w:lineRule="auto"/>
        <w:rPr>
          <w:rFonts w:eastAsia="Times New Roman" w:cstheme="minorHAnsi"/>
          <w:color w:val="1A1A1A"/>
          <w:sz w:val="20"/>
          <w:szCs w:val="20"/>
        </w:rPr>
      </w:pPr>
      <w:proofErr w:type="spellStart"/>
      <w:r w:rsidRPr="00FA0F14">
        <w:rPr>
          <w:rFonts w:eastAsia="Times New Roman" w:cstheme="minorHAnsi"/>
          <w:color w:val="1A1A1A"/>
          <w:sz w:val="20"/>
          <w:szCs w:val="20"/>
        </w:rPr>
        <w:t>vgbuild</w:t>
      </w:r>
      <w:proofErr w:type="spellEnd"/>
      <w:r w:rsidRPr="00FA0F14">
        <w:rPr>
          <w:rFonts w:eastAsia="Times New Roman" w:cstheme="minorHAnsi"/>
          <w:color w:val="1A1A1A"/>
          <w:sz w:val="20"/>
          <w:szCs w:val="20"/>
        </w:rPr>
        <w:t xml:space="preserve"> -mode64 --debug-full</w:t>
      </w:r>
    </w:p>
    <w:p w14:paraId="79C175E1" w14:textId="77777777" w:rsidR="00FA0F14" w:rsidRPr="00FA0F14" w:rsidRDefault="00FA0F14" w:rsidP="00FA0F14">
      <w:pPr>
        <w:spacing w:after="0" w:line="240" w:lineRule="auto"/>
        <w:rPr>
          <w:rFonts w:eastAsia="Times New Roman" w:cstheme="minorHAnsi"/>
          <w:color w:val="1A1A1A"/>
          <w:sz w:val="20"/>
          <w:szCs w:val="20"/>
        </w:rPr>
      </w:pPr>
      <w:r w:rsidRPr="00FA0F14">
        <w:rPr>
          <w:rFonts w:eastAsia="Times New Roman" w:cstheme="minorHAnsi"/>
          <w:color w:val="1A1A1A"/>
          <w:sz w:val="20"/>
          <w:szCs w:val="20"/>
        </w:rPr>
        <w:t>incremental:</w:t>
      </w:r>
    </w:p>
    <w:p w14:paraId="5EAC1DA8" w14:textId="1E466D95" w:rsidR="00FA0F14" w:rsidRDefault="00FA0F14" w:rsidP="00FA0F14">
      <w:pPr>
        <w:spacing w:after="0" w:line="240" w:lineRule="auto"/>
        <w:rPr>
          <w:rFonts w:eastAsia="Times New Roman" w:cstheme="minorHAnsi"/>
          <w:color w:val="1A1A1A"/>
          <w:sz w:val="20"/>
          <w:szCs w:val="20"/>
        </w:rPr>
      </w:pPr>
      <w:r w:rsidRPr="00FA0F14">
        <w:rPr>
          <w:rFonts w:eastAsia="Times New Roman" w:cstheme="minorHAnsi"/>
          <w:color w:val="1A1A1A"/>
          <w:sz w:val="20"/>
          <w:szCs w:val="20"/>
        </w:rPr>
        <w:t>p4sync (alias)</w:t>
      </w:r>
    </w:p>
    <w:p w14:paraId="0EE69F56" w14:textId="5DE31EE8" w:rsidR="00FA0F14" w:rsidRDefault="0063020B" w:rsidP="00FA0F14">
      <w:pPr>
        <w:spacing w:after="0" w:line="240" w:lineRule="auto"/>
        <w:rPr>
          <w:rFonts w:eastAsia="Times New Roman" w:cstheme="minorHAnsi"/>
          <w:color w:val="1A1A1A"/>
          <w:sz w:val="20"/>
          <w:szCs w:val="20"/>
        </w:rPr>
      </w:pPr>
      <w:r>
        <w:rPr>
          <w:rFonts w:eastAsia="Times New Roman" w:cstheme="minorHAnsi"/>
          <w:color w:val="1A1A1A"/>
          <w:sz w:val="20"/>
          <w:szCs w:val="20"/>
        </w:rPr>
        <w:t>supporting</w:t>
      </w:r>
    </w:p>
    <w:p w14:paraId="5E585E4E" w14:textId="11B41877" w:rsidR="00FA0F14" w:rsidRDefault="00FA0F14" w:rsidP="00FA0F14">
      <w:r>
        <w:rPr>
          <w:b/>
          <w:bCs/>
        </w:rPr>
        <w:t>To Create source code client</w:t>
      </w:r>
      <w:r>
        <w:t>: vgp4init -r TD</w:t>
      </w:r>
    </w:p>
    <w:p w14:paraId="7F26B6D7" w14:textId="77777777" w:rsidR="00FA0F14" w:rsidRDefault="00FA0F14" w:rsidP="00FA0F14">
      <w:pPr>
        <w:rPr>
          <w:b/>
          <w:bCs/>
        </w:rPr>
      </w:pPr>
      <w:r>
        <w:rPr>
          <w:b/>
          <w:bCs/>
        </w:rPr>
        <w:t>To Sync:</w:t>
      </w:r>
    </w:p>
    <w:tbl>
      <w:tblPr>
        <w:tblW w:w="0" w:type="auto"/>
        <w:tblCellMar>
          <w:left w:w="0" w:type="dxa"/>
          <w:right w:w="0" w:type="dxa"/>
        </w:tblCellMar>
        <w:tblLook w:val="04A0" w:firstRow="1" w:lastRow="0" w:firstColumn="1" w:lastColumn="0" w:noHBand="0" w:noVBand="1"/>
      </w:tblPr>
      <w:tblGrid>
        <w:gridCol w:w="1619"/>
        <w:gridCol w:w="2265"/>
        <w:gridCol w:w="4026"/>
      </w:tblGrid>
      <w:tr w:rsidR="00FA0F14" w:rsidRPr="00FA0F14" w14:paraId="101D882C" w14:textId="77777777" w:rsidTr="00FA0F14">
        <w:tc>
          <w:tcPr>
            <w:tcW w:w="16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415483" w14:textId="77777777" w:rsidR="00FA0F14" w:rsidRPr="00FA0F14" w:rsidRDefault="00FA0F14">
            <w:pPr>
              <w:rPr>
                <w:sz w:val="20"/>
              </w:rPr>
            </w:pPr>
            <w:r w:rsidRPr="00FA0F14">
              <w:rPr>
                <w:sz w:val="20"/>
              </w:rPr>
              <w:t xml:space="preserve">Product </w:t>
            </w:r>
          </w:p>
        </w:tc>
        <w:tc>
          <w:tcPr>
            <w:tcW w:w="22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53E98C" w14:textId="77777777" w:rsidR="00FA0F14" w:rsidRPr="00FA0F14" w:rsidRDefault="00FA0F14">
            <w:pPr>
              <w:rPr>
                <w:sz w:val="20"/>
              </w:rPr>
            </w:pPr>
            <w:r w:rsidRPr="00FA0F14">
              <w:rPr>
                <w:sz w:val="20"/>
              </w:rPr>
              <w:t>Sync command</w:t>
            </w:r>
          </w:p>
        </w:tc>
        <w:tc>
          <w:tcPr>
            <w:tcW w:w="40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339666" w14:textId="77777777" w:rsidR="00FA0F14" w:rsidRPr="00FA0F14" w:rsidRDefault="00FA0F14">
            <w:pPr>
              <w:rPr>
                <w:sz w:val="20"/>
              </w:rPr>
            </w:pPr>
            <w:r w:rsidRPr="00FA0F14">
              <w:rPr>
                <w:sz w:val="20"/>
              </w:rPr>
              <w:t>Build Command</w:t>
            </w:r>
          </w:p>
        </w:tc>
      </w:tr>
      <w:tr w:rsidR="00FA0F14" w:rsidRPr="00FA0F14" w14:paraId="6E7C2951" w14:textId="77777777" w:rsidTr="00FA0F14">
        <w:trPr>
          <w:trHeight w:val="115"/>
        </w:trPr>
        <w:tc>
          <w:tcPr>
            <w:tcW w:w="16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DAD8B" w14:textId="77777777" w:rsidR="00FA0F14" w:rsidRPr="00FA0F14" w:rsidRDefault="00FA0F14">
            <w:pPr>
              <w:rPr>
                <w:sz w:val="20"/>
              </w:rPr>
            </w:pPr>
            <w:r w:rsidRPr="00FA0F14">
              <w:rPr>
                <w:sz w:val="20"/>
              </w:rPr>
              <w:t>Spyglass</w:t>
            </w:r>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14:paraId="39F788C2" w14:textId="77777777" w:rsidR="00FA0F14" w:rsidRPr="00FA0F14" w:rsidRDefault="00FA0F14">
            <w:pPr>
              <w:rPr>
                <w:sz w:val="20"/>
              </w:rPr>
            </w:pPr>
            <w:r w:rsidRPr="00FA0F14">
              <w:rPr>
                <w:sz w:val="20"/>
              </w:rPr>
              <w:t>vgp4sync spyglass</w:t>
            </w:r>
          </w:p>
        </w:tc>
        <w:tc>
          <w:tcPr>
            <w:tcW w:w="4026" w:type="dxa"/>
            <w:tcBorders>
              <w:top w:val="nil"/>
              <w:left w:val="nil"/>
              <w:bottom w:val="single" w:sz="8" w:space="0" w:color="auto"/>
              <w:right w:val="single" w:sz="8" w:space="0" w:color="auto"/>
            </w:tcBorders>
            <w:tcMar>
              <w:top w:w="0" w:type="dxa"/>
              <w:left w:w="108" w:type="dxa"/>
              <w:bottom w:w="0" w:type="dxa"/>
              <w:right w:w="108" w:type="dxa"/>
            </w:tcMar>
            <w:hideMark/>
          </w:tcPr>
          <w:p w14:paraId="68465D74" w14:textId="77777777" w:rsidR="00FA0F14" w:rsidRPr="00FA0F14" w:rsidRDefault="00FA0F14">
            <w:pPr>
              <w:rPr>
                <w:sz w:val="20"/>
              </w:rPr>
            </w:pPr>
            <w:proofErr w:type="spellStart"/>
            <w:r w:rsidRPr="00FA0F14">
              <w:rPr>
                <w:sz w:val="20"/>
              </w:rPr>
              <w:t>vgbuild</w:t>
            </w:r>
            <w:proofErr w:type="spellEnd"/>
            <w:r w:rsidRPr="00FA0F14">
              <w:rPr>
                <w:sz w:val="20"/>
              </w:rPr>
              <w:t xml:space="preserve"> –mode64 –</w:t>
            </w:r>
            <w:proofErr w:type="spellStart"/>
            <w:r w:rsidRPr="00FA0F14">
              <w:rPr>
                <w:sz w:val="20"/>
              </w:rPr>
              <w:t>dir</w:t>
            </w:r>
            <w:proofErr w:type="spellEnd"/>
            <w:r w:rsidRPr="00FA0F14">
              <w:rPr>
                <w:sz w:val="20"/>
              </w:rPr>
              <w:t>=spyglass-</w:t>
            </w:r>
            <w:proofErr w:type="spellStart"/>
            <w:r w:rsidRPr="00FA0F14">
              <w:rPr>
                <w:sz w:val="20"/>
              </w:rPr>
              <w:t>src</w:t>
            </w:r>
            <w:proofErr w:type="spellEnd"/>
          </w:p>
        </w:tc>
      </w:tr>
      <w:tr w:rsidR="00FA0F14" w:rsidRPr="00FA0F14" w14:paraId="5B73CC78" w14:textId="77777777" w:rsidTr="00FA0F14">
        <w:tc>
          <w:tcPr>
            <w:tcW w:w="16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A0422" w14:textId="77777777" w:rsidR="00FA0F14" w:rsidRPr="00FA0F14" w:rsidRDefault="00FA0F14">
            <w:pPr>
              <w:rPr>
                <w:sz w:val="20"/>
                <w:highlight w:val="yellow"/>
              </w:rPr>
            </w:pPr>
            <w:proofErr w:type="spellStart"/>
            <w:r w:rsidRPr="00FA0F14">
              <w:rPr>
                <w:sz w:val="20"/>
                <w:highlight w:val="yellow"/>
              </w:rPr>
              <w:t>Vcs+spyglass</w:t>
            </w:r>
            <w:proofErr w:type="spellEnd"/>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14:paraId="2E8D61FF" w14:textId="77777777" w:rsidR="00FA0F14" w:rsidRPr="00FA0F14" w:rsidRDefault="00FA0F14">
            <w:pPr>
              <w:rPr>
                <w:sz w:val="20"/>
                <w:highlight w:val="yellow"/>
              </w:rPr>
            </w:pPr>
            <w:r w:rsidRPr="00FA0F14">
              <w:rPr>
                <w:sz w:val="20"/>
                <w:highlight w:val="yellow"/>
              </w:rPr>
              <w:t xml:space="preserve">vgp4sync </w:t>
            </w:r>
            <w:proofErr w:type="spellStart"/>
            <w:r w:rsidRPr="00FA0F14">
              <w:rPr>
                <w:sz w:val="20"/>
                <w:highlight w:val="yellow"/>
              </w:rPr>
              <w:t>vtg</w:t>
            </w:r>
            <w:proofErr w:type="spellEnd"/>
            <w:r w:rsidRPr="00FA0F14">
              <w:rPr>
                <w:sz w:val="20"/>
                <w:highlight w:val="yellow"/>
              </w:rPr>
              <w:t xml:space="preserve"> spyglass</w:t>
            </w:r>
          </w:p>
        </w:tc>
        <w:tc>
          <w:tcPr>
            <w:tcW w:w="4026" w:type="dxa"/>
            <w:tcBorders>
              <w:top w:val="nil"/>
              <w:left w:val="nil"/>
              <w:bottom w:val="single" w:sz="8" w:space="0" w:color="auto"/>
              <w:right w:val="single" w:sz="8" w:space="0" w:color="auto"/>
            </w:tcBorders>
            <w:tcMar>
              <w:top w:w="0" w:type="dxa"/>
              <w:left w:w="108" w:type="dxa"/>
              <w:bottom w:w="0" w:type="dxa"/>
              <w:right w:w="108" w:type="dxa"/>
            </w:tcMar>
            <w:hideMark/>
          </w:tcPr>
          <w:p w14:paraId="00F53EB8" w14:textId="77777777" w:rsidR="00FA0F14" w:rsidRPr="00FA0F14" w:rsidRDefault="00FA0F14">
            <w:pPr>
              <w:rPr>
                <w:sz w:val="20"/>
                <w:highlight w:val="yellow"/>
              </w:rPr>
            </w:pPr>
            <w:proofErr w:type="spellStart"/>
            <w:r w:rsidRPr="00FA0F14">
              <w:rPr>
                <w:sz w:val="20"/>
                <w:highlight w:val="yellow"/>
              </w:rPr>
              <w:t>vgbuild</w:t>
            </w:r>
            <w:proofErr w:type="spellEnd"/>
            <w:r w:rsidRPr="00FA0F14">
              <w:rPr>
                <w:sz w:val="20"/>
                <w:highlight w:val="yellow"/>
              </w:rPr>
              <w:t xml:space="preserve"> –mode64</w:t>
            </w:r>
          </w:p>
        </w:tc>
      </w:tr>
      <w:tr w:rsidR="00FA0F14" w:rsidRPr="00FA0F14" w14:paraId="39AA13A7" w14:textId="77777777" w:rsidTr="00FA0F14">
        <w:tc>
          <w:tcPr>
            <w:tcW w:w="16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77F735" w14:textId="77777777" w:rsidR="00FA0F14" w:rsidRPr="00FA0F14" w:rsidRDefault="00FA0F14">
            <w:pPr>
              <w:rPr>
                <w:sz w:val="20"/>
              </w:rPr>
            </w:pPr>
            <w:proofErr w:type="spellStart"/>
            <w:r w:rsidRPr="00FA0F14">
              <w:rPr>
                <w:sz w:val="20"/>
              </w:rPr>
              <w:t>vcstatic</w:t>
            </w:r>
            <w:proofErr w:type="spellEnd"/>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14:paraId="09536281" w14:textId="77777777" w:rsidR="00FA0F14" w:rsidRPr="00FA0F14" w:rsidRDefault="00FA0F14">
            <w:pPr>
              <w:rPr>
                <w:sz w:val="20"/>
              </w:rPr>
            </w:pPr>
            <w:r w:rsidRPr="00FA0F14">
              <w:rPr>
                <w:sz w:val="20"/>
              </w:rPr>
              <w:t xml:space="preserve">vgp4sync </w:t>
            </w:r>
            <w:proofErr w:type="spellStart"/>
            <w:r w:rsidRPr="00FA0F14">
              <w:rPr>
                <w:sz w:val="20"/>
              </w:rPr>
              <w:t>vcstatic</w:t>
            </w:r>
            <w:proofErr w:type="spellEnd"/>
          </w:p>
        </w:tc>
        <w:tc>
          <w:tcPr>
            <w:tcW w:w="4026" w:type="dxa"/>
            <w:tcBorders>
              <w:top w:val="nil"/>
              <w:left w:val="nil"/>
              <w:bottom w:val="single" w:sz="8" w:space="0" w:color="auto"/>
              <w:right w:val="single" w:sz="8" w:space="0" w:color="auto"/>
            </w:tcBorders>
            <w:tcMar>
              <w:top w:w="0" w:type="dxa"/>
              <w:left w:w="108" w:type="dxa"/>
              <w:bottom w:w="0" w:type="dxa"/>
              <w:right w:w="108" w:type="dxa"/>
            </w:tcMar>
            <w:hideMark/>
          </w:tcPr>
          <w:p w14:paraId="5EF6B5D2" w14:textId="77777777" w:rsidR="00FA0F14" w:rsidRPr="00FA0F14" w:rsidRDefault="00FA0F14">
            <w:pPr>
              <w:rPr>
                <w:sz w:val="20"/>
              </w:rPr>
            </w:pPr>
            <w:proofErr w:type="spellStart"/>
            <w:r w:rsidRPr="00FA0F14">
              <w:rPr>
                <w:sz w:val="20"/>
              </w:rPr>
              <w:t>vgbuild</w:t>
            </w:r>
            <w:proofErr w:type="spellEnd"/>
            <w:r w:rsidRPr="00FA0F14">
              <w:rPr>
                <w:sz w:val="20"/>
              </w:rPr>
              <w:t xml:space="preserve"> –mode64 –</w:t>
            </w:r>
            <w:proofErr w:type="gramStart"/>
            <w:r w:rsidRPr="00FA0F14">
              <w:rPr>
                <w:sz w:val="20"/>
              </w:rPr>
              <w:t>engineer  –</w:t>
            </w:r>
            <w:proofErr w:type="spellStart"/>
            <w:proofErr w:type="gramEnd"/>
            <w:r w:rsidRPr="00FA0F14">
              <w:rPr>
                <w:sz w:val="20"/>
              </w:rPr>
              <w:t>dir</w:t>
            </w:r>
            <w:proofErr w:type="spellEnd"/>
            <w:r w:rsidRPr="00FA0F14">
              <w:rPr>
                <w:sz w:val="20"/>
              </w:rPr>
              <w:t>=</w:t>
            </w:r>
            <w:proofErr w:type="spellStart"/>
            <w:r w:rsidRPr="00FA0F14">
              <w:rPr>
                <w:sz w:val="20"/>
              </w:rPr>
              <w:t>monet</w:t>
            </w:r>
            <w:proofErr w:type="spellEnd"/>
          </w:p>
        </w:tc>
      </w:tr>
      <w:tr w:rsidR="00FA0F14" w:rsidRPr="00FA0F14" w14:paraId="0215BAE8" w14:textId="77777777" w:rsidTr="00FA0F14">
        <w:tc>
          <w:tcPr>
            <w:tcW w:w="16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0C9C1" w14:textId="77777777" w:rsidR="00FA0F14" w:rsidRPr="00FA0F14" w:rsidRDefault="00FA0F14">
            <w:pPr>
              <w:rPr>
                <w:sz w:val="20"/>
              </w:rPr>
            </w:pPr>
            <w:proofErr w:type="spellStart"/>
            <w:r w:rsidRPr="00FA0F14">
              <w:rPr>
                <w:sz w:val="20"/>
              </w:rPr>
              <w:t>Vcstatic+spyglass</w:t>
            </w:r>
            <w:proofErr w:type="spellEnd"/>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14:paraId="1B08D405" w14:textId="77777777" w:rsidR="00FA0F14" w:rsidRPr="00FA0F14" w:rsidRDefault="00FA0F14">
            <w:pPr>
              <w:rPr>
                <w:sz w:val="20"/>
              </w:rPr>
            </w:pPr>
            <w:r w:rsidRPr="00FA0F14">
              <w:rPr>
                <w:sz w:val="20"/>
              </w:rPr>
              <w:t xml:space="preserve">vgp4sync </w:t>
            </w:r>
            <w:proofErr w:type="spellStart"/>
            <w:proofErr w:type="gramStart"/>
            <w:r w:rsidRPr="00FA0F14">
              <w:rPr>
                <w:sz w:val="20"/>
              </w:rPr>
              <w:t>vcstatic</w:t>
            </w:r>
            <w:proofErr w:type="spellEnd"/>
            <w:r w:rsidRPr="00FA0F14">
              <w:rPr>
                <w:sz w:val="20"/>
              </w:rPr>
              <w:t xml:space="preserve">  spyglass</w:t>
            </w:r>
            <w:proofErr w:type="gramEnd"/>
          </w:p>
        </w:tc>
        <w:tc>
          <w:tcPr>
            <w:tcW w:w="4026" w:type="dxa"/>
            <w:tcBorders>
              <w:top w:val="nil"/>
              <w:left w:val="nil"/>
              <w:bottom w:val="single" w:sz="8" w:space="0" w:color="auto"/>
              <w:right w:val="single" w:sz="8" w:space="0" w:color="auto"/>
            </w:tcBorders>
            <w:tcMar>
              <w:top w:w="0" w:type="dxa"/>
              <w:left w:w="108" w:type="dxa"/>
              <w:bottom w:w="0" w:type="dxa"/>
              <w:right w:w="108" w:type="dxa"/>
            </w:tcMar>
            <w:hideMark/>
          </w:tcPr>
          <w:p w14:paraId="3CBA94AA" w14:textId="77777777" w:rsidR="00FA0F14" w:rsidRPr="00FA0F14" w:rsidRDefault="00FA0F14">
            <w:pPr>
              <w:rPr>
                <w:sz w:val="20"/>
              </w:rPr>
            </w:pPr>
            <w:proofErr w:type="spellStart"/>
            <w:r w:rsidRPr="00FA0F14">
              <w:rPr>
                <w:sz w:val="20"/>
              </w:rPr>
              <w:t>vgbuild</w:t>
            </w:r>
            <w:proofErr w:type="spellEnd"/>
            <w:r w:rsidRPr="00FA0F14">
              <w:rPr>
                <w:sz w:val="20"/>
              </w:rPr>
              <w:t xml:space="preserve"> –mode64 –</w:t>
            </w:r>
            <w:proofErr w:type="spellStart"/>
            <w:r w:rsidRPr="00FA0F14">
              <w:rPr>
                <w:sz w:val="20"/>
              </w:rPr>
              <w:t>dir</w:t>
            </w:r>
            <w:proofErr w:type="spellEnd"/>
            <w:r w:rsidRPr="00FA0F14">
              <w:rPr>
                <w:sz w:val="20"/>
              </w:rPr>
              <w:t>=spyglass-</w:t>
            </w:r>
            <w:proofErr w:type="spellStart"/>
            <w:r w:rsidRPr="00FA0F14">
              <w:rPr>
                <w:sz w:val="20"/>
              </w:rPr>
              <w:t>src</w:t>
            </w:r>
            <w:proofErr w:type="spellEnd"/>
          </w:p>
          <w:p w14:paraId="5CE61739" w14:textId="77777777" w:rsidR="00FA0F14" w:rsidRPr="00FA0F14" w:rsidRDefault="00FA0F14">
            <w:pPr>
              <w:rPr>
                <w:sz w:val="20"/>
              </w:rPr>
            </w:pPr>
            <w:proofErr w:type="spellStart"/>
            <w:r w:rsidRPr="00FA0F14">
              <w:rPr>
                <w:sz w:val="20"/>
              </w:rPr>
              <w:t>vgbuild</w:t>
            </w:r>
            <w:proofErr w:type="spellEnd"/>
            <w:r w:rsidRPr="00FA0F14">
              <w:rPr>
                <w:sz w:val="20"/>
              </w:rPr>
              <w:t xml:space="preserve"> –mode64 –</w:t>
            </w:r>
            <w:proofErr w:type="spellStart"/>
            <w:r w:rsidRPr="00FA0F14">
              <w:rPr>
                <w:sz w:val="20"/>
              </w:rPr>
              <w:t>dir</w:t>
            </w:r>
            <w:proofErr w:type="spellEnd"/>
            <w:r w:rsidRPr="00FA0F14">
              <w:rPr>
                <w:sz w:val="20"/>
              </w:rPr>
              <w:t>=</w:t>
            </w:r>
            <w:proofErr w:type="spellStart"/>
            <w:r w:rsidRPr="00FA0F14">
              <w:rPr>
                <w:sz w:val="20"/>
              </w:rPr>
              <w:t>monet</w:t>
            </w:r>
            <w:proofErr w:type="spellEnd"/>
          </w:p>
        </w:tc>
      </w:tr>
    </w:tbl>
    <w:p w14:paraId="77B8A893" w14:textId="77777777" w:rsidR="00FA0F14" w:rsidRDefault="00FA0F14" w:rsidP="00FA0F14">
      <w:pPr>
        <w:rPr>
          <w:b/>
          <w:bCs/>
        </w:rPr>
      </w:pPr>
    </w:p>
    <w:p w14:paraId="3314A27C" w14:textId="15ECF530" w:rsidR="00FA0F14" w:rsidRDefault="00FA0F14" w:rsidP="00FA0F14">
      <w:pPr>
        <w:rPr>
          <w:b/>
          <w:bCs/>
        </w:rPr>
      </w:pPr>
      <w:r>
        <w:rPr>
          <w:b/>
          <w:bCs/>
        </w:rPr>
        <w:t>To Update existing VCS clients, please run the following command to get the template updated.</w:t>
      </w:r>
      <w:r>
        <w:rPr>
          <w:b/>
          <w:bCs/>
        </w:rPr>
        <w:br/>
      </w:r>
      <w:r>
        <w:t>cd &lt;existing client root&gt;</w:t>
      </w:r>
      <w:r>
        <w:rPr>
          <w:b/>
          <w:bCs/>
        </w:rPr>
        <w:br/>
      </w:r>
      <w:r>
        <w:t xml:space="preserve">p4 client -t </w:t>
      </w:r>
      <w:proofErr w:type="spellStart"/>
      <w:r>
        <w:t>TD_template</w:t>
      </w:r>
      <w:proofErr w:type="spellEnd"/>
    </w:p>
    <w:p w14:paraId="5436C416" w14:textId="3E86ECCF" w:rsidR="00FA0F14" w:rsidRDefault="00FA0F14" w:rsidP="00FA0F14">
      <w:r>
        <w:rPr>
          <w:b/>
          <w:bCs/>
        </w:rPr>
        <w:t>To Create regression client:</w:t>
      </w:r>
      <w:r>
        <w:t xml:space="preserve"> vgp4init -r TD --</w:t>
      </w:r>
      <w:proofErr w:type="spellStart"/>
      <w:r>
        <w:t>regr</w:t>
      </w:r>
      <w:proofErr w:type="spellEnd"/>
    </w:p>
    <w:p w14:paraId="540D5722" w14:textId="77777777" w:rsidR="00FA0F14" w:rsidRDefault="00FA0F14" w:rsidP="00FA0F14">
      <w:pPr>
        <w:rPr>
          <w:b/>
          <w:bCs/>
        </w:rPr>
      </w:pPr>
      <w:r>
        <w:rPr>
          <w:b/>
          <w:bCs/>
        </w:rPr>
        <w:t>Nightly Safe Build paths of spyglass:</w:t>
      </w:r>
    </w:p>
    <w:p w14:paraId="78721D75" w14:textId="19B95BD4" w:rsidR="00FA0F14" w:rsidRDefault="00FA0F14" w:rsidP="00FA0F14">
      <w:r>
        <w:lastRenderedPageBreak/>
        <w:t xml:space="preserve">Mode64 </w:t>
      </w:r>
      <w:proofErr w:type="spellStart"/>
      <w:r>
        <w:t>Opt</w:t>
      </w:r>
      <w:proofErr w:type="spellEnd"/>
      <w:r>
        <w:t>: /remote/vtgimages/SAFE/linux_RH6_EM64T_TD_mode64/spyglass-src/sgcommon/kernel/source/SPYGLASS_HOME</w:t>
      </w:r>
      <w:r>
        <w:br/>
        <w:t>Mode64 Debug: /remote/vtgimages/SAFE/linux_RH6_EM64T_TD_mode64_debug_Engineer/spyglass-src/sgcommon/kernel/source/SPYGLASS_HOME</w:t>
      </w:r>
    </w:p>
    <w:p w14:paraId="45535FB0" w14:textId="752835C4" w:rsidR="00FA0F14" w:rsidRPr="00FA0F14" w:rsidRDefault="00FA0F14" w:rsidP="00FA0F14">
      <w:pPr>
        <w:rPr>
          <w:b/>
          <w:bCs/>
        </w:rPr>
      </w:pPr>
      <w:r>
        <w:rPr>
          <w:b/>
          <w:bCs/>
        </w:rPr>
        <w:t xml:space="preserve">To shelve and </w:t>
      </w:r>
      <w:proofErr w:type="spellStart"/>
      <w:r>
        <w:rPr>
          <w:b/>
          <w:bCs/>
        </w:rPr>
        <w:t>unshelve</w:t>
      </w:r>
      <w:proofErr w:type="spellEnd"/>
      <w:r>
        <w:rPr>
          <w:b/>
          <w:bCs/>
        </w:rPr>
        <w:br/>
      </w:r>
      <w:r>
        <w:t xml:space="preserve">To shelve the </w:t>
      </w:r>
      <w:proofErr w:type="gramStart"/>
      <w:r>
        <w:t>changes(</w:t>
      </w:r>
      <w:proofErr w:type="gramEnd"/>
      <w:r>
        <w:t xml:space="preserve">go to your TD.SPYGLASS client where you have changes): p4 shelve </w:t>
      </w:r>
      <w:r>
        <w:rPr>
          <w:b/>
          <w:bCs/>
        </w:rPr>
        <w:br/>
      </w:r>
      <w:r>
        <w:t xml:space="preserve">To </w:t>
      </w:r>
      <w:proofErr w:type="spellStart"/>
      <w:r>
        <w:t>unshelve</w:t>
      </w:r>
      <w:proofErr w:type="spellEnd"/>
      <w:r>
        <w:t xml:space="preserve"> the changes at TD client: p4 </w:t>
      </w:r>
      <w:proofErr w:type="spellStart"/>
      <w:r>
        <w:t>unshelve</w:t>
      </w:r>
      <w:proofErr w:type="spellEnd"/>
      <w:r>
        <w:t xml:space="preserve"> -s &lt;</w:t>
      </w:r>
      <w:proofErr w:type="spellStart"/>
      <w:r>
        <w:t>sl_no</w:t>
      </w:r>
      <w:proofErr w:type="spellEnd"/>
      <w:r>
        <w:t>&gt; -b TD</w:t>
      </w:r>
    </w:p>
    <w:p w14:paraId="272593B8" w14:textId="7ADA611D" w:rsidR="00FA0F14" w:rsidRPr="00FA0F14" w:rsidRDefault="00FA0F14" w:rsidP="00FA0F14">
      <w:pPr>
        <w:rPr>
          <w:b/>
          <w:bCs/>
        </w:rPr>
      </w:pPr>
      <w:r>
        <w:rPr>
          <w:b/>
          <w:bCs/>
        </w:rPr>
        <w:t>Nightly build time:</w:t>
      </w:r>
      <w:r>
        <w:rPr>
          <w:b/>
          <w:bCs/>
        </w:rPr>
        <w:br/>
      </w:r>
      <w:r>
        <w:t>Nightly builds are based on time stamp 20:00:00 PM PDT. Builds start at 20.30 PM PDT with code synced to 20:00 PM PDT</w:t>
      </w:r>
    </w:p>
    <w:p w14:paraId="55730D6E" w14:textId="77777777" w:rsidR="00FA0F14" w:rsidRPr="00FA0F14" w:rsidRDefault="00FA0F14" w:rsidP="00FA0F14">
      <w:pPr>
        <w:spacing w:after="0" w:line="240" w:lineRule="auto"/>
        <w:rPr>
          <w:rFonts w:eastAsia="Times New Roman" w:cstheme="minorHAnsi"/>
          <w:color w:val="1A1A1A"/>
          <w:sz w:val="20"/>
          <w:szCs w:val="20"/>
        </w:rPr>
      </w:pPr>
    </w:p>
    <w:sectPr w:rsidR="00FA0F14" w:rsidRPr="00FA0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6C25A" w14:textId="77777777" w:rsidR="00BD2AF6" w:rsidRDefault="00BD2AF6" w:rsidP="00712C7C">
      <w:pPr>
        <w:spacing w:after="0" w:line="240" w:lineRule="auto"/>
      </w:pPr>
      <w:r>
        <w:separator/>
      </w:r>
    </w:p>
  </w:endnote>
  <w:endnote w:type="continuationSeparator" w:id="0">
    <w:p w14:paraId="6CCD4D32" w14:textId="77777777" w:rsidR="00BD2AF6" w:rsidRDefault="00BD2AF6" w:rsidP="0071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F335B" w14:textId="77777777" w:rsidR="00BD2AF6" w:rsidRDefault="00BD2AF6" w:rsidP="00712C7C">
      <w:pPr>
        <w:spacing w:after="0" w:line="240" w:lineRule="auto"/>
      </w:pPr>
      <w:r>
        <w:separator/>
      </w:r>
    </w:p>
  </w:footnote>
  <w:footnote w:type="continuationSeparator" w:id="0">
    <w:p w14:paraId="16DD73F2" w14:textId="77777777" w:rsidR="00BD2AF6" w:rsidRDefault="00BD2AF6" w:rsidP="00712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C6E2B"/>
    <w:multiLevelType w:val="hybridMultilevel"/>
    <w:tmpl w:val="1346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42594"/>
    <w:multiLevelType w:val="hybridMultilevel"/>
    <w:tmpl w:val="33F2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76"/>
    <w:rsid w:val="000352F7"/>
    <w:rsid w:val="00061D62"/>
    <w:rsid w:val="00127A4E"/>
    <w:rsid w:val="002369D0"/>
    <w:rsid w:val="003829E8"/>
    <w:rsid w:val="003A0258"/>
    <w:rsid w:val="00487A66"/>
    <w:rsid w:val="0049062E"/>
    <w:rsid w:val="0049590C"/>
    <w:rsid w:val="004C52AF"/>
    <w:rsid w:val="004D3E4C"/>
    <w:rsid w:val="0050794E"/>
    <w:rsid w:val="00521C27"/>
    <w:rsid w:val="00524499"/>
    <w:rsid w:val="005302F0"/>
    <w:rsid w:val="00597769"/>
    <w:rsid w:val="005F08F7"/>
    <w:rsid w:val="00602ED6"/>
    <w:rsid w:val="00606BDA"/>
    <w:rsid w:val="00606C5B"/>
    <w:rsid w:val="00624F39"/>
    <w:rsid w:val="0063020B"/>
    <w:rsid w:val="006B70EC"/>
    <w:rsid w:val="006D3DCE"/>
    <w:rsid w:val="00712C7C"/>
    <w:rsid w:val="00784CE6"/>
    <w:rsid w:val="00786387"/>
    <w:rsid w:val="00793090"/>
    <w:rsid w:val="0083730A"/>
    <w:rsid w:val="00852430"/>
    <w:rsid w:val="00880559"/>
    <w:rsid w:val="008A1FAD"/>
    <w:rsid w:val="008A5892"/>
    <w:rsid w:val="00931FBF"/>
    <w:rsid w:val="0095354A"/>
    <w:rsid w:val="00957F49"/>
    <w:rsid w:val="009840B3"/>
    <w:rsid w:val="00984497"/>
    <w:rsid w:val="00996EBD"/>
    <w:rsid w:val="009B6F99"/>
    <w:rsid w:val="00A5435A"/>
    <w:rsid w:val="00AA0220"/>
    <w:rsid w:val="00AC07A2"/>
    <w:rsid w:val="00AC6349"/>
    <w:rsid w:val="00AE65E2"/>
    <w:rsid w:val="00B32F7E"/>
    <w:rsid w:val="00B46489"/>
    <w:rsid w:val="00B86376"/>
    <w:rsid w:val="00BD06EA"/>
    <w:rsid w:val="00BD2AF6"/>
    <w:rsid w:val="00CB7EBA"/>
    <w:rsid w:val="00CE3DCC"/>
    <w:rsid w:val="00D55362"/>
    <w:rsid w:val="00D662F1"/>
    <w:rsid w:val="00D84415"/>
    <w:rsid w:val="00E20973"/>
    <w:rsid w:val="00EB6294"/>
    <w:rsid w:val="00F76043"/>
    <w:rsid w:val="00F93274"/>
    <w:rsid w:val="00FA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AFE0"/>
  <w15:chartTrackingRefBased/>
  <w15:docId w15:val="{C7C98DE8-168B-4806-8361-6D0DC124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94"/>
    <w:pPr>
      <w:ind w:left="720"/>
      <w:contextualSpacing/>
    </w:pPr>
  </w:style>
  <w:style w:type="character" w:styleId="Hyperlink">
    <w:name w:val="Hyperlink"/>
    <w:basedOn w:val="DefaultParagraphFont"/>
    <w:uiPriority w:val="99"/>
    <w:unhideWhenUsed/>
    <w:rsid w:val="00BD06EA"/>
    <w:rPr>
      <w:color w:val="0563C1" w:themeColor="hyperlink"/>
      <w:u w:val="single"/>
    </w:rPr>
  </w:style>
  <w:style w:type="character" w:styleId="UnresolvedMention">
    <w:name w:val="Unresolved Mention"/>
    <w:basedOn w:val="DefaultParagraphFont"/>
    <w:uiPriority w:val="99"/>
    <w:semiHidden/>
    <w:unhideWhenUsed/>
    <w:rsid w:val="00BD06EA"/>
    <w:rPr>
      <w:color w:val="605E5C"/>
      <w:shd w:val="clear" w:color="auto" w:fill="E1DFDD"/>
    </w:rPr>
  </w:style>
  <w:style w:type="paragraph" w:styleId="Header">
    <w:name w:val="header"/>
    <w:basedOn w:val="Normal"/>
    <w:link w:val="HeaderChar"/>
    <w:uiPriority w:val="99"/>
    <w:unhideWhenUsed/>
    <w:rsid w:val="00712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7C"/>
  </w:style>
  <w:style w:type="paragraph" w:styleId="Footer">
    <w:name w:val="footer"/>
    <w:basedOn w:val="Normal"/>
    <w:link w:val="FooterChar"/>
    <w:uiPriority w:val="99"/>
    <w:unhideWhenUsed/>
    <w:rsid w:val="00712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16300">
      <w:bodyDiv w:val="1"/>
      <w:marLeft w:val="0"/>
      <w:marRight w:val="0"/>
      <w:marTop w:val="0"/>
      <w:marBottom w:val="0"/>
      <w:divBdr>
        <w:top w:val="none" w:sz="0" w:space="0" w:color="auto"/>
        <w:left w:val="none" w:sz="0" w:space="0" w:color="auto"/>
        <w:bottom w:val="none" w:sz="0" w:space="0" w:color="auto"/>
        <w:right w:val="none" w:sz="0" w:space="0" w:color="auto"/>
      </w:divBdr>
    </w:div>
    <w:div w:id="1079403277">
      <w:bodyDiv w:val="1"/>
      <w:marLeft w:val="0"/>
      <w:marRight w:val="0"/>
      <w:marTop w:val="0"/>
      <w:marBottom w:val="0"/>
      <w:divBdr>
        <w:top w:val="none" w:sz="0" w:space="0" w:color="auto"/>
        <w:left w:val="none" w:sz="0" w:space="0" w:color="auto"/>
        <w:bottom w:val="none" w:sz="0" w:space="0" w:color="auto"/>
        <w:right w:val="none" w:sz="0" w:space="0" w:color="auto"/>
      </w:divBdr>
      <w:divsChild>
        <w:div w:id="1723674799">
          <w:marLeft w:val="0"/>
          <w:marRight w:val="0"/>
          <w:marTop w:val="0"/>
          <w:marBottom w:val="0"/>
          <w:divBdr>
            <w:top w:val="none" w:sz="0" w:space="0" w:color="auto"/>
            <w:left w:val="none" w:sz="0" w:space="0" w:color="auto"/>
            <w:bottom w:val="none" w:sz="0" w:space="0" w:color="auto"/>
            <w:right w:val="none" w:sz="0" w:space="0" w:color="auto"/>
          </w:divBdr>
          <w:divsChild>
            <w:div w:id="1187720007">
              <w:marLeft w:val="0"/>
              <w:marRight w:val="0"/>
              <w:marTop w:val="0"/>
              <w:marBottom w:val="0"/>
              <w:divBdr>
                <w:top w:val="none" w:sz="0" w:space="0" w:color="auto"/>
                <w:left w:val="none" w:sz="0" w:space="0" w:color="auto"/>
                <w:bottom w:val="none" w:sz="0" w:space="0" w:color="auto"/>
                <w:right w:val="none" w:sz="0" w:space="0" w:color="auto"/>
              </w:divBdr>
              <w:divsChild>
                <w:div w:id="74397892">
                  <w:marLeft w:val="0"/>
                  <w:marRight w:val="0"/>
                  <w:marTop w:val="0"/>
                  <w:marBottom w:val="0"/>
                  <w:divBdr>
                    <w:top w:val="none" w:sz="0" w:space="0" w:color="auto"/>
                    <w:left w:val="none" w:sz="0" w:space="0" w:color="auto"/>
                    <w:bottom w:val="none" w:sz="0" w:space="0" w:color="auto"/>
                    <w:right w:val="none" w:sz="0" w:space="0" w:color="auto"/>
                  </w:divBdr>
                  <w:divsChild>
                    <w:div w:id="127666964">
                      <w:marLeft w:val="0"/>
                      <w:marRight w:val="0"/>
                      <w:marTop w:val="0"/>
                      <w:marBottom w:val="0"/>
                      <w:divBdr>
                        <w:top w:val="none" w:sz="0" w:space="0" w:color="auto"/>
                        <w:left w:val="none" w:sz="0" w:space="0" w:color="auto"/>
                        <w:bottom w:val="none" w:sz="0" w:space="0" w:color="auto"/>
                        <w:right w:val="none" w:sz="0" w:space="0" w:color="auto"/>
                      </w:divBdr>
                      <w:divsChild>
                        <w:div w:id="1836458096">
                          <w:marLeft w:val="0"/>
                          <w:marRight w:val="0"/>
                          <w:marTop w:val="0"/>
                          <w:marBottom w:val="0"/>
                          <w:divBdr>
                            <w:top w:val="none" w:sz="0" w:space="0" w:color="auto"/>
                            <w:left w:val="none" w:sz="0" w:space="0" w:color="auto"/>
                            <w:bottom w:val="none" w:sz="0" w:space="0" w:color="auto"/>
                            <w:right w:val="none" w:sz="0" w:space="0" w:color="auto"/>
                          </w:divBdr>
                          <w:divsChild>
                            <w:div w:id="1813785729">
                              <w:marLeft w:val="0"/>
                              <w:marRight w:val="0"/>
                              <w:marTop w:val="0"/>
                              <w:marBottom w:val="0"/>
                              <w:divBdr>
                                <w:top w:val="none" w:sz="0" w:space="0" w:color="auto"/>
                                <w:left w:val="none" w:sz="0" w:space="0" w:color="auto"/>
                                <w:bottom w:val="none" w:sz="0" w:space="0" w:color="auto"/>
                                <w:right w:val="none" w:sz="0" w:space="0" w:color="auto"/>
                              </w:divBdr>
                              <w:divsChild>
                                <w:div w:id="1277834300">
                                  <w:marLeft w:val="0"/>
                                  <w:marRight w:val="0"/>
                                  <w:marTop w:val="0"/>
                                  <w:marBottom w:val="0"/>
                                  <w:divBdr>
                                    <w:top w:val="none" w:sz="0" w:space="0" w:color="auto"/>
                                    <w:left w:val="none" w:sz="0" w:space="0" w:color="auto"/>
                                    <w:bottom w:val="none" w:sz="0" w:space="0" w:color="auto"/>
                                    <w:right w:val="none" w:sz="0" w:space="0" w:color="auto"/>
                                  </w:divBdr>
                                  <w:divsChild>
                                    <w:div w:id="1756899209">
                                      <w:marLeft w:val="0"/>
                                      <w:marRight w:val="0"/>
                                      <w:marTop w:val="0"/>
                                      <w:marBottom w:val="0"/>
                                      <w:divBdr>
                                        <w:top w:val="none" w:sz="0" w:space="0" w:color="auto"/>
                                        <w:left w:val="none" w:sz="0" w:space="0" w:color="auto"/>
                                        <w:bottom w:val="none" w:sz="0" w:space="0" w:color="auto"/>
                                        <w:right w:val="none" w:sz="0" w:space="0" w:color="auto"/>
                                      </w:divBdr>
                                      <w:divsChild>
                                        <w:div w:id="25566356">
                                          <w:marLeft w:val="0"/>
                                          <w:marRight w:val="0"/>
                                          <w:marTop w:val="0"/>
                                          <w:marBottom w:val="0"/>
                                          <w:divBdr>
                                            <w:top w:val="none" w:sz="0" w:space="0" w:color="auto"/>
                                            <w:left w:val="none" w:sz="0" w:space="0" w:color="auto"/>
                                            <w:bottom w:val="none" w:sz="0" w:space="0" w:color="auto"/>
                                            <w:right w:val="none" w:sz="0" w:space="0" w:color="auto"/>
                                          </w:divBdr>
                                          <w:divsChild>
                                            <w:div w:id="3636753">
                                              <w:marLeft w:val="0"/>
                                              <w:marRight w:val="0"/>
                                              <w:marTop w:val="0"/>
                                              <w:marBottom w:val="0"/>
                                              <w:divBdr>
                                                <w:top w:val="none" w:sz="0" w:space="0" w:color="auto"/>
                                                <w:left w:val="none" w:sz="0" w:space="0" w:color="auto"/>
                                                <w:bottom w:val="none" w:sz="0" w:space="0" w:color="auto"/>
                                                <w:right w:val="none" w:sz="0" w:space="0" w:color="auto"/>
                                              </w:divBdr>
                                              <w:divsChild>
                                                <w:div w:id="280572818">
                                                  <w:marLeft w:val="0"/>
                                                  <w:marRight w:val="0"/>
                                                  <w:marTop w:val="0"/>
                                                  <w:marBottom w:val="0"/>
                                                  <w:divBdr>
                                                    <w:top w:val="none" w:sz="0" w:space="0" w:color="auto"/>
                                                    <w:left w:val="none" w:sz="0" w:space="0" w:color="auto"/>
                                                    <w:bottom w:val="none" w:sz="0" w:space="0" w:color="auto"/>
                                                    <w:right w:val="none" w:sz="0" w:space="0" w:color="auto"/>
                                                  </w:divBdr>
                                                  <w:divsChild>
                                                    <w:div w:id="1447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446921">
      <w:bodyDiv w:val="1"/>
      <w:marLeft w:val="0"/>
      <w:marRight w:val="0"/>
      <w:marTop w:val="0"/>
      <w:marBottom w:val="0"/>
      <w:divBdr>
        <w:top w:val="none" w:sz="0" w:space="0" w:color="auto"/>
        <w:left w:val="none" w:sz="0" w:space="0" w:color="auto"/>
        <w:bottom w:val="none" w:sz="0" w:space="0" w:color="auto"/>
        <w:right w:val="none" w:sz="0" w:space="0" w:color="auto"/>
      </w:divBdr>
    </w:div>
    <w:div w:id="1360664809">
      <w:bodyDiv w:val="1"/>
      <w:marLeft w:val="0"/>
      <w:marRight w:val="0"/>
      <w:marTop w:val="0"/>
      <w:marBottom w:val="0"/>
      <w:divBdr>
        <w:top w:val="none" w:sz="0" w:space="0" w:color="auto"/>
        <w:left w:val="none" w:sz="0" w:space="0" w:color="auto"/>
        <w:bottom w:val="none" w:sz="0" w:space="0" w:color="auto"/>
        <w:right w:val="none" w:sz="0" w:space="0" w:color="auto"/>
      </w:divBdr>
      <w:divsChild>
        <w:div w:id="767039558">
          <w:marLeft w:val="0"/>
          <w:marRight w:val="0"/>
          <w:marTop w:val="0"/>
          <w:marBottom w:val="0"/>
          <w:divBdr>
            <w:top w:val="none" w:sz="0" w:space="0" w:color="auto"/>
            <w:left w:val="none" w:sz="0" w:space="0" w:color="auto"/>
            <w:bottom w:val="none" w:sz="0" w:space="0" w:color="auto"/>
            <w:right w:val="none" w:sz="0" w:space="0" w:color="auto"/>
          </w:divBdr>
          <w:divsChild>
            <w:div w:id="1368528465">
              <w:marLeft w:val="0"/>
              <w:marRight w:val="0"/>
              <w:marTop w:val="0"/>
              <w:marBottom w:val="0"/>
              <w:divBdr>
                <w:top w:val="none" w:sz="0" w:space="0" w:color="auto"/>
                <w:left w:val="none" w:sz="0" w:space="0" w:color="auto"/>
                <w:bottom w:val="none" w:sz="0" w:space="0" w:color="auto"/>
                <w:right w:val="none" w:sz="0" w:space="0" w:color="auto"/>
              </w:divBdr>
              <w:divsChild>
                <w:div w:id="348222434">
                  <w:marLeft w:val="0"/>
                  <w:marRight w:val="0"/>
                  <w:marTop w:val="0"/>
                  <w:marBottom w:val="0"/>
                  <w:divBdr>
                    <w:top w:val="none" w:sz="0" w:space="0" w:color="auto"/>
                    <w:left w:val="none" w:sz="0" w:space="0" w:color="auto"/>
                    <w:bottom w:val="none" w:sz="0" w:space="0" w:color="auto"/>
                    <w:right w:val="none" w:sz="0" w:space="0" w:color="auto"/>
                  </w:divBdr>
                  <w:divsChild>
                    <w:div w:id="339546734">
                      <w:marLeft w:val="0"/>
                      <w:marRight w:val="0"/>
                      <w:marTop w:val="0"/>
                      <w:marBottom w:val="0"/>
                      <w:divBdr>
                        <w:top w:val="none" w:sz="0" w:space="0" w:color="auto"/>
                        <w:left w:val="none" w:sz="0" w:space="0" w:color="auto"/>
                        <w:bottom w:val="none" w:sz="0" w:space="0" w:color="auto"/>
                        <w:right w:val="none" w:sz="0" w:space="0" w:color="auto"/>
                      </w:divBdr>
                      <w:divsChild>
                        <w:div w:id="728573348">
                          <w:marLeft w:val="0"/>
                          <w:marRight w:val="0"/>
                          <w:marTop w:val="0"/>
                          <w:marBottom w:val="0"/>
                          <w:divBdr>
                            <w:top w:val="none" w:sz="0" w:space="0" w:color="auto"/>
                            <w:left w:val="none" w:sz="0" w:space="0" w:color="auto"/>
                            <w:bottom w:val="none" w:sz="0" w:space="0" w:color="auto"/>
                            <w:right w:val="none" w:sz="0" w:space="0" w:color="auto"/>
                          </w:divBdr>
                          <w:divsChild>
                            <w:div w:id="40902993">
                              <w:marLeft w:val="0"/>
                              <w:marRight w:val="0"/>
                              <w:marTop w:val="0"/>
                              <w:marBottom w:val="0"/>
                              <w:divBdr>
                                <w:top w:val="none" w:sz="0" w:space="0" w:color="auto"/>
                                <w:left w:val="none" w:sz="0" w:space="0" w:color="auto"/>
                                <w:bottom w:val="none" w:sz="0" w:space="0" w:color="auto"/>
                                <w:right w:val="none" w:sz="0" w:space="0" w:color="auto"/>
                              </w:divBdr>
                              <w:divsChild>
                                <w:div w:id="739059328">
                                  <w:marLeft w:val="0"/>
                                  <w:marRight w:val="0"/>
                                  <w:marTop w:val="0"/>
                                  <w:marBottom w:val="0"/>
                                  <w:divBdr>
                                    <w:top w:val="none" w:sz="0" w:space="0" w:color="auto"/>
                                    <w:left w:val="none" w:sz="0" w:space="0" w:color="auto"/>
                                    <w:bottom w:val="none" w:sz="0" w:space="0" w:color="auto"/>
                                    <w:right w:val="none" w:sz="0" w:space="0" w:color="auto"/>
                                  </w:divBdr>
                                  <w:divsChild>
                                    <w:div w:id="554632390">
                                      <w:marLeft w:val="0"/>
                                      <w:marRight w:val="0"/>
                                      <w:marTop w:val="0"/>
                                      <w:marBottom w:val="0"/>
                                      <w:divBdr>
                                        <w:top w:val="none" w:sz="0" w:space="0" w:color="auto"/>
                                        <w:left w:val="none" w:sz="0" w:space="0" w:color="auto"/>
                                        <w:bottom w:val="none" w:sz="0" w:space="0" w:color="auto"/>
                                        <w:right w:val="none" w:sz="0" w:space="0" w:color="auto"/>
                                      </w:divBdr>
                                      <w:divsChild>
                                        <w:div w:id="1687515655">
                                          <w:marLeft w:val="0"/>
                                          <w:marRight w:val="0"/>
                                          <w:marTop w:val="0"/>
                                          <w:marBottom w:val="0"/>
                                          <w:divBdr>
                                            <w:top w:val="none" w:sz="0" w:space="0" w:color="auto"/>
                                            <w:left w:val="none" w:sz="0" w:space="0" w:color="auto"/>
                                            <w:bottom w:val="none" w:sz="0" w:space="0" w:color="auto"/>
                                            <w:right w:val="none" w:sz="0" w:space="0" w:color="auto"/>
                                          </w:divBdr>
                                          <w:divsChild>
                                            <w:div w:id="1430196328">
                                              <w:marLeft w:val="0"/>
                                              <w:marRight w:val="0"/>
                                              <w:marTop w:val="0"/>
                                              <w:marBottom w:val="0"/>
                                              <w:divBdr>
                                                <w:top w:val="none" w:sz="0" w:space="0" w:color="auto"/>
                                                <w:left w:val="none" w:sz="0" w:space="0" w:color="auto"/>
                                                <w:bottom w:val="none" w:sz="0" w:space="0" w:color="auto"/>
                                                <w:right w:val="none" w:sz="0" w:space="0" w:color="auto"/>
                                              </w:divBdr>
                                              <w:divsChild>
                                                <w:div w:id="1079404537">
                                                  <w:marLeft w:val="0"/>
                                                  <w:marRight w:val="0"/>
                                                  <w:marTop w:val="0"/>
                                                  <w:marBottom w:val="0"/>
                                                  <w:divBdr>
                                                    <w:top w:val="none" w:sz="0" w:space="0" w:color="auto"/>
                                                    <w:left w:val="none" w:sz="0" w:space="0" w:color="auto"/>
                                                    <w:bottom w:val="none" w:sz="0" w:space="0" w:color="auto"/>
                                                    <w:right w:val="none" w:sz="0" w:space="0" w:color="auto"/>
                                                  </w:divBdr>
                                                  <w:divsChild>
                                                    <w:div w:id="5319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3210990">
      <w:bodyDiv w:val="1"/>
      <w:marLeft w:val="0"/>
      <w:marRight w:val="0"/>
      <w:marTop w:val="0"/>
      <w:marBottom w:val="0"/>
      <w:divBdr>
        <w:top w:val="none" w:sz="0" w:space="0" w:color="auto"/>
        <w:left w:val="none" w:sz="0" w:space="0" w:color="auto"/>
        <w:bottom w:val="none" w:sz="0" w:space="0" w:color="auto"/>
        <w:right w:val="none" w:sz="0" w:space="0" w:color="auto"/>
      </w:divBdr>
    </w:div>
    <w:div w:id="1738162289">
      <w:bodyDiv w:val="1"/>
      <w:marLeft w:val="0"/>
      <w:marRight w:val="0"/>
      <w:marTop w:val="0"/>
      <w:marBottom w:val="0"/>
      <w:divBdr>
        <w:top w:val="none" w:sz="0" w:space="0" w:color="auto"/>
        <w:left w:val="none" w:sz="0" w:space="0" w:color="auto"/>
        <w:bottom w:val="none" w:sz="0" w:space="0" w:color="auto"/>
        <w:right w:val="none" w:sz="0" w:space="0" w:color="auto"/>
      </w:divBdr>
    </w:div>
    <w:div w:id="1771047509">
      <w:bodyDiv w:val="1"/>
      <w:marLeft w:val="0"/>
      <w:marRight w:val="0"/>
      <w:marTop w:val="0"/>
      <w:marBottom w:val="0"/>
      <w:divBdr>
        <w:top w:val="none" w:sz="0" w:space="0" w:color="auto"/>
        <w:left w:val="none" w:sz="0" w:space="0" w:color="auto"/>
        <w:bottom w:val="none" w:sz="0" w:space="0" w:color="auto"/>
        <w:right w:val="none" w:sz="0" w:space="0" w:color="auto"/>
      </w:divBdr>
      <w:divsChild>
        <w:div w:id="498424724">
          <w:marLeft w:val="0"/>
          <w:marRight w:val="0"/>
          <w:marTop w:val="0"/>
          <w:marBottom w:val="0"/>
          <w:divBdr>
            <w:top w:val="none" w:sz="0" w:space="0" w:color="auto"/>
            <w:left w:val="none" w:sz="0" w:space="0" w:color="auto"/>
            <w:bottom w:val="none" w:sz="0" w:space="0" w:color="auto"/>
            <w:right w:val="none" w:sz="0" w:space="0" w:color="auto"/>
          </w:divBdr>
          <w:divsChild>
            <w:div w:id="841091570">
              <w:marLeft w:val="0"/>
              <w:marRight w:val="0"/>
              <w:marTop w:val="0"/>
              <w:marBottom w:val="0"/>
              <w:divBdr>
                <w:top w:val="none" w:sz="0" w:space="0" w:color="auto"/>
                <w:left w:val="none" w:sz="0" w:space="0" w:color="auto"/>
                <w:bottom w:val="none" w:sz="0" w:space="0" w:color="auto"/>
                <w:right w:val="none" w:sz="0" w:space="0" w:color="auto"/>
              </w:divBdr>
              <w:divsChild>
                <w:div w:id="1474909324">
                  <w:marLeft w:val="0"/>
                  <w:marRight w:val="0"/>
                  <w:marTop w:val="0"/>
                  <w:marBottom w:val="0"/>
                  <w:divBdr>
                    <w:top w:val="none" w:sz="0" w:space="0" w:color="auto"/>
                    <w:left w:val="none" w:sz="0" w:space="0" w:color="auto"/>
                    <w:bottom w:val="none" w:sz="0" w:space="0" w:color="auto"/>
                    <w:right w:val="none" w:sz="0" w:space="0" w:color="auto"/>
                  </w:divBdr>
                  <w:divsChild>
                    <w:div w:id="538668205">
                      <w:marLeft w:val="0"/>
                      <w:marRight w:val="0"/>
                      <w:marTop w:val="0"/>
                      <w:marBottom w:val="0"/>
                      <w:divBdr>
                        <w:top w:val="none" w:sz="0" w:space="0" w:color="auto"/>
                        <w:left w:val="none" w:sz="0" w:space="0" w:color="auto"/>
                        <w:bottom w:val="none" w:sz="0" w:space="0" w:color="auto"/>
                        <w:right w:val="none" w:sz="0" w:space="0" w:color="auto"/>
                      </w:divBdr>
                      <w:divsChild>
                        <w:div w:id="419524763">
                          <w:marLeft w:val="0"/>
                          <w:marRight w:val="0"/>
                          <w:marTop w:val="0"/>
                          <w:marBottom w:val="0"/>
                          <w:divBdr>
                            <w:top w:val="none" w:sz="0" w:space="0" w:color="auto"/>
                            <w:left w:val="none" w:sz="0" w:space="0" w:color="auto"/>
                            <w:bottom w:val="none" w:sz="0" w:space="0" w:color="auto"/>
                            <w:right w:val="none" w:sz="0" w:space="0" w:color="auto"/>
                          </w:divBdr>
                          <w:divsChild>
                            <w:div w:id="332027277">
                              <w:marLeft w:val="0"/>
                              <w:marRight w:val="0"/>
                              <w:marTop w:val="0"/>
                              <w:marBottom w:val="0"/>
                              <w:divBdr>
                                <w:top w:val="none" w:sz="0" w:space="0" w:color="auto"/>
                                <w:left w:val="none" w:sz="0" w:space="0" w:color="auto"/>
                                <w:bottom w:val="none" w:sz="0" w:space="0" w:color="auto"/>
                                <w:right w:val="none" w:sz="0" w:space="0" w:color="auto"/>
                              </w:divBdr>
                              <w:divsChild>
                                <w:div w:id="38627883">
                                  <w:marLeft w:val="0"/>
                                  <w:marRight w:val="0"/>
                                  <w:marTop w:val="0"/>
                                  <w:marBottom w:val="0"/>
                                  <w:divBdr>
                                    <w:top w:val="none" w:sz="0" w:space="0" w:color="auto"/>
                                    <w:left w:val="none" w:sz="0" w:space="0" w:color="auto"/>
                                    <w:bottom w:val="none" w:sz="0" w:space="0" w:color="auto"/>
                                    <w:right w:val="none" w:sz="0" w:space="0" w:color="auto"/>
                                  </w:divBdr>
                                  <w:divsChild>
                                    <w:div w:id="2103405686">
                                      <w:marLeft w:val="0"/>
                                      <w:marRight w:val="0"/>
                                      <w:marTop w:val="0"/>
                                      <w:marBottom w:val="0"/>
                                      <w:divBdr>
                                        <w:top w:val="none" w:sz="0" w:space="0" w:color="auto"/>
                                        <w:left w:val="none" w:sz="0" w:space="0" w:color="auto"/>
                                        <w:bottom w:val="none" w:sz="0" w:space="0" w:color="auto"/>
                                        <w:right w:val="none" w:sz="0" w:space="0" w:color="auto"/>
                                      </w:divBdr>
                                      <w:divsChild>
                                        <w:div w:id="634801818">
                                          <w:marLeft w:val="0"/>
                                          <w:marRight w:val="0"/>
                                          <w:marTop w:val="0"/>
                                          <w:marBottom w:val="0"/>
                                          <w:divBdr>
                                            <w:top w:val="none" w:sz="0" w:space="0" w:color="auto"/>
                                            <w:left w:val="none" w:sz="0" w:space="0" w:color="auto"/>
                                            <w:bottom w:val="none" w:sz="0" w:space="0" w:color="auto"/>
                                            <w:right w:val="none" w:sz="0" w:space="0" w:color="auto"/>
                                          </w:divBdr>
                                          <w:divsChild>
                                            <w:div w:id="1370763642">
                                              <w:marLeft w:val="0"/>
                                              <w:marRight w:val="0"/>
                                              <w:marTop w:val="0"/>
                                              <w:marBottom w:val="0"/>
                                              <w:divBdr>
                                                <w:top w:val="none" w:sz="0" w:space="0" w:color="auto"/>
                                                <w:left w:val="none" w:sz="0" w:space="0" w:color="auto"/>
                                                <w:bottom w:val="none" w:sz="0" w:space="0" w:color="auto"/>
                                                <w:right w:val="none" w:sz="0" w:space="0" w:color="auto"/>
                                              </w:divBdr>
                                              <w:divsChild>
                                                <w:div w:id="1971323631">
                                                  <w:marLeft w:val="0"/>
                                                  <w:marRight w:val="0"/>
                                                  <w:marTop w:val="0"/>
                                                  <w:marBottom w:val="0"/>
                                                  <w:divBdr>
                                                    <w:top w:val="none" w:sz="0" w:space="0" w:color="auto"/>
                                                    <w:left w:val="none" w:sz="0" w:space="0" w:color="auto"/>
                                                    <w:bottom w:val="none" w:sz="0" w:space="0" w:color="auto"/>
                                                    <w:right w:val="none" w:sz="0" w:space="0" w:color="auto"/>
                                                  </w:divBdr>
                                                  <w:divsChild>
                                                    <w:div w:id="5988175">
                                                      <w:marLeft w:val="0"/>
                                                      <w:marRight w:val="0"/>
                                                      <w:marTop w:val="0"/>
                                                      <w:marBottom w:val="0"/>
                                                      <w:divBdr>
                                                        <w:top w:val="none" w:sz="0" w:space="0" w:color="auto"/>
                                                        <w:left w:val="none" w:sz="0" w:space="0" w:color="auto"/>
                                                        <w:bottom w:val="none" w:sz="0" w:space="0" w:color="auto"/>
                                                        <w:right w:val="none" w:sz="0" w:space="0" w:color="auto"/>
                                                      </w:divBdr>
                                                    </w:div>
                                                  </w:divsChild>
                                                </w:div>
                                                <w:div w:id="1138959127">
                                                  <w:marLeft w:val="0"/>
                                                  <w:marRight w:val="0"/>
                                                  <w:marTop w:val="0"/>
                                                  <w:marBottom w:val="0"/>
                                                  <w:divBdr>
                                                    <w:top w:val="none" w:sz="0" w:space="0" w:color="auto"/>
                                                    <w:left w:val="none" w:sz="0" w:space="0" w:color="auto"/>
                                                    <w:bottom w:val="none" w:sz="0" w:space="0" w:color="auto"/>
                                                    <w:right w:val="none" w:sz="0" w:space="0" w:color="auto"/>
                                                  </w:divBdr>
                                                  <w:divsChild>
                                                    <w:div w:id="629820633">
                                                      <w:marLeft w:val="0"/>
                                                      <w:marRight w:val="0"/>
                                                      <w:marTop w:val="0"/>
                                                      <w:marBottom w:val="0"/>
                                                      <w:divBdr>
                                                        <w:top w:val="none" w:sz="0" w:space="0" w:color="auto"/>
                                                        <w:left w:val="none" w:sz="0" w:space="0" w:color="auto"/>
                                                        <w:bottom w:val="none" w:sz="0" w:space="0" w:color="auto"/>
                                                        <w:right w:val="none" w:sz="0" w:space="0" w:color="auto"/>
                                                      </w:divBdr>
                                                    </w:div>
                                                  </w:divsChild>
                                                </w:div>
                                                <w:div w:id="1115446240">
                                                  <w:marLeft w:val="0"/>
                                                  <w:marRight w:val="0"/>
                                                  <w:marTop w:val="0"/>
                                                  <w:marBottom w:val="0"/>
                                                  <w:divBdr>
                                                    <w:top w:val="none" w:sz="0" w:space="0" w:color="auto"/>
                                                    <w:left w:val="none" w:sz="0" w:space="0" w:color="auto"/>
                                                    <w:bottom w:val="none" w:sz="0" w:space="0" w:color="auto"/>
                                                    <w:right w:val="none" w:sz="0" w:space="0" w:color="auto"/>
                                                  </w:divBdr>
                                                  <w:divsChild>
                                                    <w:div w:id="7731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5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gdhelp/article/details/?id=2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14724</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 Mahal</dc:creator>
  <cp:keywords/>
  <dc:description/>
  <cp:lastModifiedBy>Gaurav Singh Mahal</cp:lastModifiedBy>
  <cp:revision>40</cp:revision>
  <dcterms:created xsi:type="dcterms:W3CDTF">2019-02-11T11:04:00Z</dcterms:created>
  <dcterms:modified xsi:type="dcterms:W3CDTF">2019-08-29T07:02:00Z</dcterms:modified>
</cp:coreProperties>
</file>