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4846" w14:textId="5B84A38C" w:rsidR="521CAE17" w:rsidRPr="00202B03" w:rsidRDefault="521CAE17" w:rsidP="00202B03">
      <w:pPr>
        <w:pStyle w:val="Title"/>
      </w:pPr>
      <w:bookmarkStart w:id="0" w:name="_Toc444154495"/>
      <w:r w:rsidRPr="00202B03">
        <w:t>Change request log</w:t>
      </w:r>
      <w:bookmarkEnd w:id="0"/>
    </w:p>
    <w:p w14:paraId="246F00BF" w14:textId="38C8FD2A" w:rsidR="00382FC5" w:rsidRPr="00BC6487" w:rsidRDefault="00686FFB" w:rsidP="00CE437F">
      <w:pPr>
        <w:rPr>
          <w:color w:val="FF0000"/>
        </w:rPr>
      </w:pPr>
      <w:r w:rsidRPr="00BC6487">
        <w:rPr>
          <w:color w:val="FF0000"/>
        </w:rPr>
        <w:t xml:space="preserve">NOTE. The text in </w:t>
      </w:r>
      <w:r w:rsidRPr="00A52502">
        <w:rPr>
          <w:color w:val="0070C0"/>
        </w:rPr>
        <w:t>blue</w:t>
      </w:r>
      <w:r w:rsidRPr="00BC6487">
        <w:rPr>
          <w:color w:val="FF0000"/>
        </w:rPr>
        <w:t xml:space="preserve"> </w:t>
      </w:r>
      <w:r w:rsidR="00A74B72" w:rsidRPr="00BC6487">
        <w:rPr>
          <w:color w:val="FF0000"/>
        </w:rPr>
        <w:t xml:space="preserve">are instructions and the text in </w:t>
      </w:r>
      <w:r w:rsidR="00A74B72" w:rsidRPr="00A52502">
        <w:rPr>
          <w:i/>
          <w:iCs/>
          <w:color w:val="A6A6A6" w:themeColor="background1" w:themeShade="A6"/>
        </w:rPr>
        <w:t>gray and italics</w:t>
      </w:r>
      <w:r w:rsidR="00A74B72" w:rsidRPr="00A52502">
        <w:rPr>
          <w:color w:val="A6A6A6" w:themeColor="background1" w:themeShade="A6"/>
        </w:rPr>
        <w:t xml:space="preserve"> </w:t>
      </w:r>
      <w:r w:rsidR="00A74B72" w:rsidRPr="00BC6487">
        <w:rPr>
          <w:color w:val="FF0000"/>
        </w:rPr>
        <w:t xml:space="preserve">are examples. Remove all blue and gray text from the </w:t>
      </w:r>
      <w:r w:rsidR="00BC6487" w:rsidRPr="00BC6487">
        <w:rPr>
          <w:color w:val="FF0000"/>
        </w:rPr>
        <w:t>final log, including this note.</w:t>
      </w:r>
      <w:r w:rsidR="00BC6487">
        <w:rPr>
          <w:color w:val="FF0000"/>
        </w:rPr>
        <w:t xml:space="preserve"> The final log should be in </w:t>
      </w:r>
      <w:r w:rsidR="00BC6487" w:rsidRPr="00A52502">
        <w:t>black normal font</w:t>
      </w:r>
      <w:r w:rsidR="00BC6487">
        <w:rPr>
          <w:color w:val="FF0000"/>
        </w:rPr>
        <w:t>.</w:t>
      </w:r>
    </w:p>
    <w:p w14:paraId="2481C831" w14:textId="45212AAD" w:rsidR="00CE437F" w:rsidRPr="00BC6487" w:rsidRDefault="00CE437F" w:rsidP="00CE437F">
      <w:pPr>
        <w:rPr>
          <w:color w:val="0070C0"/>
        </w:rPr>
      </w:pPr>
      <w:r w:rsidRPr="00BC6487">
        <w:rPr>
          <w:color w:val="0070C0"/>
        </w:rPr>
        <w:t xml:space="preserve">Name the file as follows: </w:t>
      </w:r>
      <w:r w:rsidRPr="00BC6487">
        <w:rPr>
          <w:color w:val="0070C0"/>
        </w:rPr>
        <w:t>mango-cr#X-teamYY.pdf</w:t>
      </w:r>
      <w:r w:rsidR="00A256DF" w:rsidRPr="00BC6487">
        <w:rPr>
          <w:color w:val="0070C0"/>
        </w:rPr>
        <w:t xml:space="preserve">, </w:t>
      </w:r>
      <w:r w:rsidR="00A256DF" w:rsidRPr="00BC6487">
        <w:rPr>
          <w:color w:val="0070C0"/>
        </w:rPr>
        <w:t>where X is the number of the change request and YY is the number of your team.</w:t>
      </w:r>
      <w:r w:rsidR="00A256DF" w:rsidRPr="00BC6487">
        <w:rPr>
          <w:color w:val="0070C0"/>
        </w:rPr>
        <w:t xml:space="preserve"> Example: mango-cr</w:t>
      </w:r>
      <w:r w:rsidR="005929D2" w:rsidRPr="00BC6487">
        <w:rPr>
          <w:color w:val="0070C0"/>
        </w:rPr>
        <w:t>#1-team01.pdf</w:t>
      </w:r>
    </w:p>
    <w:p w14:paraId="2CFF6EC6" w14:textId="7BB30331"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4DB4E27C" w14:textId="74091D53" w:rsidR="521CAE17" w:rsidRPr="00BC6487" w:rsidRDefault="003521B0" w:rsidP="00E67594">
      <w:pPr>
        <w:rPr>
          <w:color w:val="0070C0"/>
        </w:rPr>
      </w:pPr>
      <w:r w:rsidRPr="00BC6487">
        <w:rPr>
          <w:color w:val="0070C0"/>
        </w:rPr>
        <w:t>Use the table below to</w:t>
      </w:r>
      <w:r w:rsidR="65F1E90C" w:rsidRPr="00BC6487">
        <w:rPr>
          <w:color w:val="0070C0"/>
        </w:rPr>
        <w:t xml:space="preserve"> </w:t>
      </w:r>
      <w:r w:rsidR="000D07FC" w:rsidRPr="00BC6487">
        <w:rPr>
          <w:color w:val="0070C0"/>
        </w:rPr>
        <w:t xml:space="preserve">describe each step you follow </w:t>
      </w:r>
      <w:r w:rsidR="65F1E90C" w:rsidRPr="00BC6487">
        <w:rPr>
          <w:color w:val="0070C0"/>
        </w:rPr>
        <w:t>when performing concept location for this change request. In your description, in</w:t>
      </w:r>
      <w:r w:rsidR="00C85C12" w:rsidRPr="00BC6487">
        <w:rPr>
          <w:color w:val="0070C0"/>
        </w:rPr>
        <w:t>clude the following information</w:t>
      </w:r>
      <w:r w:rsidR="65F1E90C" w:rsidRPr="00BC6487">
        <w:rPr>
          <w:color w:val="0070C0"/>
        </w:rPr>
        <w:t xml:space="preserve"> when appropriate:</w:t>
      </w:r>
    </w:p>
    <w:p w14:paraId="2276B2B1" w14:textId="35A0F960" w:rsidR="521CAE17" w:rsidRPr="00BC6487" w:rsidRDefault="65F1E90C" w:rsidP="7FA2877D">
      <w:pPr>
        <w:pStyle w:val="ListParagraph"/>
        <w:numPr>
          <w:ilvl w:val="0"/>
          <w:numId w:val="5"/>
        </w:numPr>
        <w:rPr>
          <w:rFonts w:eastAsiaTheme="minorEastAsia" w:cstheme="minorEastAsia"/>
          <w:color w:val="0070C0"/>
        </w:rPr>
      </w:pPr>
      <w:r w:rsidRPr="00BC6487">
        <w:rPr>
          <w:rFonts w:eastAsiaTheme="minorEastAsia" w:cstheme="minorEastAsia"/>
          <w:color w:val="0070C0"/>
        </w:rPr>
        <w:t>IDE Features used (e.g., searching tool, dependency navigator, debugging, etc.)</w:t>
      </w:r>
    </w:p>
    <w:p w14:paraId="39A1DA53" w14:textId="4605C3F4" w:rsidR="521CAE17" w:rsidRPr="00BC6487" w:rsidRDefault="65F1E90C" w:rsidP="7FA2877D">
      <w:pPr>
        <w:pStyle w:val="ListParagraph"/>
        <w:numPr>
          <w:ilvl w:val="0"/>
          <w:numId w:val="5"/>
        </w:numPr>
        <w:rPr>
          <w:rFonts w:eastAsiaTheme="minorEastAsia" w:cstheme="minorEastAsia"/>
          <w:color w:val="0070C0"/>
        </w:rPr>
      </w:pPr>
      <w:r w:rsidRPr="00BC6487">
        <w:rPr>
          <w:rFonts w:eastAsiaTheme="minorEastAsia" w:cstheme="minorEastAsia"/>
          <w:color w:val="0070C0"/>
        </w:rPr>
        <w:t>Queries used when searching</w:t>
      </w:r>
    </w:p>
    <w:p w14:paraId="0D4F7821" w14:textId="02A3B926" w:rsidR="521CAE17" w:rsidRPr="00BC6487" w:rsidRDefault="65F1E90C" w:rsidP="7FA2877D">
      <w:pPr>
        <w:pStyle w:val="ListParagraph"/>
        <w:numPr>
          <w:ilvl w:val="0"/>
          <w:numId w:val="5"/>
        </w:numPr>
        <w:rPr>
          <w:rFonts w:eastAsiaTheme="minorEastAsia" w:cstheme="minorEastAsia"/>
          <w:color w:val="0070C0"/>
        </w:rPr>
      </w:pPr>
      <w:r w:rsidRPr="00BC6487">
        <w:rPr>
          <w:rFonts w:eastAsiaTheme="minorEastAsia" w:cstheme="minorEastAsia"/>
          <w:color w:val="0070C0"/>
        </w:rPr>
        <w:t>System executions and input to the system</w:t>
      </w:r>
    </w:p>
    <w:p w14:paraId="1F237294" w14:textId="0FF443A7" w:rsidR="521CAE17" w:rsidRPr="00BC6487" w:rsidRDefault="65F1E90C" w:rsidP="7FA2877D">
      <w:pPr>
        <w:pStyle w:val="ListParagraph"/>
        <w:numPr>
          <w:ilvl w:val="0"/>
          <w:numId w:val="5"/>
        </w:numPr>
        <w:rPr>
          <w:rFonts w:eastAsiaTheme="minorEastAsia" w:cstheme="minorEastAsia"/>
          <w:color w:val="0070C0"/>
        </w:rPr>
      </w:pPr>
      <w:r w:rsidRPr="00BC6487">
        <w:rPr>
          <w:rFonts w:eastAsiaTheme="minorEastAsia" w:cstheme="minorEastAsia"/>
          <w:color w:val="0070C0"/>
        </w:rPr>
        <w:t>Interactions with the system (e.g., pages visited)</w:t>
      </w:r>
    </w:p>
    <w:p w14:paraId="13370152" w14:textId="6BC91068" w:rsidR="521CAE17" w:rsidRPr="00BC6487" w:rsidRDefault="65F1E90C" w:rsidP="7FA2877D">
      <w:pPr>
        <w:pStyle w:val="ListParagraph"/>
        <w:numPr>
          <w:ilvl w:val="0"/>
          <w:numId w:val="5"/>
        </w:numPr>
        <w:rPr>
          <w:rFonts w:eastAsiaTheme="minorEastAsia" w:cstheme="minorEastAsia"/>
          <w:color w:val="0070C0"/>
        </w:rPr>
      </w:pPr>
      <w:r w:rsidRPr="00BC6487">
        <w:rPr>
          <w:rFonts w:eastAsiaTheme="minorEastAsia" w:cstheme="minorEastAsia"/>
          <w:color w:val="0070C0"/>
        </w:rPr>
        <w:t>Classes visited</w:t>
      </w:r>
    </w:p>
    <w:p w14:paraId="200931ED" w14:textId="58B9598F" w:rsidR="521CAE17" w:rsidRPr="00BC6487" w:rsidRDefault="65F1E90C" w:rsidP="7FA2877D">
      <w:pPr>
        <w:pStyle w:val="ListParagraph"/>
        <w:numPr>
          <w:ilvl w:val="0"/>
          <w:numId w:val="5"/>
        </w:numPr>
        <w:rPr>
          <w:rFonts w:eastAsiaTheme="minorEastAsia" w:cstheme="minorEastAsia"/>
          <w:color w:val="0070C0"/>
        </w:rPr>
      </w:pPr>
      <w:r w:rsidRPr="00BC6487">
        <w:rPr>
          <w:rFonts w:eastAsiaTheme="minorEastAsia" w:cstheme="minorEastAsia"/>
          <w:color w:val="0070C0"/>
        </w:rPr>
        <w:t>The first class found to be changed (this is when concept location ends)</w:t>
      </w:r>
    </w:p>
    <w:p w14:paraId="5A475382" w14:textId="447E641F" w:rsidR="521CAE17" w:rsidRPr="00BC6487" w:rsidRDefault="65F1E90C" w:rsidP="00E67594">
      <w:pPr>
        <w:rPr>
          <w:color w:val="0070C0"/>
        </w:rPr>
      </w:pPr>
      <w:r w:rsidRPr="00BC6487">
        <w:rPr>
          <w:color w:val="0070C0"/>
        </w:rPr>
        <w:t xml:space="preserve">When there is a major decision/step in the process, include its rationale, i.e., why that decision/step was taken. </w:t>
      </w:r>
    </w:p>
    <w:p w14:paraId="59A81A75" w14:textId="75AB8A2A" w:rsidR="521CAE17" w:rsidRPr="00BC6487" w:rsidRDefault="65F1E90C" w:rsidP="00E67594">
      <w:pPr>
        <w:rPr>
          <w:color w:val="0070C0"/>
        </w:rPr>
      </w:pPr>
      <w:r w:rsidRPr="00BC6487">
        <w:rPr>
          <w:color w:val="0070C0"/>
        </w:rPr>
        <w:t xml:space="preserve">Make sure you time yourselves when going through this process and provide the total time spent below. </w:t>
      </w:r>
    </w:p>
    <w:p w14:paraId="602591B5" w14:textId="6056645D" w:rsidR="521CAE17" w:rsidRPr="00BC6487" w:rsidRDefault="65F1E90C" w:rsidP="2BD767D8">
      <w:pPr>
        <w:rPr>
          <w:color w:val="0070C0"/>
        </w:rPr>
      </w:pPr>
      <w:r w:rsidRPr="00BC6487">
        <w:rPr>
          <w:color w:val="0070C0"/>
        </w:rPr>
        <w:t xml:space="preserve">The following is an example of a concept location process for </w:t>
      </w:r>
      <w:r w:rsidR="00BC6487" w:rsidRPr="00BC6487">
        <w:rPr>
          <w:color w:val="0070C0"/>
        </w:rPr>
        <w:t xml:space="preserve">a fictional </w:t>
      </w:r>
      <w:r w:rsidRPr="00BC6487">
        <w:rPr>
          <w:color w:val="0070C0"/>
        </w:rPr>
        <w:t>change request "Color student schedule":</w:t>
      </w:r>
    </w:p>
    <w:p w14:paraId="13A26BCF" w14:textId="77777777" w:rsidR="00202B03" w:rsidRPr="00E67594" w:rsidRDefault="00202B03"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61422024"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ran the system</w:t>
            </w:r>
          </w:p>
        </w:tc>
        <w:tc>
          <w:tcPr>
            <w:tcW w:w="3955" w:type="dxa"/>
          </w:tcPr>
          <w:p w14:paraId="1EC2E26F" w14:textId="4F8E187E" w:rsidR="2BD767D8" w:rsidRPr="00202B03" w:rsidRDefault="2BD767D8"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5A3AFA56" w:rsidR="2BD767D8" w:rsidRPr="00202B03" w:rsidRDefault="65F1E90C" w:rsidP="00FF2955">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interacted with the system: after logging in we entered the schedule screen.</w:t>
            </w:r>
          </w:p>
        </w:tc>
        <w:tc>
          <w:tcPr>
            <w:tcW w:w="3955" w:type="dxa"/>
          </w:tcPr>
          <w:p w14:paraId="7148920F" w14:textId="734FAE96" w:rsidR="2BD767D8" w:rsidRPr="00202B03" w:rsidRDefault="00330A7E"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w:t>
            </w:r>
            <w:r w:rsidR="65F1E90C" w:rsidRPr="00202B03">
              <w:rPr>
                <w:rFonts w:eastAsiaTheme="minorEastAsia" w:cstheme="minorEastAsia"/>
                <w:i/>
                <w:color w:val="808080" w:themeColor="background1" w:themeShade="80"/>
              </w:rPr>
              <w:t xml:space="preserve"> get familiar with some of the features of the system, and identify the screens or graphical elements we had to change.</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F843471" w14:textId="54198A8B"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searched for "Block*Time" using the regular expression feature of the IDE's search tool.</w:t>
            </w:r>
          </w:p>
        </w:tc>
        <w:tc>
          <w:tcPr>
            <w:tcW w:w="3955" w:type="dxa"/>
          </w:tcPr>
          <w:p w14:paraId="67BDB285" w14:textId="7EE2E23C"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Because we identified a button in the screen called "Add Block Time"</w:t>
            </w:r>
          </w:p>
        </w:tc>
      </w:tr>
      <w:tr w:rsidR="2BD767D8" w:rsidRPr="00E67594"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65F1E90C" w:rsidP="2BD767D8">
            <w:r w:rsidRPr="00E67594">
              <w:rPr>
                <w:rFonts w:eastAsiaTheme="minorEastAsia" w:cstheme="minorEastAsia"/>
              </w:rPr>
              <w:t>4</w:t>
            </w:r>
          </w:p>
        </w:tc>
        <w:tc>
          <w:tcPr>
            <w:tcW w:w="4600" w:type="dxa"/>
          </w:tcPr>
          <w:p w14:paraId="2E3BB97A" w14:textId="1DB81271"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From 15 results, we clicked on the class </w:t>
            </w:r>
            <w:proofErr w:type="spellStart"/>
            <w:r w:rsidRPr="00202B03">
              <w:rPr>
                <w:rFonts w:eastAsiaTheme="minorEastAsia" w:cstheme="minorEastAsia"/>
                <w:i/>
                <w:color w:val="808080" w:themeColor="background1" w:themeShade="80"/>
              </w:rPr>
              <w:t>ScheduleUI</w:t>
            </w:r>
            <w:proofErr w:type="spellEnd"/>
            <w:r w:rsidRPr="00202B03">
              <w:rPr>
                <w:rFonts w:eastAsiaTheme="minorEastAsia" w:cstheme="minorEastAsia"/>
                <w:i/>
                <w:color w:val="808080" w:themeColor="background1" w:themeShade="80"/>
              </w:rPr>
              <w:t xml:space="preserve">. The class was inspected using the Structure window of the IDE. </w:t>
            </w:r>
          </w:p>
        </w:tc>
        <w:tc>
          <w:tcPr>
            <w:tcW w:w="3955" w:type="dxa"/>
          </w:tcPr>
          <w:p w14:paraId="1611639C" w14:textId="01CE6DE7" w:rsidR="2BD767D8" w:rsidRPr="00202B03" w:rsidRDefault="00172504"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We selected this class because …</w:t>
            </w: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65F1E90C" w:rsidP="2BD767D8">
            <w:r w:rsidRPr="00E67594">
              <w:rPr>
                <w:rFonts w:eastAsiaTheme="minorEastAsia" w:cstheme="minorEastAsia"/>
              </w:rPr>
              <w:t>5</w:t>
            </w:r>
          </w:p>
        </w:tc>
        <w:tc>
          <w:tcPr>
            <w:tcW w:w="4600" w:type="dxa"/>
          </w:tcPr>
          <w:p w14:paraId="2752F8AF" w14:textId="5B3B0AA4"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inspected the class </w:t>
            </w:r>
            <w:proofErr w:type="spellStart"/>
            <w:r w:rsidRPr="00202B03">
              <w:rPr>
                <w:rFonts w:eastAsiaTheme="minorEastAsia" w:cstheme="minorEastAsia"/>
                <w:i/>
                <w:color w:val="808080" w:themeColor="background1" w:themeShade="80"/>
              </w:rPr>
              <w:t>ScheduleGUI</w:t>
            </w:r>
            <w:proofErr w:type="spellEnd"/>
            <w:r w:rsidRPr="00202B03">
              <w:rPr>
                <w:rFonts w:eastAsiaTheme="minorEastAsia" w:cstheme="minorEastAsia"/>
                <w:i/>
                <w:color w:val="808080" w:themeColor="background1" w:themeShade="80"/>
              </w:rPr>
              <w:t>. We went to this class using the dependency navigator of the IDE editor.</w:t>
            </w:r>
          </w:p>
        </w:tc>
        <w:tc>
          <w:tcPr>
            <w:tcW w:w="3955" w:type="dxa"/>
          </w:tcPr>
          <w:p w14:paraId="1A0219BC" w14:textId="4B3FE119"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noticed that the method </w:t>
            </w:r>
            <w:proofErr w:type="spellStart"/>
            <w:r w:rsidRPr="00202B03">
              <w:rPr>
                <w:rFonts w:eastAsiaTheme="minorEastAsia" w:cstheme="minorEastAsia"/>
                <w:i/>
                <w:color w:val="808080" w:themeColor="background1" w:themeShade="80"/>
              </w:rPr>
              <w:t>ScheduleUI.createGUIcomponents</w:t>
            </w:r>
            <w:proofErr w:type="spellEnd"/>
            <w:r w:rsidRPr="00202B03">
              <w:rPr>
                <w:rFonts w:eastAsiaTheme="minorEastAsia" w:cstheme="minorEastAsia"/>
                <w:i/>
                <w:color w:val="808080" w:themeColor="background1" w:themeShade="80"/>
              </w:rPr>
              <w:t xml:space="preserve"> was creating an instance of </w:t>
            </w:r>
            <w:proofErr w:type="spellStart"/>
            <w:r w:rsidRPr="00202B03">
              <w:rPr>
                <w:rFonts w:eastAsiaTheme="minorEastAsia" w:cstheme="minorEastAsia"/>
                <w:i/>
                <w:color w:val="808080" w:themeColor="background1" w:themeShade="80"/>
              </w:rPr>
              <w:t>ScheduleGUI</w:t>
            </w:r>
            <w:proofErr w:type="spellEnd"/>
            <w:r w:rsidRPr="00202B03">
              <w:rPr>
                <w:rFonts w:eastAsiaTheme="minorEastAsia" w:cstheme="minorEastAsia"/>
                <w:i/>
                <w:color w:val="808080" w:themeColor="background1" w:themeShade="80"/>
              </w:rPr>
              <w:t>.</w:t>
            </w:r>
          </w:p>
        </w:tc>
      </w:tr>
      <w:tr w:rsidR="2BD767D8" w:rsidRPr="00E67594" w14:paraId="72135BFE"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0664205" w14:textId="036D1409" w:rsidR="2BD767D8" w:rsidRPr="00E67594" w:rsidRDefault="65F1E90C" w:rsidP="2BD767D8">
            <w:r w:rsidRPr="00E67594">
              <w:rPr>
                <w:rFonts w:eastAsiaTheme="minorEastAsia" w:cstheme="minorEastAsia"/>
              </w:rPr>
              <w:t>6</w:t>
            </w:r>
          </w:p>
        </w:tc>
        <w:tc>
          <w:tcPr>
            <w:tcW w:w="4600" w:type="dxa"/>
          </w:tcPr>
          <w:p w14:paraId="78A5D0D0" w14:textId="2E85C1BA" w:rsidR="2BD767D8" w:rsidRPr="00202B03" w:rsidRDefault="65F1E90C"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3955" w:type="dxa"/>
          </w:tcPr>
          <w:p w14:paraId="0A6F5C2C" w14:textId="7E91D916" w:rsidR="2BD767D8" w:rsidRPr="00202B03" w:rsidRDefault="2BD767D8"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7CD329A" w:rsidRPr="00E67594" w14:paraId="6EEA1B47"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7C683AF3" w14:textId="312C3C13" w:rsidR="77CD329A" w:rsidRPr="00E67594" w:rsidRDefault="65F1E90C" w:rsidP="77CD329A">
            <w:r w:rsidRPr="00E67594">
              <w:rPr>
                <w:rFonts w:eastAsiaTheme="minorEastAsia" w:cstheme="minorEastAsia"/>
              </w:rPr>
              <w:t>7</w:t>
            </w:r>
          </w:p>
        </w:tc>
        <w:tc>
          <w:tcPr>
            <w:tcW w:w="4600" w:type="dxa"/>
          </w:tcPr>
          <w:p w14:paraId="5813A278" w14:textId="1F5D9014" w:rsidR="77CD329A" w:rsidRPr="00202B03"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inspected the class </w:t>
            </w:r>
            <w:proofErr w:type="spellStart"/>
            <w:r w:rsidRPr="00202B03">
              <w:rPr>
                <w:rFonts w:eastAsiaTheme="minorEastAsia" w:cstheme="minorEastAsia"/>
                <w:i/>
                <w:color w:val="808080" w:themeColor="background1" w:themeShade="80"/>
              </w:rPr>
              <w:t>StudentBlock</w:t>
            </w:r>
            <w:proofErr w:type="spellEnd"/>
            <w:r w:rsidRPr="00202B03">
              <w:rPr>
                <w:rFonts w:eastAsiaTheme="minorEastAsia" w:cstheme="minorEastAsia"/>
                <w:i/>
                <w:color w:val="808080" w:themeColor="background1" w:themeShade="80"/>
              </w:rPr>
              <w:t>.</w:t>
            </w:r>
          </w:p>
        </w:tc>
        <w:tc>
          <w:tcPr>
            <w:tcW w:w="3955" w:type="dxa"/>
          </w:tcPr>
          <w:p w14:paraId="3AB36473" w14:textId="53F5824A" w:rsidR="77CD329A" w:rsidRPr="00202B03"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roofErr w:type="spellStart"/>
            <w:r w:rsidRPr="00202B03">
              <w:rPr>
                <w:i/>
                <w:color w:val="808080" w:themeColor="background1" w:themeShade="80"/>
              </w:rPr>
              <w:t>ScheduleUI</w:t>
            </w:r>
            <w:proofErr w:type="spellEnd"/>
            <w:r w:rsidRPr="00202B03">
              <w:rPr>
                <w:i/>
                <w:color w:val="808080" w:themeColor="background1" w:themeShade="80"/>
              </w:rPr>
              <w:t xml:space="preserve"> uses the method </w:t>
            </w:r>
            <w:proofErr w:type="spellStart"/>
            <w:r w:rsidRPr="00202B03">
              <w:rPr>
                <w:i/>
                <w:color w:val="808080" w:themeColor="background1" w:themeShade="80"/>
              </w:rPr>
              <w:t>getBlock</w:t>
            </w:r>
            <w:proofErr w:type="spellEnd"/>
            <w:r w:rsidRPr="00202B03">
              <w:rPr>
                <w:i/>
                <w:color w:val="808080" w:themeColor="background1" w:themeShade="80"/>
              </w:rPr>
              <w:t>. However, we realized this class was not relevant for our change request, because it is rather related to the data layer instead to the GUI layer.</w:t>
            </w:r>
          </w:p>
        </w:tc>
      </w:tr>
      <w:tr w:rsidR="2BD767D8" w:rsidRPr="00E67594" w14:paraId="69C899B6"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F40BA91" w14:textId="49CD0865" w:rsidR="2BD767D8" w:rsidRPr="00E67594" w:rsidRDefault="65F1E90C" w:rsidP="2BD767D8">
            <w:r w:rsidRPr="00E67594">
              <w:rPr>
                <w:rFonts w:eastAsiaTheme="minorEastAsia" w:cstheme="minorEastAsia"/>
              </w:rPr>
              <w:t>8</w:t>
            </w:r>
          </w:p>
        </w:tc>
        <w:tc>
          <w:tcPr>
            <w:tcW w:w="4600" w:type="dxa"/>
          </w:tcPr>
          <w:p w14:paraId="2BB63418" w14:textId="25102B64" w:rsidR="2BD767D8"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added a break point in the line 34 of the method </w:t>
            </w:r>
            <w:proofErr w:type="spellStart"/>
            <w:r w:rsidRPr="00202B03">
              <w:rPr>
                <w:rFonts w:eastAsiaTheme="minorEastAsia" w:cstheme="minorEastAsia"/>
                <w:i/>
                <w:color w:val="808080" w:themeColor="background1" w:themeShade="80"/>
              </w:rPr>
              <w:t>displaySchedule</w:t>
            </w:r>
            <w:proofErr w:type="spellEnd"/>
            <w:r w:rsidRPr="00202B03">
              <w:rPr>
                <w:rFonts w:eastAsiaTheme="minorEastAsia" w:cstheme="minorEastAsia"/>
                <w:i/>
                <w:color w:val="808080" w:themeColor="background1" w:themeShade="80"/>
              </w:rPr>
              <w:t xml:space="preserve"> of the class </w:t>
            </w:r>
            <w:proofErr w:type="spellStart"/>
            <w:r w:rsidRPr="00202B03">
              <w:rPr>
                <w:rFonts w:eastAsiaTheme="minorEastAsia" w:cstheme="minorEastAsia"/>
                <w:i/>
                <w:color w:val="808080" w:themeColor="background1" w:themeShade="80"/>
              </w:rPr>
              <w:t>StudentGraph</w:t>
            </w:r>
            <w:proofErr w:type="spellEnd"/>
            <w:r w:rsidRPr="00202B03">
              <w:rPr>
                <w:rFonts w:eastAsiaTheme="minorEastAsia" w:cstheme="minorEastAsia"/>
                <w:i/>
                <w:color w:val="808080" w:themeColor="background1" w:themeShade="80"/>
              </w:rPr>
              <w:t>. We ran the program in debugging mode.</w:t>
            </w:r>
          </w:p>
        </w:tc>
        <w:tc>
          <w:tcPr>
            <w:tcW w:w="3955" w:type="dxa"/>
          </w:tcPr>
          <w:p w14:paraId="67DA3AAE" w14:textId="65BFE15D" w:rsidR="2BD767D8" w:rsidRPr="00202B03" w:rsidRDefault="65F1E90C" w:rsidP="00330A7E">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were not sure </w:t>
            </w:r>
            <w:r w:rsidR="00330A7E" w:rsidRPr="00202B03">
              <w:rPr>
                <w:rFonts w:eastAsiaTheme="minorEastAsia" w:cstheme="minorEastAsia"/>
                <w:i/>
                <w:color w:val="808080" w:themeColor="background1" w:themeShade="80"/>
              </w:rPr>
              <w:t>if this</w:t>
            </w:r>
            <w:r w:rsidRPr="00202B03">
              <w:rPr>
                <w:rFonts w:eastAsiaTheme="minorEastAsia" w:cstheme="minorEastAsia"/>
                <w:i/>
                <w:color w:val="808080" w:themeColor="background1" w:themeShade="80"/>
              </w:rPr>
              <w:t xml:space="preserve"> method had to be changed, therefore we decided to debug.</w:t>
            </w:r>
          </w:p>
        </w:tc>
      </w:tr>
      <w:tr w:rsidR="7FA2877D" w:rsidRPr="00E67594" w14:paraId="7D111AD2"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B874BFA" w14:textId="6544D321" w:rsidR="7FA2877D" w:rsidRPr="00E67594" w:rsidRDefault="65F1E90C" w:rsidP="7FA2877D">
            <w:r w:rsidRPr="00E67594">
              <w:rPr>
                <w:rFonts w:eastAsiaTheme="minorEastAsia" w:cstheme="minorEastAsia"/>
              </w:rPr>
              <w:t>9</w:t>
            </w:r>
          </w:p>
        </w:tc>
        <w:tc>
          <w:tcPr>
            <w:tcW w:w="4600" w:type="dxa"/>
          </w:tcPr>
          <w:p w14:paraId="26D138F7" w14:textId="2A43F1E2"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marked the class </w:t>
            </w:r>
            <w:proofErr w:type="spellStart"/>
            <w:r w:rsidRPr="00202B03">
              <w:rPr>
                <w:rFonts w:eastAsiaTheme="minorEastAsia" w:cstheme="minorEastAsia"/>
                <w:i/>
                <w:color w:val="808080" w:themeColor="background1" w:themeShade="80"/>
              </w:rPr>
              <w:t>StudentGraph</w:t>
            </w:r>
            <w:proofErr w:type="spellEnd"/>
            <w:r w:rsidRPr="00202B03">
              <w:rPr>
                <w:rFonts w:eastAsiaTheme="minorEastAsia" w:cstheme="minorEastAsia"/>
                <w:i/>
                <w:color w:val="808080" w:themeColor="background1" w:themeShade="80"/>
              </w:rPr>
              <w:t xml:space="preserve"> as "located".</w:t>
            </w:r>
          </w:p>
        </w:tc>
        <w:tc>
          <w:tcPr>
            <w:tcW w:w="3955" w:type="dxa"/>
          </w:tcPr>
          <w:p w14:paraId="50D8200C" w14:textId="61B431E6"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confirmed this class had to be modified.</w:t>
            </w:r>
          </w:p>
        </w:tc>
      </w:tr>
    </w:tbl>
    <w:p w14:paraId="01CB0097" w14:textId="126DF3A3" w:rsidR="2BD767D8" w:rsidRPr="00E67594" w:rsidRDefault="65F1E90C" w:rsidP="00862F86">
      <w:pPr>
        <w:spacing w:before="240"/>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Pr="00202B03">
        <w:rPr>
          <w:rFonts w:eastAsiaTheme="minorEastAsia" w:cstheme="minorEastAsia"/>
          <w:color w:val="808080" w:themeColor="background1" w:themeShade="80"/>
        </w:rPr>
        <w:t>91</w:t>
      </w:r>
    </w:p>
    <w:p w14:paraId="3AE53206" w14:textId="0A1659B9" w:rsidR="00E67594" w:rsidRDefault="003A2C71" w:rsidP="00202B03">
      <w:pPr>
        <w:jc w:val="both"/>
        <w:rPr>
          <w:rFonts w:eastAsiaTheme="minorEastAsia"/>
          <w:color w:val="0070C0"/>
        </w:rPr>
      </w:pPr>
      <w:bookmarkStart w:id="2" w:name="_Toc444154497"/>
      <w:r w:rsidRPr="002E3226">
        <w:rPr>
          <w:rFonts w:eastAsiaTheme="minorEastAsia"/>
          <w:color w:val="0070C0"/>
        </w:rPr>
        <w:t>List the classes and methods that you inspected.</w:t>
      </w:r>
    </w:p>
    <w:p w14:paraId="54A467BB" w14:textId="77777777" w:rsidR="00383506" w:rsidRDefault="00383506" w:rsidP="00383506">
      <w:pPr>
        <w:spacing w:after="0" w:line="240" w:lineRule="auto"/>
        <w:jc w:val="both"/>
        <w:rPr>
          <w:rFonts w:eastAsiaTheme="minorEastAsia" w:cstheme="minorEastAsia"/>
          <w:i/>
          <w:color w:val="808080" w:themeColor="background1" w:themeShade="80"/>
        </w:rPr>
      </w:pPr>
      <w:r>
        <w:rPr>
          <w:rFonts w:eastAsiaTheme="minorEastAsia" w:cstheme="minorEastAsia"/>
          <w:i/>
          <w:color w:val="808080" w:themeColor="background1" w:themeShade="80"/>
        </w:rPr>
        <w:t>Example:</w:t>
      </w:r>
    </w:p>
    <w:p w14:paraId="422C60A7" w14:textId="4CF61325" w:rsidR="00383506" w:rsidRPr="0085562F" w:rsidRDefault="00383506" w:rsidP="00383506">
      <w:pPr>
        <w:spacing w:after="0" w:line="240" w:lineRule="auto"/>
        <w:jc w:val="both"/>
        <w:rPr>
          <w:i/>
          <w:color w:val="808080" w:themeColor="background1" w:themeShade="80"/>
        </w:rPr>
      </w:pPr>
      <w:r w:rsidRPr="0085562F">
        <w:rPr>
          <w:rFonts w:eastAsiaTheme="minorEastAsia" w:cstheme="minorEastAsia"/>
          <w:i/>
          <w:color w:val="808080" w:themeColor="background1" w:themeShade="80"/>
        </w:rPr>
        <w:t xml:space="preserve">Classes and methods </w:t>
      </w:r>
      <w:r>
        <w:rPr>
          <w:rFonts w:eastAsiaTheme="minorEastAsia" w:cstheme="minorEastAsia"/>
          <w:i/>
          <w:color w:val="808080" w:themeColor="background1" w:themeShade="80"/>
        </w:rPr>
        <w:t>inspected</w:t>
      </w:r>
      <w:r w:rsidRPr="0085562F">
        <w:rPr>
          <w:rFonts w:eastAsiaTheme="minorEastAsia" w:cstheme="minorEastAsia"/>
          <w:i/>
          <w:color w:val="808080" w:themeColor="background1" w:themeShade="80"/>
        </w:rPr>
        <w:t>:</w:t>
      </w:r>
    </w:p>
    <w:p w14:paraId="3B84B9D7" w14:textId="77777777" w:rsidR="00383506" w:rsidRPr="0085562F" w:rsidRDefault="00383506" w:rsidP="00383506">
      <w:pPr>
        <w:pStyle w:val="ListParagraph"/>
        <w:numPr>
          <w:ilvl w:val="0"/>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org/gjt/sp/jedit/search/HyperSearchResults.java/HyperSearchResults</w:t>
      </w:r>
    </w:p>
    <w:p w14:paraId="6DDA3868" w14:textId="77777777" w:rsidR="00383506" w:rsidRPr="0085562F" w:rsidRDefault="00383506" w:rsidP="00383506">
      <w:pPr>
        <w:pStyle w:val="ListParagraph"/>
        <w:numPr>
          <w:ilvl w:val="1"/>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lastRenderedPageBreak/>
        <w:t>void foo(</w:t>
      </w:r>
      <w:proofErr w:type="spellStart"/>
      <w:r w:rsidRPr="0085562F">
        <w:rPr>
          <w:rFonts w:eastAsiaTheme="minorEastAsia" w:cstheme="minorEastAsia"/>
          <w:i/>
          <w:color w:val="808080" w:themeColor="background1" w:themeShade="80"/>
        </w:rPr>
        <w:t>p:integer</w:t>
      </w:r>
      <w:proofErr w:type="spellEnd"/>
      <w:r w:rsidRPr="0085562F">
        <w:rPr>
          <w:rFonts w:eastAsiaTheme="minorEastAsia" w:cstheme="minorEastAsia"/>
          <w:i/>
          <w:color w:val="808080" w:themeColor="background1" w:themeShade="80"/>
        </w:rPr>
        <w:t>)</w:t>
      </w:r>
    </w:p>
    <w:p w14:paraId="67B2DCAC" w14:textId="77777777" w:rsidR="00383506" w:rsidRPr="0085562F" w:rsidRDefault="00383506" w:rsidP="00383506">
      <w:pPr>
        <w:pStyle w:val="ListParagraph"/>
        <w:numPr>
          <w:ilvl w:val="0"/>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org/</w:t>
      </w:r>
      <w:proofErr w:type="spellStart"/>
      <w:r w:rsidRPr="0085562F">
        <w:rPr>
          <w:rFonts w:eastAsiaTheme="minorEastAsia" w:cstheme="minorEastAsia"/>
          <w:i/>
          <w:color w:val="808080" w:themeColor="background1" w:themeShade="80"/>
        </w:rPr>
        <w:t>gjt</w:t>
      </w:r>
      <w:proofErr w:type="spellEnd"/>
      <w:r w:rsidRPr="0085562F">
        <w:rPr>
          <w:rFonts w:eastAsiaTheme="minorEastAsia" w:cstheme="minorEastAsia"/>
          <w:i/>
          <w:color w:val="808080" w:themeColor="background1" w:themeShade="80"/>
        </w:rPr>
        <w:t>/</w:t>
      </w:r>
      <w:proofErr w:type="spellStart"/>
      <w:r w:rsidRPr="0085562F">
        <w:rPr>
          <w:rFonts w:eastAsiaTheme="minorEastAsia" w:cstheme="minorEastAsia"/>
          <w:i/>
          <w:color w:val="808080" w:themeColor="background1" w:themeShade="80"/>
        </w:rPr>
        <w:t>sp</w:t>
      </w:r>
      <w:proofErr w:type="spellEnd"/>
      <w:r w:rsidRPr="0085562F">
        <w:rPr>
          <w:rFonts w:eastAsiaTheme="minorEastAsia" w:cstheme="minorEastAsia"/>
          <w:i/>
          <w:color w:val="808080" w:themeColor="background1" w:themeShade="80"/>
        </w:rPr>
        <w:t>/</w:t>
      </w:r>
      <w:proofErr w:type="spellStart"/>
      <w:r w:rsidRPr="0085562F">
        <w:rPr>
          <w:rFonts w:eastAsiaTheme="minorEastAsia" w:cstheme="minorEastAsia"/>
          <w:i/>
          <w:color w:val="808080" w:themeColor="background1" w:themeShade="80"/>
        </w:rPr>
        <w:t>jedit</w:t>
      </w:r>
      <w:proofErr w:type="spellEnd"/>
      <w:r w:rsidRPr="0085562F">
        <w:rPr>
          <w:rFonts w:eastAsiaTheme="minorEastAsia" w:cstheme="minorEastAsia"/>
          <w:i/>
          <w:color w:val="808080" w:themeColor="background1" w:themeShade="80"/>
        </w:rPr>
        <w:t>/search/HyperSearchResults.java/</w:t>
      </w:r>
      <w:proofErr w:type="spellStart"/>
      <w:r w:rsidRPr="0085562F">
        <w:rPr>
          <w:rFonts w:eastAsiaTheme="minorEastAsia" w:cstheme="minorEastAsia"/>
          <w:i/>
          <w:color w:val="808080" w:themeColor="background1" w:themeShade="80"/>
        </w:rPr>
        <w:t>HyperSearchFind</w:t>
      </w:r>
      <w:proofErr w:type="spellEnd"/>
    </w:p>
    <w:p w14:paraId="53C8AC18" w14:textId="77777777" w:rsidR="00383506" w:rsidRPr="0085562F" w:rsidRDefault="00383506" w:rsidP="00383506">
      <w:pPr>
        <w:pStyle w:val="ListParagraph"/>
        <w:numPr>
          <w:ilvl w:val="0"/>
          <w:numId w:val="1"/>
        </w:numPr>
        <w:spacing w:after="0" w:line="240" w:lineRule="auto"/>
        <w:jc w:val="both"/>
        <w:rPr>
          <w:rFonts w:cs="Times New Roman"/>
          <w:i/>
          <w:color w:val="808080" w:themeColor="background1" w:themeShade="80"/>
        </w:rPr>
      </w:pPr>
      <w:r w:rsidRPr="0085562F">
        <w:rPr>
          <w:rFonts w:eastAsiaTheme="minorEastAsia" w:cstheme="minorEastAsia"/>
          <w:i/>
          <w:color w:val="808080" w:themeColor="background1" w:themeShade="80"/>
        </w:rPr>
        <w:t>etc.</w:t>
      </w:r>
    </w:p>
    <w:p w14:paraId="0C3B214F" w14:textId="0245629F" w:rsidR="521CAE17" w:rsidRPr="00E67594" w:rsidRDefault="0B512936" w:rsidP="00E67594">
      <w:pPr>
        <w:pStyle w:val="Heading1"/>
      </w:pPr>
      <w:r w:rsidRPr="00E67594">
        <w:rPr>
          <w:rFonts w:eastAsiaTheme="minorEastAsia"/>
        </w:rPr>
        <w:t>Impact Analysis</w:t>
      </w:r>
      <w:bookmarkEnd w:id="2"/>
      <w:r w:rsidRPr="00E67594">
        <w:rPr>
          <w:rFonts w:eastAsiaTheme="minorEastAsia"/>
        </w:rPr>
        <w:t xml:space="preserve"> </w:t>
      </w:r>
    </w:p>
    <w:p w14:paraId="50A9E09D" w14:textId="27277E9E" w:rsidR="7FA2877D" w:rsidRPr="00010BAF" w:rsidRDefault="001B0712" w:rsidP="7FA2877D">
      <w:pPr>
        <w:rPr>
          <w:color w:val="0070C0"/>
        </w:rPr>
      </w:pPr>
      <w:r w:rsidRPr="00010BAF">
        <w:rPr>
          <w:rFonts w:eastAsiaTheme="minorEastAsia" w:cstheme="minorEastAsia"/>
          <w:color w:val="0070C0"/>
        </w:rPr>
        <w:t>Use</w:t>
      </w:r>
      <w:r w:rsidR="0241560B" w:rsidRPr="00010BAF">
        <w:rPr>
          <w:rFonts w:eastAsiaTheme="minorEastAsia" w:cstheme="minorEastAsia"/>
          <w:color w:val="0070C0"/>
        </w:rPr>
        <w:t xml:space="preserve"> the table below to</w:t>
      </w:r>
      <w:r w:rsidR="00202B03" w:rsidRPr="00010BAF">
        <w:rPr>
          <w:rFonts w:eastAsiaTheme="minorEastAsia" w:cstheme="minorEastAsia"/>
          <w:color w:val="0070C0"/>
        </w:rPr>
        <w:t xml:space="preserve"> describe each step you follow</w:t>
      </w:r>
      <w:r w:rsidR="0241560B" w:rsidRPr="00010BAF">
        <w:rPr>
          <w:rFonts w:eastAsiaTheme="minorEastAsia" w:cstheme="minorEastAsia"/>
          <w:color w:val="0070C0"/>
        </w:rPr>
        <w:t xml:space="preserve"> when performing impact analysis for this change request. Include as many details as possible, including why classes are visited or why </w:t>
      </w:r>
      <w:r w:rsidR="00202B03" w:rsidRPr="00010BAF">
        <w:rPr>
          <w:rFonts w:eastAsiaTheme="minorEastAsia" w:cstheme="minorEastAsia"/>
          <w:color w:val="0070C0"/>
        </w:rPr>
        <w:t>they are discarded from the estimated impact set</w:t>
      </w:r>
      <w:r w:rsidR="0241560B" w:rsidRPr="00010BAF">
        <w:rPr>
          <w:rFonts w:eastAsiaTheme="minorEastAsia" w:cstheme="minorEastAsia"/>
          <w:color w:val="0070C0"/>
        </w:rPr>
        <w:t xml:space="preserve">. </w:t>
      </w:r>
    </w:p>
    <w:p w14:paraId="6E7C4221" w14:textId="7A07ADC6" w:rsidR="7FA2877D" w:rsidRPr="00010BAF" w:rsidRDefault="0241560B" w:rsidP="7FA2877D">
      <w:pPr>
        <w:rPr>
          <w:color w:val="0070C0"/>
        </w:rPr>
      </w:pPr>
      <w:r w:rsidRPr="00010BAF">
        <w:rPr>
          <w:color w:val="0070C0"/>
        </w:rPr>
        <w:t xml:space="preserve">Do not take </w:t>
      </w:r>
      <w:r w:rsidR="001B0712" w:rsidRPr="00010BAF">
        <w:rPr>
          <w:color w:val="0070C0"/>
        </w:rPr>
        <w:t xml:space="preserve">the </w:t>
      </w:r>
      <w:r w:rsidRPr="00010BAF">
        <w:rPr>
          <w:color w:val="0070C0"/>
        </w:rPr>
        <w:t>impact analysis of your changes lightly. Remember that any small change in the code could lead to large changes in the behavior of t</w:t>
      </w:r>
      <w:r w:rsidR="00202B03" w:rsidRPr="00010BAF">
        <w:rPr>
          <w:color w:val="0070C0"/>
        </w:rPr>
        <w:t>he system. Follow the</w:t>
      </w:r>
      <w:r w:rsidRPr="00010BAF">
        <w:rPr>
          <w:color w:val="0070C0"/>
        </w:rPr>
        <w:t xml:space="preserve"> impact analysis </w:t>
      </w:r>
      <w:r w:rsidR="00202B03" w:rsidRPr="00010BAF">
        <w:rPr>
          <w:color w:val="0070C0"/>
        </w:rPr>
        <w:t xml:space="preserve">process </w:t>
      </w:r>
      <w:r w:rsidRPr="00010BAF">
        <w:rPr>
          <w:color w:val="0070C0"/>
        </w:rPr>
        <w:t>covered in the class. Describe in details how you followed this process in the change request log. Provide details on how and why you finished the impact analysis process.</w:t>
      </w:r>
    </w:p>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2BE5914E"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made a list of methods called by </w:t>
            </w:r>
            <w:proofErr w:type="spellStart"/>
            <w:r w:rsidRPr="00202B03">
              <w:rPr>
                <w:rFonts w:eastAsiaTheme="minorEastAsia" w:cstheme="minorEastAsia"/>
                <w:i/>
                <w:color w:val="808080" w:themeColor="background1" w:themeShade="80"/>
              </w:rPr>
              <w:t>StudentGraph.displaySchedule</w:t>
            </w:r>
            <w:proofErr w:type="spellEnd"/>
            <w:r w:rsidRPr="00202B03">
              <w:rPr>
                <w:rFonts w:eastAsiaTheme="minorEastAsia" w:cstheme="minorEastAsia"/>
                <w:i/>
                <w:color w:val="808080" w:themeColor="background1" w:themeShade="80"/>
              </w:rPr>
              <w:t xml:space="preserve"> </w:t>
            </w:r>
          </w:p>
        </w:tc>
        <w:tc>
          <w:tcPr>
            <w:tcW w:w="4230" w:type="dxa"/>
          </w:tcPr>
          <w:p w14:paraId="7AA132BE" w14:textId="102B3BCF"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 track the classes that could be impacted by the change.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776BA088"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inspected the class </w:t>
            </w:r>
            <w:proofErr w:type="spellStart"/>
            <w:r w:rsidRPr="00202B03">
              <w:rPr>
                <w:rFonts w:eastAsiaTheme="minorEastAsia" w:cstheme="minorEastAsia"/>
                <w:i/>
                <w:color w:val="808080" w:themeColor="background1" w:themeShade="80"/>
              </w:rPr>
              <w:t>GUIRenderer</w:t>
            </w:r>
            <w:proofErr w:type="spellEnd"/>
            <w:r w:rsidRPr="00202B03">
              <w:rPr>
                <w:rFonts w:eastAsiaTheme="minorEastAsia" w:cstheme="minorEastAsia"/>
                <w:i/>
                <w:color w:val="808080" w:themeColor="background1" w:themeShade="80"/>
              </w:rPr>
              <w:t>. Such class  was marked as "to change" as well</w:t>
            </w:r>
          </w:p>
        </w:tc>
        <w:tc>
          <w:tcPr>
            <w:tcW w:w="4230" w:type="dxa"/>
          </w:tcPr>
          <w:p w14:paraId="382CC03B" w14:textId="38C91BB4"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realized this class had to be changed because the method render uses the </w:t>
            </w:r>
            <w:proofErr w:type="spellStart"/>
            <w:r w:rsidRPr="00202B03">
              <w:rPr>
                <w:rFonts w:eastAsiaTheme="minorEastAsia" w:cstheme="minorEastAsia"/>
                <w:i/>
                <w:color w:val="808080" w:themeColor="background1" w:themeShade="80"/>
              </w:rPr>
              <w:t>StudenGraph</w:t>
            </w:r>
            <w:proofErr w:type="spellEnd"/>
            <w:r w:rsidRPr="00202B03">
              <w:rPr>
                <w:rFonts w:eastAsiaTheme="minorEastAsia" w:cstheme="minorEastAsia"/>
                <w:i/>
                <w:color w:val="808080" w:themeColor="background1" w:themeShade="80"/>
              </w:rPr>
              <w:t xml:space="preserve"> to get the properties of the schedule. Then, the new property, i.e., color, has to be registered in the map of properties.</w:t>
            </w:r>
          </w:p>
        </w:tc>
      </w:tr>
      <w:tr w:rsidR="7FA2877D" w:rsidRPr="00E67594" w14:paraId="7C11635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672CC06" w14:textId="60B9733C" w:rsidR="7FA2877D" w:rsidRPr="00E67594" w:rsidRDefault="65F1E90C" w:rsidP="7FA2877D">
            <w:r w:rsidRPr="00E67594">
              <w:rPr>
                <w:rFonts w:eastAsiaTheme="minorEastAsia" w:cstheme="minorEastAsia"/>
              </w:rPr>
              <w:t>3</w:t>
            </w:r>
          </w:p>
        </w:tc>
        <w:tc>
          <w:tcPr>
            <w:tcW w:w="4335" w:type="dxa"/>
          </w:tcPr>
          <w:p w14:paraId="06AFEB59" w14:textId="3112800E"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230" w:type="dxa"/>
          </w:tcPr>
          <w:p w14:paraId="4DF883DD" w14:textId="051C0B42"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FA2877D" w:rsidRPr="00E67594" w14:paraId="71165A0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140DC11D" w14:textId="70A372B0" w:rsidR="7FA2877D" w:rsidRPr="00E67594" w:rsidRDefault="65F1E90C" w:rsidP="7FA2877D">
            <w:r w:rsidRPr="00E67594">
              <w:rPr>
                <w:rFonts w:eastAsiaTheme="minorEastAsia" w:cstheme="minorEastAsia"/>
              </w:rPr>
              <w:t>4</w:t>
            </w:r>
          </w:p>
        </w:tc>
        <w:tc>
          <w:tcPr>
            <w:tcW w:w="4335" w:type="dxa"/>
          </w:tcPr>
          <w:p w14:paraId="64671332" w14:textId="0507AAFF"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The class </w:t>
            </w:r>
            <w:proofErr w:type="spellStart"/>
            <w:r w:rsidRPr="00202B03">
              <w:rPr>
                <w:rFonts w:eastAsiaTheme="minorEastAsia" w:cstheme="minorEastAsia"/>
                <w:i/>
                <w:color w:val="808080" w:themeColor="background1" w:themeShade="80"/>
              </w:rPr>
              <w:t>SchedulePanel</w:t>
            </w:r>
            <w:proofErr w:type="spellEnd"/>
            <w:r w:rsidRPr="00202B03">
              <w:rPr>
                <w:rFonts w:eastAsiaTheme="minorEastAsia" w:cstheme="minorEastAsia"/>
                <w:i/>
                <w:color w:val="808080" w:themeColor="background1" w:themeShade="80"/>
              </w:rPr>
              <w:t xml:space="preserve"> was discarded from the list of classes to change</w:t>
            </w:r>
          </w:p>
        </w:tc>
        <w:tc>
          <w:tcPr>
            <w:tcW w:w="4230" w:type="dxa"/>
          </w:tcPr>
          <w:p w14:paraId="2D42B813" w14:textId="0BC09364"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Because the class deals with the rendering the panel instead of the table of the schedule</w:t>
            </w:r>
          </w:p>
        </w:tc>
      </w:tr>
    </w:tbl>
    <w:p w14:paraId="4DE9C0CA" w14:textId="29FB7474" w:rsidR="7FA2877D" w:rsidRDefault="65F1E90C" w:rsidP="00862F86">
      <w:pPr>
        <w:spacing w:before="240"/>
        <w:jc w:val="both"/>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Pr="002238CB">
        <w:rPr>
          <w:rFonts w:eastAsiaTheme="minorEastAsia" w:cstheme="minorEastAsia"/>
          <w:color w:val="BFBFBF" w:themeColor="background1" w:themeShade="BF"/>
        </w:rPr>
        <w:t>33</w:t>
      </w:r>
    </w:p>
    <w:p w14:paraId="0D6F7AD9" w14:textId="77777777" w:rsidR="003A2C71" w:rsidRDefault="003A2C71" w:rsidP="003A2C71">
      <w:pPr>
        <w:jc w:val="both"/>
        <w:rPr>
          <w:rFonts w:eastAsiaTheme="minorEastAsia"/>
          <w:color w:val="0070C0"/>
        </w:rPr>
      </w:pPr>
      <w:r w:rsidRPr="002238CB">
        <w:rPr>
          <w:rFonts w:eastAsiaTheme="minorEastAsia"/>
          <w:color w:val="0070C0"/>
        </w:rPr>
        <w:t>List the classes and methods that you inspected.</w:t>
      </w:r>
    </w:p>
    <w:p w14:paraId="2AF28B81" w14:textId="7C46916A" w:rsidR="7FA2877D" w:rsidRPr="00F63DD5" w:rsidRDefault="77CD329A" w:rsidP="002238CB">
      <w:pPr>
        <w:pStyle w:val="Heading1"/>
        <w:rPr>
          <w:sz w:val="18"/>
        </w:rPr>
      </w:pPr>
      <w:bookmarkStart w:id="3" w:name="_Toc444154498"/>
      <w:proofErr w:type="spellStart"/>
      <w:r w:rsidRPr="002238CB">
        <w:t>Prefactoring</w:t>
      </w:r>
      <w:proofErr w:type="spellEnd"/>
      <w:r w:rsidRPr="00E67594">
        <w:rPr>
          <w:rFonts w:eastAsiaTheme="minorEastAsia"/>
        </w:rPr>
        <w:t xml:space="preserve"> </w:t>
      </w:r>
      <w:bookmarkEnd w:id="3"/>
      <w:r w:rsidR="0241560B" w:rsidRPr="00F63DD5">
        <w:rPr>
          <w:rFonts w:eastAsiaTheme="minorEastAsia" w:cstheme="minorEastAsia"/>
          <w:sz w:val="18"/>
        </w:rPr>
        <w:t>(optional)</w:t>
      </w:r>
    </w:p>
    <w:p w14:paraId="0A3A8359" w14:textId="581D189D" w:rsidR="7FA2877D" w:rsidRPr="002238CB" w:rsidRDefault="65F1E90C" w:rsidP="7FA2877D">
      <w:pPr>
        <w:rPr>
          <w:color w:val="0070C0"/>
        </w:rPr>
      </w:pPr>
      <w:r w:rsidRPr="002238CB">
        <w:rPr>
          <w:rFonts w:eastAsiaTheme="minorEastAsia" w:cstheme="minorEastAsia"/>
          <w:color w:val="0070C0"/>
        </w:rPr>
        <w:t>Using the table below</w:t>
      </w:r>
      <w:r w:rsidR="00C02AF6" w:rsidRPr="002238CB">
        <w:rPr>
          <w:rFonts w:eastAsiaTheme="minorEastAsia" w:cstheme="minorEastAsia"/>
          <w:color w:val="0070C0"/>
        </w:rPr>
        <w:t xml:space="preserve">, </w:t>
      </w:r>
      <w:r w:rsidR="00202B03" w:rsidRPr="002238CB">
        <w:rPr>
          <w:rFonts w:eastAsiaTheme="minorEastAsia" w:cstheme="minorEastAsia"/>
          <w:color w:val="0070C0"/>
        </w:rPr>
        <w:t>describe each step you follow</w:t>
      </w:r>
      <w:r w:rsidRPr="002238CB">
        <w:rPr>
          <w:rFonts w:eastAsiaTheme="minorEastAsia" w:cstheme="minorEastAsia"/>
          <w:color w:val="0070C0"/>
        </w:rPr>
        <w:t xml:space="preserve"> to </w:t>
      </w:r>
      <w:proofErr w:type="spellStart"/>
      <w:r w:rsidR="003D0DCE" w:rsidRPr="002238CB">
        <w:rPr>
          <w:rFonts w:eastAsiaTheme="minorEastAsia" w:cstheme="minorEastAsia"/>
          <w:color w:val="0070C0"/>
        </w:rPr>
        <w:t>p</w:t>
      </w:r>
      <w:r w:rsidRPr="002238CB">
        <w:rPr>
          <w:rFonts w:eastAsiaTheme="minorEastAsia" w:cstheme="minorEastAsia"/>
          <w:color w:val="0070C0"/>
        </w:rPr>
        <w:t>refactor</w:t>
      </w:r>
      <w:proofErr w:type="spellEnd"/>
      <w:r w:rsidRPr="002238CB">
        <w:rPr>
          <w:rFonts w:eastAsiaTheme="minorEastAsia" w:cstheme="minorEastAsia"/>
          <w:color w:val="0070C0"/>
        </w:rPr>
        <w:t xml:space="preserve"> the code. Include as many details as possible, including the refactoring operations used (e.g., move method, extract class, etc.) and classes/methods/fields that were modified, added, removed, renamed, etc.</w:t>
      </w:r>
    </w:p>
    <w:tbl>
      <w:tblPr>
        <w:tblStyle w:val="GridTable1Light"/>
        <w:tblW w:w="0" w:type="auto"/>
        <w:tblLook w:val="04A0" w:firstRow="1" w:lastRow="0" w:firstColumn="1" w:lastColumn="0" w:noHBand="0" w:noVBand="1"/>
      </w:tblPr>
      <w:tblGrid>
        <w:gridCol w:w="795"/>
        <w:gridCol w:w="4335"/>
        <w:gridCol w:w="4230"/>
      </w:tblGrid>
      <w:tr w:rsidR="7FA2877D" w:rsidRPr="00E67594" w14:paraId="6B57742A"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8DB4B35" w14:textId="21842138" w:rsidR="7FA2877D" w:rsidRPr="00E67594" w:rsidRDefault="65F1E90C" w:rsidP="7FA2877D">
            <w:r w:rsidRPr="00E67594">
              <w:rPr>
                <w:rFonts w:eastAsiaTheme="minorEastAsia" w:cstheme="minorEastAsia"/>
              </w:rPr>
              <w:t>Step #</w:t>
            </w:r>
          </w:p>
        </w:tc>
        <w:tc>
          <w:tcPr>
            <w:tcW w:w="4335" w:type="dxa"/>
          </w:tcPr>
          <w:p w14:paraId="5CACD816"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315C5BD1"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28C0D45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52051F1" w14:textId="35767B68" w:rsidR="7FA2877D" w:rsidRPr="00E67594" w:rsidRDefault="65F1E90C" w:rsidP="7FA2877D">
            <w:r w:rsidRPr="00E67594">
              <w:rPr>
                <w:rFonts w:eastAsiaTheme="minorEastAsia" w:cstheme="minorEastAsia"/>
              </w:rPr>
              <w:t>1</w:t>
            </w:r>
          </w:p>
        </w:tc>
        <w:tc>
          <w:tcPr>
            <w:tcW w:w="4335" w:type="dxa"/>
          </w:tcPr>
          <w:p w14:paraId="513C117B" w14:textId="1FF1C809"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converted the variable color into a field in class Schedule (method </w:t>
            </w:r>
            <w:proofErr w:type="spellStart"/>
            <w:r w:rsidRPr="00202B03">
              <w:rPr>
                <w:rFonts w:eastAsiaTheme="minorEastAsia" w:cstheme="minorEastAsia"/>
                <w:i/>
                <w:color w:val="808080" w:themeColor="background1" w:themeShade="80"/>
              </w:rPr>
              <w:t>changeColor</w:t>
            </w:r>
            <w:proofErr w:type="spellEnd"/>
            <w:r w:rsidRPr="00202B03">
              <w:rPr>
                <w:rFonts w:eastAsiaTheme="minorEastAsia" w:cstheme="minorEastAsia"/>
                <w:i/>
                <w:color w:val="808080" w:themeColor="background1" w:themeShade="80"/>
              </w:rPr>
              <w:t>). We used the refactoring "extract field" from the IDE.</w:t>
            </w:r>
          </w:p>
        </w:tc>
        <w:tc>
          <w:tcPr>
            <w:tcW w:w="4230" w:type="dxa"/>
          </w:tcPr>
          <w:p w14:paraId="3A7D58EF" w14:textId="491EB2FA"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As many methods will access the color value, it is a good idea to have a field. This would reduce the number of arguments and parameters of the methods  </w:t>
            </w:r>
          </w:p>
        </w:tc>
      </w:tr>
      <w:tr w:rsidR="7FA2877D" w:rsidRPr="00E67594" w14:paraId="7904C337"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15F35C1D" w14:textId="06BBDBDF" w:rsidR="7FA2877D" w:rsidRPr="00E67594" w:rsidRDefault="65F1E90C" w:rsidP="7FA2877D">
            <w:r w:rsidRPr="00E67594">
              <w:rPr>
                <w:rFonts w:eastAsiaTheme="minorEastAsia" w:cstheme="minorEastAsia"/>
              </w:rPr>
              <w:t>2</w:t>
            </w:r>
          </w:p>
        </w:tc>
        <w:tc>
          <w:tcPr>
            <w:tcW w:w="4335" w:type="dxa"/>
          </w:tcPr>
          <w:p w14:paraId="0FD698D6" w14:textId="1B2B10DE"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After the previous change, we ran the unit tests corresponding to the class Schedule and also we ran the system. We went to the schedule screen.</w:t>
            </w:r>
          </w:p>
        </w:tc>
        <w:tc>
          <w:tcPr>
            <w:tcW w:w="4230" w:type="dxa"/>
          </w:tcPr>
          <w:p w14:paraId="0263B38D" w14:textId="25D4995C"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tested everything was working as before, after the refactoring.</w:t>
            </w:r>
          </w:p>
        </w:tc>
      </w:tr>
      <w:tr w:rsidR="7FA2877D" w:rsidRPr="00E67594" w14:paraId="7730B96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9F40239" w14:textId="0BEA41D5" w:rsidR="7FA2877D" w:rsidRPr="00E67594" w:rsidRDefault="65F1E90C" w:rsidP="7FA2877D">
            <w:r w:rsidRPr="00E67594">
              <w:rPr>
                <w:rFonts w:eastAsiaTheme="minorEastAsia" w:cstheme="minorEastAsia"/>
              </w:rPr>
              <w:t>3</w:t>
            </w:r>
          </w:p>
        </w:tc>
        <w:tc>
          <w:tcPr>
            <w:tcW w:w="4335" w:type="dxa"/>
          </w:tcPr>
          <w:p w14:paraId="51F162A6" w14:textId="140C235A"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committed our changes with git.</w:t>
            </w:r>
          </w:p>
        </w:tc>
        <w:tc>
          <w:tcPr>
            <w:tcW w:w="4230" w:type="dxa"/>
          </w:tcPr>
          <w:p w14:paraId="6E795B29" w14:textId="73912104"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Just in case we need to revert our changes.</w:t>
            </w:r>
          </w:p>
        </w:tc>
      </w:tr>
      <w:tr w:rsidR="7FA2877D" w:rsidRPr="00E67594" w14:paraId="69C3E81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4359959" w14:textId="024481DA" w:rsidR="7FA2877D" w:rsidRPr="00E67594" w:rsidRDefault="65F1E90C" w:rsidP="7FA2877D">
            <w:r w:rsidRPr="00E67594">
              <w:rPr>
                <w:rFonts w:eastAsiaTheme="minorEastAsia" w:cstheme="minorEastAsia"/>
              </w:rPr>
              <w:t>4</w:t>
            </w:r>
          </w:p>
        </w:tc>
        <w:tc>
          <w:tcPr>
            <w:tcW w:w="4335" w:type="dxa"/>
          </w:tcPr>
          <w:p w14:paraId="6C8908DE" w14:textId="6A6A19E5"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230" w:type="dxa"/>
          </w:tcPr>
          <w:p w14:paraId="29CADC30" w14:textId="3C5C7836"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38656D48" w14:textId="342F34F6" w:rsidR="00E67594" w:rsidRPr="0085562F" w:rsidRDefault="65F1E90C" w:rsidP="0085562F">
      <w:pPr>
        <w:spacing w:before="240"/>
        <w:jc w:val="both"/>
      </w:pPr>
      <w:r w:rsidRPr="00E67594">
        <w:rPr>
          <w:rFonts w:eastAsiaTheme="minorEastAsia" w:cstheme="minorEastAsia"/>
          <w:b/>
          <w:bCs/>
        </w:rPr>
        <w:t>Time spent (in minutes):</w:t>
      </w:r>
      <w:r w:rsidRPr="00E67594">
        <w:rPr>
          <w:rFonts w:eastAsiaTheme="minorEastAsia" w:cstheme="minorEastAsia"/>
        </w:rPr>
        <w:t xml:space="preserve"> </w:t>
      </w:r>
      <w:r w:rsidRPr="00202B03">
        <w:rPr>
          <w:rFonts w:eastAsiaTheme="minorEastAsia" w:cstheme="minorEastAsia"/>
          <w:color w:val="808080" w:themeColor="background1" w:themeShade="80"/>
        </w:rPr>
        <w:t>15</w:t>
      </w:r>
      <w:bookmarkStart w:id="4" w:name="_Toc444154499"/>
    </w:p>
    <w:p w14:paraId="7FD96BF2" w14:textId="31E87DA1" w:rsidR="006263A6" w:rsidRDefault="002238CB" w:rsidP="002238CB">
      <w:pPr>
        <w:jc w:val="both"/>
        <w:rPr>
          <w:rFonts w:eastAsiaTheme="minorEastAsia"/>
          <w:color w:val="0070C0"/>
        </w:rPr>
      </w:pPr>
      <w:r w:rsidRPr="002238CB">
        <w:rPr>
          <w:rFonts w:eastAsiaTheme="minorEastAsia"/>
          <w:color w:val="0070C0"/>
        </w:rPr>
        <w:t>List the classes and methods that you inspected</w:t>
      </w:r>
      <w:r w:rsidR="006263A6">
        <w:rPr>
          <w:rFonts w:eastAsiaTheme="minorEastAsia"/>
          <w:color w:val="0070C0"/>
        </w:rPr>
        <w:t xml:space="preserve"> and separately the ones you changed.</w:t>
      </w:r>
    </w:p>
    <w:p w14:paraId="3847C9C7" w14:textId="4F081EA4" w:rsidR="521CAE17" w:rsidRPr="00E67594" w:rsidRDefault="0B512936" w:rsidP="00E67594">
      <w:pPr>
        <w:pStyle w:val="Heading1"/>
      </w:pPr>
      <w:r w:rsidRPr="00E67594">
        <w:rPr>
          <w:rFonts w:eastAsiaTheme="minorEastAsia"/>
        </w:rPr>
        <w:t>Actualization</w:t>
      </w:r>
      <w:bookmarkEnd w:id="4"/>
      <w:r w:rsidRPr="00E67594">
        <w:rPr>
          <w:rFonts w:eastAsiaTheme="minorEastAsia"/>
        </w:rPr>
        <w:t xml:space="preserve"> </w:t>
      </w:r>
    </w:p>
    <w:p w14:paraId="2E3A647D" w14:textId="7A30305E" w:rsidR="521CAE17" w:rsidRPr="006263A6" w:rsidRDefault="00202B03" w:rsidP="7FA2877D">
      <w:pPr>
        <w:rPr>
          <w:color w:val="0070C0"/>
        </w:rPr>
      </w:pPr>
      <w:r w:rsidRPr="006263A6">
        <w:rPr>
          <w:rFonts w:eastAsiaTheme="minorEastAsia" w:cstheme="minorEastAsia"/>
          <w:color w:val="0070C0"/>
        </w:rPr>
        <w:t>Use the table below to</w:t>
      </w:r>
      <w:r w:rsidR="65F1E90C" w:rsidRPr="006263A6">
        <w:rPr>
          <w:rFonts w:eastAsiaTheme="minorEastAsia" w:cstheme="minorEastAsia"/>
          <w:color w:val="0070C0"/>
        </w:rPr>
        <w:t xml:space="preserve"> describe each step you followed when changing the code. Include as many details as possible, including why classes/methods were modified, added, removed, renamed, etc.</w:t>
      </w:r>
    </w:p>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lastRenderedPageBreak/>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54CC71BF"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created the class </w:t>
            </w:r>
            <w:proofErr w:type="spellStart"/>
            <w:r w:rsidRPr="00202B03">
              <w:rPr>
                <w:rFonts w:eastAsiaTheme="minorEastAsia" w:cstheme="minorEastAsia"/>
                <w:i/>
                <w:color w:val="808080" w:themeColor="background1" w:themeShade="80"/>
              </w:rPr>
              <w:t>ScheduleHandler</w:t>
            </w:r>
            <w:proofErr w:type="spellEnd"/>
            <w:r w:rsidRPr="00202B03">
              <w:rPr>
                <w:rFonts w:eastAsiaTheme="minorEastAsia" w:cstheme="minorEastAsia"/>
                <w:i/>
                <w:color w:val="808080" w:themeColor="background1" w:themeShade="80"/>
              </w:rPr>
              <w:t>.</w:t>
            </w:r>
          </w:p>
        </w:tc>
        <w:tc>
          <w:tcPr>
            <w:tcW w:w="4230" w:type="dxa"/>
          </w:tcPr>
          <w:p w14:paraId="0B1D2152" w14:textId="4F3BCB8F"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realized that class Schedule was too big to add more code in it, that's why we created a new class.</w:t>
            </w:r>
          </w:p>
          <w:p w14:paraId="360799F3" w14:textId="14EC241C"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The responsibility of the class is...</w:t>
            </w:r>
          </w:p>
        </w:tc>
      </w:tr>
      <w:tr w:rsidR="7FA2877D" w:rsidRPr="00E67594" w14:paraId="2C67A8A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E67594" w:rsidRDefault="65F1E90C" w:rsidP="7FA2877D">
            <w:r w:rsidRPr="00E67594">
              <w:rPr>
                <w:rFonts w:eastAsiaTheme="minorEastAsia" w:cstheme="minorEastAsia"/>
              </w:rPr>
              <w:t>2</w:t>
            </w:r>
          </w:p>
        </w:tc>
        <w:tc>
          <w:tcPr>
            <w:tcW w:w="4335" w:type="dxa"/>
          </w:tcPr>
          <w:p w14:paraId="0ECFF1C2" w14:textId="2829A2E4"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230" w:type="dxa"/>
          </w:tcPr>
          <w:p w14:paraId="7E2DD296" w14:textId="1C78F3E4" w:rsidR="7FA2877D" w:rsidRPr="00202B03"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FA2877D" w:rsidRPr="00E67594" w14:paraId="5775FA7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F5312B5" w14:textId="0BEA41D5" w:rsidR="7FA2877D" w:rsidRPr="00E67594" w:rsidRDefault="65F1E90C" w:rsidP="7FA2877D">
            <w:r w:rsidRPr="00E67594">
              <w:rPr>
                <w:rFonts w:eastAsiaTheme="minorEastAsia" w:cstheme="minorEastAsia"/>
              </w:rPr>
              <w:t>3</w:t>
            </w:r>
          </w:p>
        </w:tc>
        <w:tc>
          <w:tcPr>
            <w:tcW w:w="4335" w:type="dxa"/>
          </w:tcPr>
          <w:p w14:paraId="34E5A0E9" w14:textId="19F3F3FB"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We created unit tests for the new class and also performed functional testing. We also ran the existing test cases.</w:t>
            </w:r>
          </w:p>
        </w:tc>
        <w:tc>
          <w:tcPr>
            <w:tcW w:w="4230" w:type="dxa"/>
          </w:tcPr>
          <w:p w14:paraId="0B9E7AA9" w14:textId="05EFB357" w:rsidR="7FA2877D" w:rsidRPr="00202B03"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To make sure everything works.</w:t>
            </w:r>
          </w:p>
        </w:tc>
      </w:tr>
      <w:tr w:rsidR="7FA2877D" w:rsidRPr="00E67594" w14:paraId="603E344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682E8F9" w14:textId="024481DA" w:rsidR="7FA2877D" w:rsidRPr="00E67594" w:rsidRDefault="65F1E90C" w:rsidP="7FA2877D">
            <w:r w:rsidRPr="00E67594">
              <w:rPr>
                <w:rFonts w:eastAsiaTheme="minorEastAsia" w:cstheme="minorEastAsia"/>
              </w:rPr>
              <w:t>4</w:t>
            </w:r>
          </w:p>
        </w:tc>
        <w:tc>
          <w:tcPr>
            <w:tcW w:w="4335" w:type="dxa"/>
          </w:tcPr>
          <w:p w14:paraId="113F40BC" w14:textId="6A6A19E5" w:rsidR="7FA2877D" w:rsidRPr="00202B03"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w:t>
            </w:r>
          </w:p>
        </w:tc>
        <w:tc>
          <w:tcPr>
            <w:tcW w:w="4230" w:type="dxa"/>
          </w:tcPr>
          <w:p w14:paraId="6563D1E1" w14:textId="3C5C7836" w:rsidR="7FA2877D" w:rsidRPr="00202B03"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74DB60E6" w14:textId="7319D857" w:rsidR="521CAE17" w:rsidRDefault="65F1E90C" w:rsidP="00B147D8">
      <w:pPr>
        <w:spacing w:before="240"/>
        <w:jc w:val="both"/>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Pr="00202B03">
        <w:rPr>
          <w:rFonts w:eastAsiaTheme="minorEastAsia" w:cstheme="minorEastAsia"/>
          <w:color w:val="808080" w:themeColor="background1" w:themeShade="80"/>
        </w:rPr>
        <w:t>75</w:t>
      </w:r>
    </w:p>
    <w:p w14:paraId="0CBC0DE3" w14:textId="77777777" w:rsidR="006263A6" w:rsidRDefault="006263A6" w:rsidP="006263A6">
      <w:pPr>
        <w:jc w:val="both"/>
        <w:rPr>
          <w:rFonts w:eastAsiaTheme="minorEastAsia"/>
          <w:color w:val="0070C0"/>
        </w:rPr>
      </w:pPr>
      <w:r w:rsidRPr="002238CB">
        <w:rPr>
          <w:rFonts w:eastAsiaTheme="minorEastAsia"/>
          <w:color w:val="0070C0"/>
        </w:rPr>
        <w:t>List the classes and methods that you inspected</w:t>
      </w:r>
      <w:r>
        <w:rPr>
          <w:rFonts w:eastAsiaTheme="minorEastAsia"/>
          <w:color w:val="0070C0"/>
        </w:rPr>
        <w:t xml:space="preserve"> and separately the ones you changed.</w:t>
      </w:r>
    </w:p>
    <w:p w14:paraId="63A58BC5" w14:textId="1900525E" w:rsidR="77CD329A" w:rsidRPr="00A608EA" w:rsidRDefault="0B512936" w:rsidP="00A608EA">
      <w:pPr>
        <w:pStyle w:val="Heading1"/>
        <w:rPr>
          <w:sz w:val="20"/>
        </w:rPr>
      </w:pPr>
      <w:bookmarkStart w:id="5" w:name="_Toc444154500"/>
      <w:proofErr w:type="spellStart"/>
      <w:r w:rsidRPr="00E67594">
        <w:rPr>
          <w:rFonts w:eastAsiaTheme="minorEastAsia"/>
        </w:rPr>
        <w:t>Postfactoring</w:t>
      </w:r>
      <w:bookmarkEnd w:id="5"/>
      <w:proofErr w:type="spellEnd"/>
      <w:r w:rsidRPr="00E67594">
        <w:rPr>
          <w:rFonts w:eastAsiaTheme="minorEastAsia"/>
        </w:rPr>
        <w:t xml:space="preserve"> </w:t>
      </w:r>
      <w:r w:rsidR="0241560B" w:rsidRPr="00A608EA">
        <w:rPr>
          <w:rFonts w:eastAsiaTheme="minorEastAsia" w:cstheme="minorEastAsia"/>
          <w:sz w:val="20"/>
        </w:rPr>
        <w:t>(optional)</w:t>
      </w:r>
    </w:p>
    <w:p w14:paraId="7D881094" w14:textId="6D448DFA" w:rsidR="7FA2877D" w:rsidRPr="00A52502" w:rsidRDefault="00202B03" w:rsidP="7FA2877D">
      <w:pPr>
        <w:rPr>
          <w:color w:val="0070C0"/>
        </w:rPr>
      </w:pPr>
      <w:r w:rsidRPr="00A52502">
        <w:rPr>
          <w:rFonts w:eastAsiaTheme="minorEastAsia" w:cstheme="minorEastAsia"/>
          <w:color w:val="0070C0"/>
        </w:rPr>
        <w:t xml:space="preserve">Use </w:t>
      </w:r>
      <w:r w:rsidR="65F1E90C" w:rsidRPr="00A52502">
        <w:rPr>
          <w:rFonts w:eastAsiaTheme="minorEastAsia" w:cstheme="minorEastAsia"/>
          <w:color w:val="0070C0"/>
        </w:rPr>
        <w:t>the table below</w:t>
      </w:r>
      <w:r w:rsidRPr="00A52502">
        <w:rPr>
          <w:rFonts w:eastAsiaTheme="minorEastAsia" w:cstheme="minorEastAsia"/>
          <w:color w:val="0070C0"/>
        </w:rPr>
        <w:t xml:space="preserve"> to </w:t>
      </w:r>
      <w:r w:rsidR="65F1E90C" w:rsidRPr="00A52502">
        <w:rPr>
          <w:rFonts w:eastAsiaTheme="minorEastAsia" w:cstheme="minorEastAsia"/>
          <w:color w:val="0070C0"/>
        </w:rPr>
        <w:t xml:space="preserve">describe each step you followed to </w:t>
      </w:r>
      <w:proofErr w:type="spellStart"/>
      <w:r w:rsidR="65F1E90C" w:rsidRPr="00A52502">
        <w:rPr>
          <w:rFonts w:eastAsiaTheme="minorEastAsia" w:cstheme="minorEastAsia"/>
          <w:color w:val="0070C0"/>
        </w:rPr>
        <w:t>postfactor</w:t>
      </w:r>
      <w:proofErr w:type="spellEnd"/>
      <w:r w:rsidR="65F1E90C" w:rsidRPr="00A52502">
        <w:rPr>
          <w:rFonts w:eastAsiaTheme="minorEastAsia" w:cstheme="minorEastAsia"/>
          <w:color w:val="0070C0"/>
        </w:rPr>
        <w:t xml:space="preserve"> the code. Include as many details as possible, including the refactoring operations used (e.g., move method, extract class, etc.) and classes/methods/fields that were modified, added, removed, renamed, etc.</w:t>
      </w:r>
    </w:p>
    <w:tbl>
      <w:tblPr>
        <w:tblStyle w:val="GridTable1Light"/>
        <w:tblW w:w="0" w:type="auto"/>
        <w:tblLook w:val="04A0" w:firstRow="1" w:lastRow="0" w:firstColumn="1" w:lastColumn="0" w:noHBand="0" w:noVBand="1"/>
      </w:tblPr>
      <w:tblGrid>
        <w:gridCol w:w="795"/>
        <w:gridCol w:w="4335"/>
        <w:gridCol w:w="4230"/>
      </w:tblGrid>
      <w:tr w:rsidR="7FA2877D" w:rsidRPr="00E67594" w14:paraId="499F61D6"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7F4C5B8B" w14:textId="21842138" w:rsidR="7FA2877D" w:rsidRPr="00E67594" w:rsidRDefault="65F1E90C" w:rsidP="7FA2877D">
            <w:r w:rsidRPr="00E67594">
              <w:rPr>
                <w:rFonts w:eastAsiaTheme="minorEastAsia" w:cstheme="minorEastAsia"/>
              </w:rPr>
              <w:t>Step #</w:t>
            </w:r>
          </w:p>
        </w:tc>
        <w:tc>
          <w:tcPr>
            <w:tcW w:w="4335" w:type="dxa"/>
          </w:tcPr>
          <w:p w14:paraId="415052F8"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5154B92A"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0832FB0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D903151" w14:textId="35767B68" w:rsidR="7FA2877D" w:rsidRPr="00E67594" w:rsidRDefault="65F1E90C" w:rsidP="7FA2877D">
            <w:r w:rsidRPr="00E67594">
              <w:rPr>
                <w:rFonts w:eastAsiaTheme="minorEastAsia" w:cstheme="minorEastAsia"/>
              </w:rPr>
              <w:t>1</w:t>
            </w:r>
          </w:p>
        </w:tc>
        <w:tc>
          <w:tcPr>
            <w:tcW w:w="4335" w:type="dxa"/>
          </w:tcPr>
          <w:p w14:paraId="2B36346E" w14:textId="1FF1C809" w:rsidR="7FA2877D" w:rsidRPr="00B147D8"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 xml:space="preserve">We converted the variable color into a field in class Schedule (method </w:t>
            </w:r>
            <w:proofErr w:type="spellStart"/>
            <w:r w:rsidRPr="00B147D8">
              <w:rPr>
                <w:rFonts w:eastAsiaTheme="minorEastAsia" w:cstheme="minorEastAsia"/>
                <w:i/>
                <w:color w:val="808080" w:themeColor="background1" w:themeShade="80"/>
              </w:rPr>
              <w:t>changeColor</w:t>
            </w:r>
            <w:proofErr w:type="spellEnd"/>
            <w:r w:rsidRPr="00B147D8">
              <w:rPr>
                <w:rFonts w:eastAsiaTheme="minorEastAsia" w:cstheme="minorEastAsia"/>
                <w:i/>
                <w:color w:val="808080" w:themeColor="background1" w:themeShade="80"/>
              </w:rPr>
              <w:t>). We used the refactoring "extract field" from the IDE.</w:t>
            </w:r>
          </w:p>
        </w:tc>
        <w:tc>
          <w:tcPr>
            <w:tcW w:w="4230" w:type="dxa"/>
          </w:tcPr>
          <w:p w14:paraId="13382882" w14:textId="491EB2FA" w:rsidR="7FA2877D" w:rsidRPr="00B147D8"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 xml:space="preserve">As many methods will access the color value, it is a good idea to have a field. This would reduce the number of arguments and parameters of the methods  </w:t>
            </w:r>
          </w:p>
        </w:tc>
      </w:tr>
      <w:tr w:rsidR="7FA2877D" w:rsidRPr="00E67594" w14:paraId="40033B1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18C2A10" w14:textId="06BBDBDF" w:rsidR="7FA2877D" w:rsidRPr="00E67594" w:rsidRDefault="65F1E90C" w:rsidP="7FA2877D">
            <w:r w:rsidRPr="00E67594">
              <w:rPr>
                <w:rFonts w:eastAsiaTheme="minorEastAsia" w:cstheme="minorEastAsia"/>
              </w:rPr>
              <w:t>2</w:t>
            </w:r>
          </w:p>
        </w:tc>
        <w:tc>
          <w:tcPr>
            <w:tcW w:w="4335" w:type="dxa"/>
          </w:tcPr>
          <w:p w14:paraId="267578CB" w14:textId="1B2B10DE" w:rsidR="7FA2877D" w:rsidRPr="00B147D8"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After the previous change, we ran the unit tests corresponding to the class Schedule and also we ran the system. We went to the schedule screen.</w:t>
            </w:r>
          </w:p>
        </w:tc>
        <w:tc>
          <w:tcPr>
            <w:tcW w:w="4230" w:type="dxa"/>
          </w:tcPr>
          <w:p w14:paraId="65640C2D" w14:textId="25D4995C" w:rsidR="7FA2877D" w:rsidRPr="00B147D8"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We tested everything was working as before, after the refactoring.</w:t>
            </w:r>
          </w:p>
        </w:tc>
      </w:tr>
      <w:tr w:rsidR="7FA2877D" w:rsidRPr="00E67594" w14:paraId="79A20B0F"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7D73ACE" w14:textId="0BEA41D5" w:rsidR="7FA2877D" w:rsidRPr="00E67594" w:rsidRDefault="65F1E90C" w:rsidP="7FA2877D">
            <w:r w:rsidRPr="00E67594">
              <w:rPr>
                <w:rFonts w:eastAsiaTheme="minorEastAsia" w:cstheme="minorEastAsia"/>
              </w:rPr>
              <w:t>3</w:t>
            </w:r>
          </w:p>
        </w:tc>
        <w:tc>
          <w:tcPr>
            <w:tcW w:w="4335" w:type="dxa"/>
          </w:tcPr>
          <w:p w14:paraId="62E8AB4D" w14:textId="7DAC4453" w:rsidR="7FA2877D" w:rsidRPr="00B147D8"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We committed and pushed our changes with git.</w:t>
            </w:r>
          </w:p>
        </w:tc>
        <w:tc>
          <w:tcPr>
            <w:tcW w:w="4230" w:type="dxa"/>
          </w:tcPr>
          <w:p w14:paraId="56A4FA1D" w14:textId="73912104" w:rsidR="7FA2877D" w:rsidRPr="00B147D8" w:rsidRDefault="65F1E90C"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Just in case we need to revert our changes.</w:t>
            </w:r>
          </w:p>
        </w:tc>
      </w:tr>
      <w:tr w:rsidR="7FA2877D" w:rsidRPr="00E67594" w14:paraId="22CA3225"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64D902B" w14:textId="024481DA" w:rsidR="7FA2877D" w:rsidRPr="00E67594" w:rsidRDefault="65F1E90C" w:rsidP="7FA2877D">
            <w:r w:rsidRPr="00E67594">
              <w:rPr>
                <w:rFonts w:eastAsiaTheme="minorEastAsia" w:cstheme="minorEastAsia"/>
              </w:rPr>
              <w:t>4</w:t>
            </w:r>
          </w:p>
        </w:tc>
        <w:tc>
          <w:tcPr>
            <w:tcW w:w="4335" w:type="dxa"/>
          </w:tcPr>
          <w:p w14:paraId="23297A2A" w14:textId="6A6A19E5" w:rsidR="7FA2877D" w:rsidRPr="00B147D8" w:rsidRDefault="65F1E90C"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t>
            </w:r>
          </w:p>
        </w:tc>
        <w:tc>
          <w:tcPr>
            <w:tcW w:w="4230" w:type="dxa"/>
          </w:tcPr>
          <w:p w14:paraId="0AF72C14" w14:textId="3C5C7836" w:rsidR="7FA2877D" w:rsidRPr="00B147D8" w:rsidRDefault="7FA2877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6F116B96" w14:textId="4C4C5382" w:rsidR="00E67594" w:rsidRDefault="65F1E90C" w:rsidP="0085562F">
      <w:pPr>
        <w:spacing w:before="240"/>
        <w:jc w:val="both"/>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Pr="00B147D8">
        <w:rPr>
          <w:rFonts w:eastAsiaTheme="minorEastAsia" w:cstheme="minorEastAsia"/>
          <w:color w:val="808080" w:themeColor="background1" w:themeShade="80"/>
        </w:rPr>
        <w:t>10</w:t>
      </w:r>
    </w:p>
    <w:p w14:paraId="0E8C1EBD" w14:textId="7D276E64" w:rsidR="00FE7854" w:rsidRPr="00FE7854" w:rsidRDefault="00FE7854" w:rsidP="00FE7854">
      <w:pPr>
        <w:jc w:val="both"/>
        <w:rPr>
          <w:rFonts w:eastAsiaTheme="minorEastAsia"/>
          <w:color w:val="0070C0"/>
        </w:rPr>
      </w:pPr>
      <w:r w:rsidRPr="002238CB">
        <w:rPr>
          <w:rFonts w:eastAsiaTheme="minorEastAsia"/>
          <w:color w:val="0070C0"/>
        </w:rPr>
        <w:t>List the classes and methods that you inspected</w:t>
      </w:r>
      <w:r>
        <w:rPr>
          <w:rFonts w:eastAsiaTheme="minorEastAsia"/>
          <w:color w:val="0070C0"/>
        </w:rPr>
        <w:t xml:space="preserve"> and separately the ones you changed.</w:t>
      </w:r>
    </w:p>
    <w:p w14:paraId="0AE1F420" w14:textId="5942FC6A" w:rsidR="77CD329A" w:rsidRPr="00E67594" w:rsidRDefault="65F1E90C" w:rsidP="00E67594">
      <w:pPr>
        <w:pStyle w:val="Heading1"/>
      </w:pPr>
      <w:r w:rsidRPr="00E67594">
        <w:rPr>
          <w:rFonts w:eastAsiaTheme="minorEastAsia"/>
        </w:rPr>
        <w:t>Validation</w:t>
      </w:r>
    </w:p>
    <w:p w14:paraId="7D696352" w14:textId="20C0D1E8" w:rsidR="77CD329A" w:rsidRPr="00FE7854" w:rsidRDefault="00B147D8" w:rsidP="77CD329A">
      <w:pPr>
        <w:jc w:val="both"/>
        <w:rPr>
          <w:color w:val="0070C0"/>
        </w:rPr>
      </w:pPr>
      <w:r w:rsidRPr="00FE7854">
        <w:rPr>
          <w:rFonts w:eastAsiaTheme="minorEastAsia" w:cstheme="minorEastAsia"/>
          <w:color w:val="0070C0"/>
        </w:rPr>
        <w:t>Use</w:t>
      </w:r>
      <w:r w:rsidR="65F1E90C" w:rsidRPr="00FE7854">
        <w:rPr>
          <w:rFonts w:eastAsiaTheme="minorEastAsia" w:cstheme="minorEastAsia"/>
          <w:color w:val="0070C0"/>
        </w:rPr>
        <w:t xml:space="preserve"> the table below</w:t>
      </w:r>
      <w:r w:rsidRPr="00FE7854">
        <w:rPr>
          <w:rFonts w:eastAsiaTheme="minorEastAsia" w:cstheme="minorEastAsia"/>
          <w:color w:val="0070C0"/>
        </w:rPr>
        <w:t xml:space="preserve"> to</w:t>
      </w:r>
      <w:r w:rsidR="008C6874" w:rsidRPr="00FE7854">
        <w:rPr>
          <w:rFonts w:eastAsiaTheme="minorEastAsia" w:cstheme="minorEastAsia"/>
          <w:color w:val="0070C0"/>
        </w:rPr>
        <w:t xml:space="preserve"> </w:t>
      </w:r>
      <w:r w:rsidR="65F1E90C" w:rsidRPr="00FE7854">
        <w:rPr>
          <w:rFonts w:eastAsiaTheme="minorEastAsia" w:cstheme="minorEastAsia"/>
          <w:color w:val="0070C0"/>
        </w:rPr>
        <w:t>describe any validation activity (e.g., testing, code inspections, etc.) you performed for this change request. Include the description of each test case, the result (pass/fail) and its rationale.</w:t>
      </w:r>
    </w:p>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4890AA31" w14:textId="4E2F7C69"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Test case defined:</w:t>
            </w:r>
          </w:p>
          <w:p w14:paraId="2EA9C162" w14:textId="3E09BB2F"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 …</w:t>
            </w:r>
          </w:p>
          <w:p w14:paraId="63DC20D1" w14:textId="16B0D34E"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p>
        </w:tc>
        <w:tc>
          <w:tcPr>
            <w:tcW w:w="4225" w:type="dxa"/>
          </w:tcPr>
          <w:p w14:paraId="3A8462F6" w14:textId="48037AF8"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This is the regular expected behavior.</w:t>
            </w:r>
          </w:p>
          <w:p w14:paraId="6450500F" w14:textId="3BD6808C"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81AFC3D" w14:textId="4E2F7C69"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Test case defined:</w:t>
            </w:r>
          </w:p>
          <w:p w14:paraId="3C062BF0" w14:textId="3E09BB2F"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Inputs: …</w:t>
            </w:r>
          </w:p>
          <w:p w14:paraId="45E40A24" w14:textId="2877B3D4" w:rsidR="77CD329A" w:rsidRPr="00B147D8" w:rsidRDefault="65F1E90C"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Expected output:...</w:t>
            </w:r>
          </w:p>
        </w:tc>
        <w:tc>
          <w:tcPr>
            <w:tcW w:w="4225" w:type="dxa"/>
          </w:tcPr>
          <w:p w14:paraId="14938108" w14:textId="4D499450" w:rsidR="77CD329A" w:rsidRPr="00B147D8" w:rsidRDefault="65F1E90C"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This is an exceptional behavior (when values are larger than 100 characters)</w:t>
            </w:r>
          </w:p>
          <w:p w14:paraId="7E113A04" w14:textId="44CDB904" w:rsidR="77CD329A" w:rsidRPr="00B147D8" w:rsidRDefault="65F1E90C"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r w:rsidR="77CD329A" w:rsidRPr="00E67594"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77CD329A" w:rsidRPr="00E67594" w:rsidRDefault="65F1E90C">
            <w:r w:rsidRPr="00E67594">
              <w:rPr>
                <w:rFonts w:eastAsiaTheme="minorEastAsia" w:cstheme="minorEastAsia"/>
              </w:rPr>
              <w:t>3</w:t>
            </w:r>
          </w:p>
        </w:tc>
        <w:tc>
          <w:tcPr>
            <w:tcW w:w="4330" w:type="dxa"/>
          </w:tcPr>
          <w:p w14:paraId="0ED61BE5" w14:textId="4D0FEA2D" w:rsidR="77CD329A" w:rsidRPr="00B147D8" w:rsidRDefault="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c>
          <w:tcPr>
            <w:tcW w:w="4225" w:type="dxa"/>
          </w:tcPr>
          <w:p w14:paraId="6BAF38A6" w14:textId="07C87C41" w:rsidR="77CD329A" w:rsidRPr="00B147D8" w:rsidRDefault="77CD329A"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r w:rsidR="77CD329A" w:rsidRPr="00E67594" w14:paraId="4B93126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34018AF" w14:textId="024481DA" w:rsidR="77CD329A" w:rsidRPr="00E67594" w:rsidRDefault="65F1E90C">
            <w:r w:rsidRPr="00E67594">
              <w:rPr>
                <w:rFonts w:eastAsiaTheme="minorEastAsia" w:cstheme="minorEastAsia"/>
              </w:rPr>
              <w:t>4</w:t>
            </w:r>
          </w:p>
        </w:tc>
        <w:tc>
          <w:tcPr>
            <w:tcW w:w="4330" w:type="dxa"/>
          </w:tcPr>
          <w:p w14:paraId="00FD3BEF" w14:textId="6A6A19E5" w:rsidR="77CD329A" w:rsidRPr="00B147D8" w:rsidRDefault="65F1E90C">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w:t>
            </w:r>
          </w:p>
        </w:tc>
        <w:tc>
          <w:tcPr>
            <w:tcW w:w="4225" w:type="dxa"/>
          </w:tcPr>
          <w:p w14:paraId="399173B1" w14:textId="3C5C7836" w:rsidR="77CD329A" w:rsidRPr="00B147D8" w:rsidRDefault="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0FDE4210" w14:textId="1678D1A1" w:rsidR="77CD329A" w:rsidRPr="00E67594" w:rsidRDefault="0241560B" w:rsidP="00B147D8">
      <w:pPr>
        <w:spacing w:before="240"/>
        <w:jc w:val="both"/>
      </w:pPr>
      <w:r w:rsidRPr="00E67594">
        <w:rPr>
          <w:rFonts w:eastAsiaTheme="minorEastAsia" w:cstheme="minorEastAsia"/>
          <w:b/>
          <w:bCs/>
        </w:rPr>
        <w:lastRenderedPageBreak/>
        <w:t>Time spent (in minutes):</w:t>
      </w:r>
      <w:r w:rsidRPr="00E67594">
        <w:rPr>
          <w:rFonts w:eastAsiaTheme="minorEastAsia" w:cstheme="minorEastAsia"/>
        </w:rPr>
        <w:t xml:space="preserve"> </w:t>
      </w:r>
      <w:r w:rsidRPr="00B147D8">
        <w:rPr>
          <w:rFonts w:eastAsiaTheme="minorEastAsia" w:cstheme="minorEastAsia"/>
          <w:color w:val="808080" w:themeColor="background1" w:themeShade="80"/>
        </w:rPr>
        <w:t>60</w:t>
      </w:r>
    </w:p>
    <w:p w14:paraId="60CBAC74" w14:textId="2A03C8CC" w:rsidR="521CAE17" w:rsidRPr="00E67594" w:rsidRDefault="00CC6559" w:rsidP="00E67594">
      <w:pPr>
        <w:pStyle w:val="Heading1"/>
      </w:pPr>
      <w:r>
        <w:rPr>
          <w:rFonts w:eastAsiaTheme="minorEastAsia"/>
        </w:rPr>
        <w:t>Summary of the change request</w:t>
      </w:r>
    </w:p>
    <w:p w14:paraId="7BD0F41D" w14:textId="66C0C0DC" w:rsidR="7FA2877D" w:rsidRPr="00CC6559" w:rsidRDefault="65F1E90C" w:rsidP="7FA2877D">
      <w:pPr>
        <w:rPr>
          <w:color w:val="0070C0"/>
        </w:rPr>
      </w:pPr>
      <w:r w:rsidRPr="00CC6559">
        <w:rPr>
          <w:rFonts w:eastAsiaTheme="minorEastAsia" w:cstheme="minorEastAsia"/>
          <w:color w:val="0070C0"/>
        </w:rPr>
        <w:t>Summarize the time spent on each phase.</w:t>
      </w:r>
    </w:p>
    <w:tbl>
      <w:tblPr>
        <w:tblStyle w:val="GridTable1Light"/>
        <w:tblW w:w="0" w:type="auto"/>
        <w:tblLook w:val="04A0" w:firstRow="1" w:lastRow="0" w:firstColumn="1" w:lastColumn="0" w:noHBand="0" w:noVBand="1"/>
      </w:tblPr>
      <w:tblGrid>
        <w:gridCol w:w="1610"/>
        <w:gridCol w:w="1132"/>
        <w:gridCol w:w="1510"/>
        <w:gridCol w:w="1530"/>
        <w:gridCol w:w="1620"/>
        <w:gridCol w:w="1620"/>
      </w:tblGrid>
      <w:tr w:rsidR="00B2488F" w:rsidRPr="00E67594" w14:paraId="484B6BEF" w14:textId="63A59FCE" w:rsidTr="00B24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74D4DB9F" w14:textId="4EFEB3FA" w:rsidR="00B2488F" w:rsidRPr="00B2488F" w:rsidRDefault="00B2488F">
            <w:r w:rsidRPr="00B2488F">
              <w:rPr>
                <w:rFonts w:eastAsiaTheme="minorEastAsia" w:cstheme="minorEastAsia"/>
              </w:rPr>
              <w:t>Phase</w:t>
            </w:r>
          </w:p>
        </w:tc>
        <w:tc>
          <w:tcPr>
            <w:tcW w:w="1105" w:type="dxa"/>
          </w:tcPr>
          <w:p w14:paraId="59FBA0DF" w14:textId="2F65D80B"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pPr>
            <w:r w:rsidRPr="00B2488F">
              <w:rPr>
                <w:rFonts w:eastAsiaTheme="minorEastAsia" w:cstheme="minorEastAsia"/>
              </w:rPr>
              <w:t xml:space="preserve">Time </w:t>
            </w:r>
            <w:r>
              <w:rPr>
                <w:rFonts w:eastAsiaTheme="minorEastAsia" w:cstheme="minorEastAsia"/>
              </w:rPr>
              <w:br/>
            </w:r>
            <w:r w:rsidRPr="00B2488F">
              <w:rPr>
                <w:rFonts w:eastAsiaTheme="minorEastAsia" w:cstheme="minorEastAsia"/>
              </w:rPr>
              <w:t>(minutes)</w:t>
            </w:r>
          </w:p>
        </w:tc>
        <w:tc>
          <w:tcPr>
            <w:tcW w:w="1510" w:type="dxa"/>
          </w:tcPr>
          <w:p w14:paraId="349D5779" w14:textId="70C62426"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rPr>
            </w:pPr>
            <w:r w:rsidRPr="00B2488F">
              <w:rPr>
                <w:rFonts w:eastAsiaTheme="minorEastAsia" w:cstheme="minorEastAsia"/>
              </w:rPr>
              <w:t>No. of classes inspected</w:t>
            </w:r>
          </w:p>
        </w:tc>
        <w:tc>
          <w:tcPr>
            <w:tcW w:w="1530" w:type="dxa"/>
          </w:tcPr>
          <w:p w14:paraId="0E3EC4D8" w14:textId="065D8184"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rPr>
            </w:pPr>
            <w:r w:rsidRPr="00B2488F">
              <w:rPr>
                <w:rFonts w:eastAsiaTheme="minorEastAsia" w:cstheme="minorEastAsia"/>
              </w:rPr>
              <w:t>No. of classes changed</w:t>
            </w:r>
          </w:p>
        </w:tc>
        <w:tc>
          <w:tcPr>
            <w:tcW w:w="1620" w:type="dxa"/>
          </w:tcPr>
          <w:p w14:paraId="0CE71B6D" w14:textId="64BCC294"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rPr>
            </w:pPr>
            <w:r w:rsidRPr="00B2488F">
              <w:rPr>
                <w:rFonts w:eastAsiaTheme="minorEastAsia" w:cstheme="minorEastAsia"/>
              </w:rPr>
              <w:t>No. of methods inspected</w:t>
            </w:r>
          </w:p>
        </w:tc>
        <w:tc>
          <w:tcPr>
            <w:tcW w:w="1620" w:type="dxa"/>
          </w:tcPr>
          <w:p w14:paraId="63F09C1E" w14:textId="0BC595FA" w:rsidR="00B2488F" w:rsidRPr="00B2488F" w:rsidRDefault="00B2488F" w:rsidP="00B147D8">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EastAsia"/>
              </w:rPr>
            </w:pPr>
            <w:r w:rsidRPr="00B2488F">
              <w:rPr>
                <w:rFonts w:eastAsiaTheme="minorEastAsia" w:cstheme="minorEastAsia"/>
              </w:rPr>
              <w:t>No. of methods changes</w:t>
            </w:r>
          </w:p>
        </w:tc>
      </w:tr>
      <w:tr w:rsidR="00B2488F" w:rsidRPr="00E67594" w14:paraId="40CAF87C" w14:textId="4A2975C7" w:rsidTr="00B2488F">
        <w:tc>
          <w:tcPr>
            <w:cnfStyle w:val="001000000000" w:firstRow="0" w:lastRow="0" w:firstColumn="1" w:lastColumn="0" w:oddVBand="0" w:evenVBand="0" w:oddHBand="0" w:evenHBand="0" w:firstRowFirstColumn="0" w:firstRowLastColumn="0" w:lastRowFirstColumn="0" w:lastRowLastColumn="0"/>
            <w:tcW w:w="1610" w:type="dxa"/>
          </w:tcPr>
          <w:p w14:paraId="5FD7C050" w14:textId="5134AA40" w:rsidR="00B2488F" w:rsidRPr="00E67594" w:rsidRDefault="00B2488F" w:rsidP="77CD329A">
            <w:r w:rsidRPr="00E67594">
              <w:rPr>
                <w:rFonts w:eastAsiaTheme="minorEastAsia" w:cstheme="minorEastAsia"/>
                <w:b w:val="0"/>
                <w:bCs w:val="0"/>
              </w:rPr>
              <w:t>Concept location</w:t>
            </w:r>
          </w:p>
        </w:tc>
        <w:tc>
          <w:tcPr>
            <w:tcW w:w="1105" w:type="dxa"/>
          </w:tcPr>
          <w:p w14:paraId="5DB9595A" w14:textId="504F050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10" w:type="dxa"/>
          </w:tcPr>
          <w:p w14:paraId="759E9156"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763CDEE4"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396719CC"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339828B6"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r>
      <w:tr w:rsidR="00B2488F" w:rsidRPr="00E67594" w14:paraId="571B5235" w14:textId="43D83173" w:rsidTr="00B2488F">
        <w:tc>
          <w:tcPr>
            <w:cnfStyle w:val="001000000000" w:firstRow="0" w:lastRow="0" w:firstColumn="1" w:lastColumn="0" w:oddVBand="0" w:evenVBand="0" w:oddHBand="0" w:evenHBand="0" w:firstRowFirstColumn="0" w:firstRowLastColumn="0" w:lastRowFirstColumn="0" w:lastRowLastColumn="0"/>
            <w:tcW w:w="1610" w:type="dxa"/>
          </w:tcPr>
          <w:p w14:paraId="25DC2A3A" w14:textId="75338B19" w:rsidR="00B2488F" w:rsidRPr="00E67594" w:rsidRDefault="00B2488F" w:rsidP="77CD329A">
            <w:r w:rsidRPr="00E67594">
              <w:rPr>
                <w:rFonts w:eastAsiaTheme="minorEastAsia" w:cstheme="minorEastAsia"/>
                <w:b w:val="0"/>
                <w:bCs w:val="0"/>
              </w:rPr>
              <w:t>Impact Analysis</w:t>
            </w:r>
          </w:p>
        </w:tc>
        <w:tc>
          <w:tcPr>
            <w:tcW w:w="1105" w:type="dxa"/>
          </w:tcPr>
          <w:p w14:paraId="391C505C" w14:textId="29D59BF8"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10" w:type="dxa"/>
          </w:tcPr>
          <w:p w14:paraId="6F51BB7A"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3EB0DD42"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60956C96"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57EDF26D"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r>
      <w:tr w:rsidR="00B2488F" w:rsidRPr="00E67594" w14:paraId="05D4324D" w14:textId="4EFE3378" w:rsidTr="00B2488F">
        <w:tc>
          <w:tcPr>
            <w:cnfStyle w:val="001000000000" w:firstRow="0" w:lastRow="0" w:firstColumn="1" w:lastColumn="0" w:oddVBand="0" w:evenVBand="0" w:oddHBand="0" w:evenHBand="0" w:firstRowFirstColumn="0" w:firstRowLastColumn="0" w:lastRowFirstColumn="0" w:lastRowLastColumn="0"/>
            <w:tcW w:w="1610" w:type="dxa"/>
          </w:tcPr>
          <w:p w14:paraId="39A71BE8" w14:textId="24793047" w:rsidR="00B2488F" w:rsidRPr="00E67594" w:rsidRDefault="00B2488F" w:rsidP="77CD329A">
            <w:proofErr w:type="spellStart"/>
            <w:r w:rsidRPr="00E67594">
              <w:rPr>
                <w:rFonts w:eastAsiaTheme="minorEastAsia" w:cstheme="minorEastAsia"/>
                <w:b w:val="0"/>
                <w:bCs w:val="0"/>
              </w:rPr>
              <w:t>Prefactoring</w:t>
            </w:r>
            <w:proofErr w:type="spellEnd"/>
          </w:p>
        </w:tc>
        <w:tc>
          <w:tcPr>
            <w:tcW w:w="1105" w:type="dxa"/>
          </w:tcPr>
          <w:p w14:paraId="66AA8942" w14:textId="29D59BF8"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10" w:type="dxa"/>
          </w:tcPr>
          <w:p w14:paraId="735FF9D2"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66795736"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25B190E0"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0909668D"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r>
      <w:tr w:rsidR="00B2488F" w:rsidRPr="00E67594" w14:paraId="08412112" w14:textId="744E0D24" w:rsidTr="00B2488F">
        <w:tc>
          <w:tcPr>
            <w:cnfStyle w:val="001000000000" w:firstRow="0" w:lastRow="0" w:firstColumn="1" w:lastColumn="0" w:oddVBand="0" w:evenVBand="0" w:oddHBand="0" w:evenHBand="0" w:firstRowFirstColumn="0" w:firstRowLastColumn="0" w:lastRowFirstColumn="0" w:lastRowLastColumn="0"/>
            <w:tcW w:w="1610" w:type="dxa"/>
          </w:tcPr>
          <w:p w14:paraId="7EEAD267" w14:textId="1C521B88" w:rsidR="00B2488F" w:rsidRPr="00E67594" w:rsidRDefault="00B2488F" w:rsidP="77CD329A">
            <w:r w:rsidRPr="00E67594">
              <w:rPr>
                <w:rFonts w:eastAsiaTheme="minorEastAsia" w:cstheme="minorEastAsia"/>
                <w:b w:val="0"/>
                <w:bCs w:val="0"/>
              </w:rPr>
              <w:t>Actualization</w:t>
            </w:r>
          </w:p>
        </w:tc>
        <w:tc>
          <w:tcPr>
            <w:tcW w:w="1105" w:type="dxa"/>
          </w:tcPr>
          <w:p w14:paraId="2F9ADA9E" w14:textId="29D59BF8"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10" w:type="dxa"/>
          </w:tcPr>
          <w:p w14:paraId="013FADA3"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3C96EAE6"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36098AB8"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715B0121"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r>
      <w:tr w:rsidR="00B2488F" w:rsidRPr="00E67594" w14:paraId="6C564C0C" w14:textId="6B8EE7C8" w:rsidTr="00B2488F">
        <w:tc>
          <w:tcPr>
            <w:cnfStyle w:val="001000000000" w:firstRow="0" w:lastRow="0" w:firstColumn="1" w:lastColumn="0" w:oddVBand="0" w:evenVBand="0" w:oddHBand="0" w:evenHBand="0" w:firstRowFirstColumn="0" w:firstRowLastColumn="0" w:lastRowFirstColumn="0" w:lastRowLastColumn="0"/>
            <w:tcW w:w="1610" w:type="dxa"/>
          </w:tcPr>
          <w:p w14:paraId="1D7FF94A" w14:textId="725D2369" w:rsidR="00B2488F" w:rsidRPr="00E67594" w:rsidRDefault="00B2488F" w:rsidP="77CD329A">
            <w:proofErr w:type="spellStart"/>
            <w:r w:rsidRPr="00E67594">
              <w:rPr>
                <w:rFonts w:eastAsiaTheme="minorEastAsia" w:cstheme="minorEastAsia"/>
                <w:b w:val="0"/>
                <w:bCs w:val="0"/>
              </w:rPr>
              <w:t>Postfactoring</w:t>
            </w:r>
            <w:proofErr w:type="spellEnd"/>
          </w:p>
        </w:tc>
        <w:tc>
          <w:tcPr>
            <w:tcW w:w="1105" w:type="dxa"/>
          </w:tcPr>
          <w:p w14:paraId="5CE42A40" w14:textId="29D59BF8"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10" w:type="dxa"/>
          </w:tcPr>
          <w:p w14:paraId="3A455635"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4B44573F"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5148EBF3"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645EC73C"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r>
      <w:tr w:rsidR="00B2488F" w:rsidRPr="00E67594" w14:paraId="05B463BA" w14:textId="0EC64B56" w:rsidTr="00B2488F">
        <w:tc>
          <w:tcPr>
            <w:cnfStyle w:val="001000000000" w:firstRow="0" w:lastRow="0" w:firstColumn="1" w:lastColumn="0" w:oddVBand="0" w:evenVBand="0" w:oddHBand="0" w:evenHBand="0" w:firstRowFirstColumn="0" w:firstRowLastColumn="0" w:lastRowFirstColumn="0" w:lastRowLastColumn="0"/>
            <w:tcW w:w="1610" w:type="dxa"/>
          </w:tcPr>
          <w:p w14:paraId="4642C2D2" w14:textId="786D1A8C" w:rsidR="00B2488F" w:rsidRPr="00E67594" w:rsidRDefault="00B2488F" w:rsidP="77CD329A">
            <w:r w:rsidRPr="00E67594">
              <w:rPr>
                <w:rFonts w:eastAsiaTheme="minorEastAsia" w:cstheme="minorEastAsia"/>
                <w:b w:val="0"/>
                <w:bCs w:val="0"/>
              </w:rPr>
              <w:t>Verification</w:t>
            </w:r>
          </w:p>
        </w:tc>
        <w:tc>
          <w:tcPr>
            <w:tcW w:w="1105" w:type="dxa"/>
          </w:tcPr>
          <w:p w14:paraId="7B56F25E" w14:textId="359F9901"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10" w:type="dxa"/>
          </w:tcPr>
          <w:p w14:paraId="573148AE"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7F8E01BE"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79E96B5E"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6844CAA0"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r>
      <w:tr w:rsidR="00B2488F" w:rsidRPr="00E67594" w14:paraId="03926C04" w14:textId="0506CA30" w:rsidTr="00B2488F">
        <w:tc>
          <w:tcPr>
            <w:cnfStyle w:val="001000000000" w:firstRow="0" w:lastRow="0" w:firstColumn="1" w:lastColumn="0" w:oddVBand="0" w:evenVBand="0" w:oddHBand="0" w:evenHBand="0" w:firstRowFirstColumn="0" w:firstRowLastColumn="0" w:lastRowFirstColumn="0" w:lastRowLastColumn="0"/>
            <w:tcW w:w="1610" w:type="dxa"/>
          </w:tcPr>
          <w:p w14:paraId="2BCCCB6C" w14:textId="7FB2C471" w:rsidR="00B2488F" w:rsidRPr="00E67594" w:rsidRDefault="00B2488F" w:rsidP="77CD329A">
            <w:r w:rsidRPr="00E67594">
              <w:rPr>
                <w:rFonts w:eastAsiaTheme="minorEastAsia" w:cstheme="minorEastAsia"/>
              </w:rPr>
              <w:t>Total</w:t>
            </w:r>
          </w:p>
        </w:tc>
        <w:tc>
          <w:tcPr>
            <w:tcW w:w="1105" w:type="dxa"/>
          </w:tcPr>
          <w:p w14:paraId="6203D163" w14:textId="69E0C434"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10" w:type="dxa"/>
          </w:tcPr>
          <w:p w14:paraId="01335775"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65873803"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0DA38AC2"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70874F4D" w14:textId="77777777" w:rsidR="00B2488F" w:rsidRPr="00E67594" w:rsidRDefault="00B2488F" w:rsidP="00B147D8">
            <w:pPr>
              <w:jc w:val="center"/>
              <w:cnfStyle w:val="000000000000" w:firstRow="0" w:lastRow="0" w:firstColumn="0" w:lastColumn="0" w:oddVBand="0" w:evenVBand="0" w:oddHBand="0" w:evenHBand="0" w:firstRowFirstColumn="0" w:firstRowLastColumn="0" w:lastRowFirstColumn="0" w:lastRowLastColumn="0"/>
            </w:pPr>
          </w:p>
        </w:tc>
      </w:tr>
    </w:tbl>
    <w:p w14:paraId="1D01A9F5" w14:textId="09DA849E" w:rsidR="521CAE17" w:rsidRPr="00E67594" w:rsidRDefault="00D730CF" w:rsidP="00E67594">
      <w:pPr>
        <w:pStyle w:val="Heading1"/>
      </w:pPr>
      <w:r>
        <w:rPr>
          <w:rFonts w:eastAsiaTheme="minorEastAsia"/>
        </w:rPr>
        <w:t>Conclusions</w:t>
      </w:r>
    </w:p>
    <w:p w14:paraId="71A95A50" w14:textId="2D1BD789" w:rsidR="7FA2877D" w:rsidRPr="0074623E" w:rsidRDefault="00172504" w:rsidP="7FA2877D">
      <w:pPr>
        <w:jc w:val="both"/>
        <w:rPr>
          <w:color w:val="0070C0"/>
        </w:rPr>
      </w:pPr>
      <w:r w:rsidRPr="0074623E">
        <w:rPr>
          <w:rFonts w:eastAsiaTheme="minorEastAsia" w:cstheme="minorEastAsia"/>
          <w:color w:val="0070C0"/>
        </w:rPr>
        <w:t>Perform an analysis</w:t>
      </w:r>
      <w:r w:rsidR="65F1E90C" w:rsidRPr="0074623E">
        <w:rPr>
          <w:rFonts w:eastAsiaTheme="minorEastAsia" w:cstheme="minorEastAsia"/>
          <w:color w:val="0070C0"/>
        </w:rPr>
        <w:t xml:space="preserve"> </w:t>
      </w:r>
      <w:r w:rsidRPr="0074623E">
        <w:rPr>
          <w:rFonts w:eastAsiaTheme="minorEastAsia" w:cstheme="minorEastAsia"/>
          <w:color w:val="0070C0"/>
        </w:rPr>
        <w:t>of</w:t>
      </w:r>
      <w:r w:rsidR="65F1E90C" w:rsidRPr="0074623E">
        <w:rPr>
          <w:rFonts w:eastAsiaTheme="minorEastAsia" w:cstheme="minorEastAsia"/>
          <w:color w:val="0070C0"/>
        </w:rPr>
        <w:t xml:space="preserve"> </w:t>
      </w:r>
      <w:r w:rsidR="009B19D7">
        <w:rPr>
          <w:rFonts w:eastAsiaTheme="minorEastAsia" w:cstheme="minorEastAsia"/>
          <w:color w:val="0070C0"/>
        </w:rPr>
        <w:t xml:space="preserve">your experience with </w:t>
      </w:r>
      <w:r w:rsidR="65F1E90C" w:rsidRPr="0074623E">
        <w:rPr>
          <w:rFonts w:eastAsiaTheme="minorEastAsia" w:cstheme="minorEastAsia"/>
          <w:color w:val="0070C0"/>
        </w:rPr>
        <w:t>the change request and the change process.  List the major challenges this change request posed.</w:t>
      </w:r>
    </w:p>
    <w:p w14:paraId="28D77FC5" w14:textId="77777777" w:rsidR="00E67594" w:rsidRPr="0074623E" w:rsidRDefault="65F1E90C" w:rsidP="7FA2877D">
      <w:pPr>
        <w:jc w:val="both"/>
        <w:rPr>
          <w:rFonts w:eastAsiaTheme="minorEastAsia" w:cstheme="minorEastAsia"/>
          <w:color w:val="0070C0"/>
        </w:rPr>
      </w:pPr>
      <w:r w:rsidRPr="0074623E">
        <w:rPr>
          <w:rFonts w:eastAsiaTheme="minorEastAsia" w:cstheme="minorEastAsia"/>
          <w:color w:val="0070C0"/>
        </w:rPr>
        <w:t>For example:</w:t>
      </w:r>
    </w:p>
    <w:p w14:paraId="75A63837" w14:textId="76B64743" w:rsidR="521CAE17" w:rsidRPr="0085562F" w:rsidRDefault="65F1E90C" w:rsidP="7FA2877D">
      <w:pPr>
        <w:jc w:val="both"/>
        <w:rPr>
          <w:i/>
          <w:color w:val="808080" w:themeColor="background1" w:themeShade="80"/>
        </w:rPr>
      </w:pPr>
      <w:r w:rsidRPr="0085562F">
        <w:rPr>
          <w:rFonts w:eastAsiaTheme="minorEastAsia" w:cstheme="minorEastAsia"/>
          <w:i/>
          <w:color w:val="808080" w:themeColor="background1" w:themeShade="80"/>
        </w:rPr>
        <w:t xml:space="preserve">For this change, concept location was relatively easy because the system is small and its architecture and code are not complicated. Concept location, impact analysis, actualization (and change propagation) was done using </w:t>
      </w:r>
      <w:proofErr w:type="spellStart"/>
      <w:r w:rsidRPr="0085562F">
        <w:rPr>
          <w:rFonts w:eastAsiaTheme="minorEastAsia" w:cstheme="minorEastAsia"/>
          <w:i/>
          <w:color w:val="808080" w:themeColor="background1" w:themeShade="80"/>
        </w:rPr>
        <w:t>JRipples</w:t>
      </w:r>
      <w:proofErr w:type="spellEnd"/>
      <w:r w:rsidRPr="0085562F">
        <w:rPr>
          <w:rFonts w:eastAsiaTheme="minorEastAsia" w:cstheme="minorEastAsia"/>
          <w:i/>
          <w:color w:val="808080" w:themeColor="background1" w:themeShade="80"/>
        </w:rPr>
        <w:t xml:space="preserve">, which was very useful. </w:t>
      </w:r>
      <w:r w:rsidR="0070062A" w:rsidRPr="0085562F">
        <w:rPr>
          <w:rFonts w:eastAsiaTheme="minorEastAsia" w:cstheme="minorEastAsia"/>
          <w:i/>
          <w:color w:val="808080" w:themeColor="background1" w:themeShade="80"/>
        </w:rPr>
        <w:t>Testing</w:t>
      </w:r>
      <w:r w:rsidRPr="0085562F">
        <w:rPr>
          <w:rFonts w:eastAsiaTheme="minorEastAsia" w:cstheme="minorEastAsia"/>
          <w:i/>
          <w:color w:val="808080" w:themeColor="background1" w:themeShade="80"/>
        </w:rPr>
        <w:t xml:space="preserve"> was performed using JUnit and Abbot. It took </w:t>
      </w:r>
      <w:r w:rsidR="00967BD5">
        <w:rPr>
          <w:rFonts w:eastAsiaTheme="minorEastAsia" w:cstheme="minorEastAsia"/>
          <w:i/>
          <w:color w:val="808080" w:themeColor="background1" w:themeShade="80"/>
        </w:rPr>
        <w:t xml:space="preserve">us </w:t>
      </w:r>
      <w:r w:rsidRPr="0085562F">
        <w:rPr>
          <w:rFonts w:eastAsiaTheme="minorEastAsia" w:cstheme="minorEastAsia"/>
          <w:i/>
          <w:color w:val="808080" w:themeColor="background1" w:themeShade="80"/>
        </w:rPr>
        <w:t xml:space="preserve">long time to make Abbot work, mainly because </w:t>
      </w:r>
      <w:r w:rsidR="00967BD5">
        <w:rPr>
          <w:rFonts w:eastAsiaTheme="minorEastAsia" w:cstheme="minorEastAsia"/>
          <w:i/>
          <w:color w:val="808080" w:themeColor="background1" w:themeShade="80"/>
        </w:rPr>
        <w:t>we</w:t>
      </w:r>
      <w:r w:rsidRPr="0085562F">
        <w:rPr>
          <w:rFonts w:eastAsiaTheme="minorEastAsia" w:cstheme="minorEastAsia"/>
          <w:i/>
          <w:color w:val="808080" w:themeColor="background1" w:themeShade="80"/>
        </w:rPr>
        <w:t xml:space="preserve"> had to learn how to use the tool. </w:t>
      </w:r>
    </w:p>
    <w:sectPr w:rsidR="521CAE17" w:rsidRPr="0085562F"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DA49F" w14:textId="77777777" w:rsidR="00E06C98" w:rsidRDefault="00E06C98" w:rsidP="00172504">
      <w:pPr>
        <w:spacing w:after="0" w:line="240" w:lineRule="auto"/>
      </w:pPr>
      <w:r>
        <w:separator/>
      </w:r>
    </w:p>
  </w:endnote>
  <w:endnote w:type="continuationSeparator" w:id="0">
    <w:p w14:paraId="726E3832" w14:textId="77777777" w:rsidR="00E06C98" w:rsidRDefault="00E06C98" w:rsidP="00172504">
      <w:pPr>
        <w:spacing w:after="0" w:line="240" w:lineRule="auto"/>
      </w:pPr>
      <w:r>
        <w:continuationSeparator/>
      </w:r>
    </w:p>
  </w:endnote>
  <w:endnote w:type="continuationNotice" w:id="1">
    <w:p w14:paraId="79AA4258" w14:textId="77777777" w:rsidR="00E06C98" w:rsidRDefault="00E06C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084F0" w14:textId="77777777" w:rsidR="00E06C98" w:rsidRDefault="00E06C98" w:rsidP="00172504">
      <w:pPr>
        <w:spacing w:after="0" w:line="240" w:lineRule="auto"/>
      </w:pPr>
      <w:r>
        <w:separator/>
      </w:r>
    </w:p>
  </w:footnote>
  <w:footnote w:type="continuationSeparator" w:id="0">
    <w:p w14:paraId="73067251" w14:textId="77777777" w:rsidR="00E06C98" w:rsidRDefault="00E06C98" w:rsidP="00172504">
      <w:pPr>
        <w:spacing w:after="0" w:line="240" w:lineRule="auto"/>
      </w:pPr>
      <w:r>
        <w:continuationSeparator/>
      </w:r>
    </w:p>
  </w:footnote>
  <w:footnote w:type="continuationNotice" w:id="1">
    <w:p w14:paraId="4C3407F2" w14:textId="77777777" w:rsidR="00E06C98" w:rsidRDefault="00E06C9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47C22879"/>
    <w:multiLevelType w:val="multilevel"/>
    <w:tmpl w:val="7FFAFA5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6"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7"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16cid:durableId="839929925">
    <w:abstractNumId w:val="2"/>
  </w:num>
  <w:num w:numId="2" w16cid:durableId="1638953659">
    <w:abstractNumId w:val="6"/>
  </w:num>
  <w:num w:numId="3" w16cid:durableId="862062259">
    <w:abstractNumId w:val="1"/>
  </w:num>
  <w:num w:numId="4" w16cid:durableId="1401169539">
    <w:abstractNumId w:val="4"/>
  </w:num>
  <w:num w:numId="5" w16cid:durableId="2127458249">
    <w:abstractNumId w:val="0"/>
  </w:num>
  <w:num w:numId="6" w16cid:durableId="129250569">
    <w:abstractNumId w:val="7"/>
  </w:num>
  <w:num w:numId="7" w16cid:durableId="632366550">
    <w:abstractNumId w:val="5"/>
  </w:num>
  <w:num w:numId="8" w16cid:durableId="90590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0BAF"/>
    <w:rsid w:val="000167BE"/>
    <w:rsid w:val="00023EA6"/>
    <w:rsid w:val="000366F9"/>
    <w:rsid w:val="000628E5"/>
    <w:rsid w:val="000968A9"/>
    <w:rsid w:val="000D07FC"/>
    <w:rsid w:val="00172504"/>
    <w:rsid w:val="001B0712"/>
    <w:rsid w:val="00202B03"/>
    <w:rsid w:val="00222F29"/>
    <w:rsid w:val="002238CB"/>
    <w:rsid w:val="002635CA"/>
    <w:rsid w:val="002774ED"/>
    <w:rsid w:val="002E3226"/>
    <w:rsid w:val="00330A7E"/>
    <w:rsid w:val="003521B0"/>
    <w:rsid w:val="00362448"/>
    <w:rsid w:val="00380FDF"/>
    <w:rsid w:val="00382FC5"/>
    <w:rsid w:val="00383506"/>
    <w:rsid w:val="003A2C71"/>
    <w:rsid w:val="003D0DCE"/>
    <w:rsid w:val="00441604"/>
    <w:rsid w:val="004A15DD"/>
    <w:rsid w:val="004E0762"/>
    <w:rsid w:val="00550ADF"/>
    <w:rsid w:val="005625B2"/>
    <w:rsid w:val="005929D2"/>
    <w:rsid w:val="006263A6"/>
    <w:rsid w:val="00686FFB"/>
    <w:rsid w:val="0070062A"/>
    <w:rsid w:val="0074623E"/>
    <w:rsid w:val="007F4040"/>
    <w:rsid w:val="007F6626"/>
    <w:rsid w:val="0085562F"/>
    <w:rsid w:val="00862F86"/>
    <w:rsid w:val="0087025D"/>
    <w:rsid w:val="00893065"/>
    <w:rsid w:val="008C4F15"/>
    <w:rsid w:val="008C6874"/>
    <w:rsid w:val="00967BD5"/>
    <w:rsid w:val="00970A5C"/>
    <w:rsid w:val="00980B4C"/>
    <w:rsid w:val="00993851"/>
    <w:rsid w:val="009B19D7"/>
    <w:rsid w:val="00A256DF"/>
    <w:rsid w:val="00A52502"/>
    <w:rsid w:val="00A608EA"/>
    <w:rsid w:val="00A74B72"/>
    <w:rsid w:val="00A9237F"/>
    <w:rsid w:val="00B147D8"/>
    <w:rsid w:val="00B2488F"/>
    <w:rsid w:val="00B30191"/>
    <w:rsid w:val="00BC6487"/>
    <w:rsid w:val="00BF7D9C"/>
    <w:rsid w:val="00C02AF6"/>
    <w:rsid w:val="00C10948"/>
    <w:rsid w:val="00C24166"/>
    <w:rsid w:val="00C752A0"/>
    <w:rsid w:val="00C85C12"/>
    <w:rsid w:val="00CB147D"/>
    <w:rsid w:val="00CB74AF"/>
    <w:rsid w:val="00CC6559"/>
    <w:rsid w:val="00CE437F"/>
    <w:rsid w:val="00CF2C46"/>
    <w:rsid w:val="00D252C5"/>
    <w:rsid w:val="00D730CF"/>
    <w:rsid w:val="00E06C98"/>
    <w:rsid w:val="00E27881"/>
    <w:rsid w:val="00E4499A"/>
    <w:rsid w:val="00E44AB6"/>
    <w:rsid w:val="00E61209"/>
    <w:rsid w:val="00E674C0"/>
    <w:rsid w:val="00E67594"/>
    <w:rsid w:val="00F63DD5"/>
    <w:rsid w:val="00FE2413"/>
    <w:rsid w:val="00FE7854"/>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3E5"/>
  <w15:chartTrackingRefBased/>
  <w15:docId w15:val="{3FD2FCBE-DC72-4DCC-A803-D07AA4FF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A15DD"/>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Marcus, Andrian</cp:lastModifiedBy>
  <cp:revision>56</cp:revision>
  <dcterms:created xsi:type="dcterms:W3CDTF">2016-09-13T20:22:00Z</dcterms:created>
  <dcterms:modified xsi:type="dcterms:W3CDTF">2023-02-28T17:39:00Z</dcterms:modified>
</cp:coreProperties>
</file>