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b/>
          <w:bCs/>
          <w:color w:val="1F4E78"/>
          <w:sz w:val="32"/>
          <w:szCs w:val="32"/>
        </w:rPr>
        <w:t xml:space="preserve">ENGINEERING CHANGE REQUEST (ECR)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Warehouse Robotics Division</w:t>
      </w:r>
    </w:p>
    <w:p>
      <w:pPr>
        <w:pStyle w:val="Heading1"/>
      </w:pPr>
      <w:r>
        <w:t xml:space="preserve">1. ECR IDENTIFICATION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ECR Number: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TBD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Date Submitted: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Originator: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NA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Department: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NA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Email: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NA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Phone: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NA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2. PRIORITY &amp; ROBOT INFORMATION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Priority Level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Robot Model(s) Affected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CRITICAL - Safety issue, robot inoperable</w:t>
              <w:br/>
              <w:t xml:space="preserve">☐ HIGH - Performance degradation, customer impact</w:t>
              <w:br/>
              <w:t xml:space="preserve">☒ MEDIUM - Improvement, cost reduction</w:t>
              <w:br/>
              <w:t xml:space="preserve">☐ LOW - Documentation, cosmetic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Model: Genesis v1.6</w:t>
              <w:br/>
              <w:t xml:space="preserve">Serial Number Range: </w:t>
              <w:br/>
              <w:t xml:space="preserve">All Models: ☐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3. PROBLEM STATEMENT / OPPORTUNITY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Issue Description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Clearly describe the problem or opportunity:</w:t>
              <w:br/>
              <w:t xml:space="preserve">M5 Eccentric Spacer on Gantry Wheel Plate exhibits alignment drift after 500 cycles and has insufficient adjustment range for wheel alignment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Source / Origin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Field Failure / Customer Report</w:t>
              <w:br/>
              <w:t xml:space="preserve">☒ Internal Testing / QA</w:t>
              <w:br/>
              <w:t xml:space="preserve">☒ Design Improvement</w:t>
              <w:br/>
              <w:t xml:space="preserve">☐ Cost Reduction Opportunity</w:t>
              <w:br/>
              <w:t xml:space="preserve">☐ Regulatory / Compliance Requirement</w:t>
              <w:br/>
              <w:t xml:space="preserve">☐ Supplier-Initiated Change</w:t>
              <w:br/>
              <w:t xml:space="preserve">☐ Safety Concern</w:t>
              <w:br/>
              <w:t xml:space="preserve">Other: 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Failure Mode / Frequency (if applicable)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How often does this occur? After 500 cycles</w:t>
              <w:br/>
              <w:t xml:space="preserve">Severity: ☐ Critical  ☐ High  ☒ Medium  ☐ Low</w:t>
              <w:br/>
              <w:t xml:space="preserve">Customer Impact: ☐ Yes (deployed units affected)  ☒ No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4. PROPOSED CHANGE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Affected Subsystems (Check all that apply)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☒ Mechanical / Structural</w:t>
              <w:br/>
              <w:t xml:space="preserve">☐ Electrical / Power Systems</w:t>
              <w:br/>
              <w:t xml:space="preserve">☐ Sensors (LiDAR, Cameras, Ultrasonic, etc.)</w:t>
              <w:br/>
              <w:t xml:space="preserve">☐ Control Systems / Electronics</w:t>
              <w:br/>
              <w:t xml:space="preserve">☐ Software / Firmware</w:t>
              <w:br/>
              <w:t xml:space="preserve">☐ Safety Systems (E-Stop, Collision Avoidance, Speed Limiting)</w:t>
              <w:br/>
              <w:t xml:space="preserve">☐ Communication / Network</w:t>
              <w:br/>
              <w:t xml:space="preserve">☐ Battery / Charging System</w:t>
              <w:br/>
              <w:t xml:space="preserve">☐ Navigation / Localization</w:t>
              <w:br/>
              <w:t xml:space="preserve">Other: 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Detailed Description of Proposed Change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Increase eccentric offset from 0.5mm to 0.75mm with tighter tolerances (±0.03mm vs ±0.05mm)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Affected Components / BOM Items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Part Number(s): 3.2.2.3.3</w:t>
              <w:br/>
              <w:t xml:space="preserve">Drawing / Specification Changes: Updated eccentric offset specification and tolerance requirements</w:t>
              <w:br/>
              <w:t xml:space="preserve">Software Version Changes: 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Justification / Business Case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Why is this change necessary?</w:t>
              <w:br/>
              <w:t xml:space="preserve">Improve alignment stability and stress distribution while addressing assembly line adjustment range limitations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5. IMPACT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SAFETY IMPACT (CRITICAL)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Does this change affect robot safety functions? ☐ YES  ☒ NO</w:t>
              <w:br/>
              <w:t>If YES, describe safety impact:</w:t>
              <w:br/>
              <w:t xml:space="preserve"/>
              <w:br/>
              <w:br/>
              <w:t>Safety systems affected (E-Stop, Collision Avoidance, Speed Limiting, Personnel Detection):</w:t>
              <w:br/>
              <w:t xml:space="preserve"/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Performance Impact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Speed / Throughput: </w:t>
              <w:br/>
              <w:t xml:space="preserve">Payload Capacity: </w:t>
              <w:br/>
              <w:t xml:space="preserve">Battery Life / Runtime: </w:t>
              <w:br/>
              <w:t xml:space="preserve">Navigation Accuracy: Improvement expected</w:t>
              <w:br/>
              <w:t xml:space="preserve">Reliability / MTBF: 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Interchangeability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Can old and new parts be mixed? ☐ YES  ☒ NO</w:t>
              <w:br/>
              <w:t xml:space="preserve">Forward compatible (new part works in old robots)? ☐ YES  ☒ NO</w:t>
              <w:br/>
              <w:t xml:space="preserve">Backward compatible (old part works with new design)? ☐ YES  ☒ NO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Field Retrofit / Deployed Units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Field retrofit required for deployed robots? ☐ YES  ☒ NO</w:t>
              <w:br/>
              <w:t xml:space="preserve">Number of units in field affected: </w:t>
              <w:br/>
              <w:t xml:space="preserve">Software update required? ☐ YES  ☒ NO</w:t>
              <w:br/>
              <w:t xml:space="preserve">OTA capable? ☐ YES  ☒ NO</w:t>
              <w:br/>
              <w:t xml:space="preserve">Hardware replacement required? ☐ YES  ☒ NO</w:t>
              <w:br/>
              <w:t xml:space="preserve">Customer notification required? ☐ YES  ☒ NO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Supply Chain / Supplier Impact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New suppliers required? ☐ YES  ☒ NO</w:t>
              <w:br/>
              <w:t xml:space="preserve">Supplier qualification needed? ☐ YES  ☒ NO</w:t>
              <w:br/>
              <w:t xml:space="preserve">Lead time impact: 15% manufacturing cost increase</w:t>
              <w:br/>
              <w:t xml:space="preserve">MOQ (Minimum Order Quantity) considerations: 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6.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Cost Category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Estimated Amount ($)</w:t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Engineering Development Costs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Tooling / Fixturing Changes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Unit Cost Impact ($ per robot)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Inventory Obsolescence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Field Retrofit Costs (if applicable)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Testing / Validation Costs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Certification / Compliance Costs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Total Estimated Cost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i/>
                <w:iCs/>
              </w:rPr>
              <w:t xml:space="preserve">Expected Savings / Benefits (if applicable)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7. TESTING &amp; VALIDATION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Required Testing (Check all that apply)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☒ Functional Testing</w:t>
              <w:br/>
              <w:t xml:space="preserve">☐ Safety Validation (Critical for safety-related changes)</w:t>
              <w:br/>
              <w:t xml:space="preserve">☐ Environmental Testing (Temperature, Humidity, Dust)</w:t>
              <w:br/>
              <w:t xml:space="preserve">☒ Endurance / Reliability Testing</w:t>
              <w:br/>
              <w:t xml:space="preserve">☐ EMC / EMI Testing</w:t>
              <w:br/>
              <w:t xml:space="preserve">☐ Software Regression Testing</w:t>
              <w:br/>
              <w:t xml:space="preserve">☐ Integration Testing</w:t>
              <w:br/>
              <w:t xml:space="preserve">☐ Navigation / Localization Testing</w:t>
              <w:br/>
              <w:t xml:space="preserve">☐ Payload / Stress Testing</w:t>
              <w:br/>
              <w:t xml:space="preserve">☐ Battery / Power Testing</w:t>
              <w:br/>
              <w:t xml:space="preserve">☐ Customer Acceptance Testing</w:t>
              <w:br/>
              <w:t xml:space="preserve">Other: 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Test Plan Reference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Test Plan Number / Document: </w:t>
              <w:br/>
              <w:t xml:space="preserve">Estimated Testing Duration: 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8. IMPLEMENTATION PLAN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Proposed Effectivity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Proposed Effectivity Date: </w:t>
              <w:br/>
              <w:t xml:space="preserve">Effectivity Point: ☐ Serial Number:   ☐ Production Date: </w:t>
              <w:br/>
              <w:t xml:space="preserve">Lead Time Required: 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Documentation Updates Required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User Manual</w:t>
              <w:br/>
              <w:t xml:space="preserve">☒ Maintenance Guide</w:t>
              <w:br/>
              <w:t xml:space="preserve">☒ Installation Instructions</w:t>
              <w:br/>
              <w:t xml:space="preserve">☐ Service Bulletins</w:t>
              <w:br/>
              <w:t xml:space="preserve">☐ Safety Documentation</w:t>
              <w:br/>
              <w:t xml:space="preserve">☐ Training Materials</w:t>
              <w:br/>
              <w:t xml:space="preserve">☐ Spare Parts Catalog</w:t>
              <w:br/>
              <w:t xml:space="preserve">Other: 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9. ATTACHMENTS</w:t>
      </w:r>
    </w:p>
    <w:p>
      <w:pPr>
        <w:spacing w:before="120"/>
      </w:pPr>
      <w:r>
        <w:t xml:space="preserve">Please attach the following supporting documentation (check all that apply):</w:t>
      </w:r>
    </w:p>
    <w:p>
      <w:pPr>
        <w:spacing w:before="120"/>
      </w:pPr>
      <w:r>
        <w:t xml:space="preserve">☐ Photos or videos of the issue</w:t>
      </w:r>
    </w:p>
    <w:p>
      <w:r>
        <w:t xml:space="preserve">☐ Failure analysis reports</w:t>
      </w:r>
    </w:p>
    <w:p>
      <w:r>
        <w:t xml:space="preserve">☒ Proposed drawings or CAD files</w:t>
      </w:r>
    </w:p>
    <w:p>
      <w:r>
        <w:t xml:space="preserve">☐ Test data or results</w:t>
      </w:r>
    </w:p>
    <w:p>
      <w:r>
        <w:t xml:space="preserve">☐ Risk assessment (FMEA for safety-related changes)</w:t>
      </w:r>
    </w:p>
    <w:p>
      <w:r>
        <w:t xml:space="preserve">☐ Customer feedback or complaints</w:t>
      </w:r>
    </w:p>
    <w:p>
      <w:r>
        <w:t xml:space="preserve">☐ Supplier documentation</w:t>
      </w:r>
    </w:p>
    <w:p>
      <w:r>
        <w:t xml:space="preserve">☐ Software code or version control references</w:t>
      </w:r>
    </w:p>
    <w:p>
      <w:r>
        <w:t xml:space="preserve">Other: </w:t>
      </w:r>
    </w:p>
    <w:p>
      <w:pPr>
        <w:spacing w:before="360" w:after="120"/>
      </w:pPr>
      <w:r>
        <w:t xml:space="preserve"/>
      </w:r>
    </w:p>
    <w:p>
      <w:pPr>
        <w:pStyle w:val="Heading1"/>
      </w:pPr>
      <w:r>
        <w:t xml:space="preserve">10. APPROVAL WORKFLOW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Name / Signature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Engineering Manager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Quality Manager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Safety Engineer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(Mandatory for safety changes)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Software Lead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(If software affected)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Manufacturing / Operations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Supply Chain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Customer Service / Field Support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Final Approval:</w:t>
            </w:r>
          </w:p>
          <w:p>
            <w:r>
              <w:t xml:space="preserve">Engineering Director / Change Board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</w:tbl>
    <w:p>
      <w:pPr>
        <w:spacing w:before="360"/>
      </w:pPr>
      <w:r>
        <w:t xml:space="preserve"/>
      </w:r>
    </w:p>
    <w:p>
      <w:pPr>
        <w:spacing w:before="240"/>
        <w:jc w:val="center"/>
      </w:pPr>
      <w:r>
        <w:rPr>
          <w:i/>
          <w:iCs/>
          <w:color w:val="666666"/>
        </w:rPr>
        <w:t xml:space="preserve">--- END OF ECR FORM ---</w:t>
      </w:r>
    </w:p>
    <w:p>
      <w:pPr>
        <w:spacing w:before="120"/>
        <w:jc w:val="center"/>
      </w:pPr>
      <w:r>
        <w:rPr>
          <w:i/>
          <w:iCs/>
          <w:color w:val="666666"/>
          <w:sz w:val="18"/>
          <w:szCs w:val="18"/>
        </w:rPr>
        <w:t xml:space="preserve">For internal use: Upon approval, this ECR will be converted to an ECO (Engineering Change Order)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5C8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2025-12-13T18:10:17.904Z</dcterms:created>
  <dcterms:modified xsi:type="dcterms:W3CDTF">2025-12-13T18:10:17.905Z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