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88CD6" w14:textId="77777777" w:rsidR="00551D1F" w:rsidRPr="00F36479" w:rsidRDefault="00551D1F" w:rsidP="00551D1F">
      <w:pPr>
        <w:pStyle w:val="NoSpacing"/>
        <w:spacing w:line="276" w:lineRule="auto"/>
        <w:rPr>
          <w:rFonts w:ascii="Verdana" w:hAnsi="Verdana"/>
          <w:b/>
          <w:sz w:val="17"/>
          <w:szCs w:val="17"/>
        </w:rPr>
      </w:pPr>
      <w:r>
        <w:rPr>
          <w:rFonts w:ascii="Verdana" w:hAnsi="Verdana"/>
          <w:b/>
          <w:sz w:val="16"/>
          <w:szCs w:val="16"/>
        </w:rPr>
        <w:tab/>
      </w:r>
      <w:r>
        <w:rPr>
          <w:rFonts w:ascii="Verdana" w:hAnsi="Verdana"/>
          <w:b/>
          <w:sz w:val="16"/>
          <w:szCs w:val="16"/>
        </w:rPr>
        <w:tab/>
      </w:r>
      <w:r>
        <w:rPr>
          <w:rFonts w:ascii="Verdana" w:hAnsi="Verdana"/>
          <w:b/>
          <w:sz w:val="16"/>
          <w:szCs w:val="16"/>
        </w:rPr>
        <w:tab/>
      </w:r>
      <w:r w:rsidRPr="00F36479">
        <w:rPr>
          <w:rFonts w:ascii="Verdana" w:hAnsi="Verdana"/>
          <w:b/>
          <w:sz w:val="17"/>
          <w:szCs w:val="17"/>
        </w:rPr>
        <w:t>ADEBUSOYE Adedeji</w:t>
      </w:r>
      <w:r w:rsidR="00C95DC1">
        <w:rPr>
          <w:rFonts w:ascii="Verdana" w:hAnsi="Verdana"/>
          <w:b/>
          <w:sz w:val="17"/>
          <w:szCs w:val="17"/>
        </w:rPr>
        <w:t xml:space="preserve"> MBA/PMP</w:t>
      </w:r>
    </w:p>
    <w:p w14:paraId="47FFD571" w14:textId="77777777" w:rsidR="00551D1F" w:rsidRPr="00F36479" w:rsidRDefault="00551D1F" w:rsidP="00551D1F">
      <w:pPr>
        <w:pStyle w:val="NoSpacing"/>
        <w:spacing w:line="276" w:lineRule="auto"/>
        <w:rPr>
          <w:rFonts w:ascii="Verdana" w:hAnsi="Verdana"/>
          <w:sz w:val="14"/>
          <w:szCs w:val="14"/>
        </w:rPr>
      </w:pPr>
      <w:r w:rsidRPr="00F36479">
        <w:rPr>
          <w:rFonts w:ascii="Verdana" w:hAnsi="Verdana"/>
          <w:b/>
          <w:sz w:val="14"/>
          <w:szCs w:val="14"/>
        </w:rPr>
        <w:t>Nationality:</w:t>
      </w:r>
      <w:r w:rsidRPr="00F36479">
        <w:rPr>
          <w:rFonts w:ascii="Verdana" w:hAnsi="Verdana"/>
          <w:b/>
          <w:sz w:val="14"/>
          <w:szCs w:val="14"/>
        </w:rPr>
        <w:tab/>
      </w:r>
      <w:r w:rsidRPr="00F36479">
        <w:rPr>
          <w:rFonts w:ascii="Verdana" w:hAnsi="Verdana"/>
          <w:b/>
          <w:sz w:val="14"/>
          <w:szCs w:val="14"/>
        </w:rPr>
        <w:tab/>
      </w:r>
      <w:r w:rsidRPr="00F36479">
        <w:rPr>
          <w:rFonts w:ascii="Verdana" w:hAnsi="Verdana"/>
          <w:sz w:val="14"/>
          <w:szCs w:val="14"/>
        </w:rPr>
        <w:t>Nigerian</w:t>
      </w:r>
      <w:r w:rsidR="00C95DC1">
        <w:rPr>
          <w:rFonts w:ascii="Verdana" w:hAnsi="Verdana"/>
          <w:sz w:val="14"/>
          <w:szCs w:val="14"/>
        </w:rPr>
        <w:t xml:space="preserve"> (Swiss Work Permit B Holder)</w:t>
      </w:r>
    </w:p>
    <w:p w14:paraId="3CAC38E0" w14:textId="77777777" w:rsidR="00551D1F" w:rsidRDefault="00551D1F" w:rsidP="00551D1F">
      <w:pPr>
        <w:pStyle w:val="NoSpacing"/>
        <w:spacing w:line="276" w:lineRule="auto"/>
        <w:rPr>
          <w:rFonts w:ascii="Verdana" w:hAnsi="Verdana"/>
          <w:sz w:val="14"/>
          <w:szCs w:val="14"/>
        </w:rPr>
      </w:pPr>
      <w:r w:rsidRPr="00F36479">
        <w:rPr>
          <w:rFonts w:ascii="Verdana" w:hAnsi="Verdana"/>
          <w:b/>
          <w:sz w:val="14"/>
          <w:szCs w:val="14"/>
        </w:rPr>
        <w:t>Contact Details:</w:t>
      </w:r>
      <w:r w:rsidRPr="00F36479">
        <w:rPr>
          <w:rFonts w:ascii="Verdana" w:hAnsi="Verdana"/>
          <w:b/>
          <w:sz w:val="14"/>
          <w:szCs w:val="14"/>
        </w:rPr>
        <w:tab/>
      </w:r>
      <w:r w:rsidRPr="00F36479">
        <w:rPr>
          <w:rFonts w:ascii="Verdana" w:hAnsi="Verdana"/>
          <w:b/>
          <w:sz w:val="14"/>
          <w:szCs w:val="14"/>
        </w:rPr>
        <w:tab/>
      </w:r>
      <w:r w:rsidRPr="00F36479">
        <w:rPr>
          <w:rFonts w:ascii="Verdana" w:hAnsi="Verdana"/>
          <w:sz w:val="14"/>
          <w:szCs w:val="14"/>
        </w:rPr>
        <w:t xml:space="preserve">Email: </w:t>
      </w:r>
      <w:r w:rsidRPr="00F36479">
        <w:rPr>
          <w:rFonts w:ascii="Verdana" w:hAnsi="Verdana"/>
          <w:sz w:val="14"/>
          <w:szCs w:val="14"/>
        </w:rPr>
        <w:tab/>
      </w:r>
      <w:hyperlink r:id="rId5" w:history="1">
        <w:r w:rsidR="00C95DC1" w:rsidRPr="0040348B">
          <w:rPr>
            <w:rStyle w:val="Hyperlink"/>
            <w:rFonts w:ascii="Verdana" w:hAnsi="Verdana"/>
            <w:sz w:val="14"/>
            <w:szCs w:val="14"/>
          </w:rPr>
          <w:t>adebusoye.am@gmail.com</w:t>
        </w:r>
      </w:hyperlink>
      <w:r w:rsidR="00C95DC1">
        <w:rPr>
          <w:rFonts w:ascii="Verdana" w:hAnsi="Verdana"/>
          <w:sz w:val="14"/>
          <w:szCs w:val="14"/>
        </w:rPr>
        <w:t xml:space="preserve"> </w:t>
      </w:r>
    </w:p>
    <w:p w14:paraId="360EC7A3" w14:textId="77777777" w:rsidR="00551D1F" w:rsidRPr="00F36479" w:rsidRDefault="00551D1F" w:rsidP="00551D1F">
      <w:pPr>
        <w:pStyle w:val="NoSpacing"/>
        <w:spacing w:line="276" w:lineRule="auto"/>
        <w:rPr>
          <w:rFonts w:ascii="Verdana" w:hAnsi="Verdana"/>
          <w:sz w:val="14"/>
          <w:szCs w:val="14"/>
        </w:rPr>
      </w:pPr>
      <w:r w:rsidRPr="00F36479">
        <w:rPr>
          <w:rFonts w:ascii="Verdana" w:hAnsi="Verdana"/>
          <w:sz w:val="14"/>
          <w:szCs w:val="14"/>
        </w:rPr>
        <w:tab/>
      </w:r>
      <w:r w:rsidRPr="00F36479">
        <w:rPr>
          <w:rFonts w:ascii="Verdana" w:hAnsi="Verdana"/>
          <w:sz w:val="14"/>
          <w:szCs w:val="14"/>
        </w:rPr>
        <w:tab/>
      </w:r>
      <w:r w:rsidRPr="00F36479">
        <w:rPr>
          <w:rFonts w:ascii="Verdana" w:hAnsi="Verdana"/>
          <w:sz w:val="14"/>
          <w:szCs w:val="14"/>
        </w:rPr>
        <w:tab/>
      </w:r>
      <w:r w:rsidR="00C95DC1" w:rsidRPr="00C95DC1">
        <w:rPr>
          <w:rFonts w:ascii="Verdana" w:hAnsi="Verdana"/>
          <w:sz w:val="14"/>
          <w:szCs w:val="14"/>
        </w:rPr>
        <w:t>Mobile Tel: +41(78)7812618; Home Tel: +41(61)15348658</w:t>
      </w:r>
    </w:p>
    <w:p w14:paraId="700D7F05" w14:textId="77777777" w:rsidR="002249E5" w:rsidRDefault="002249E5" w:rsidP="00551D1F">
      <w:pPr>
        <w:pStyle w:val="NoSpacing"/>
        <w:spacing w:line="276" w:lineRule="auto"/>
        <w:rPr>
          <w:rFonts w:ascii="Verdana" w:hAnsi="Verdana"/>
          <w:b/>
          <w:sz w:val="14"/>
          <w:szCs w:val="14"/>
        </w:rPr>
      </w:pPr>
      <w:r w:rsidRPr="00F36479">
        <w:rPr>
          <w:rFonts w:ascii="Verdana" w:hAnsi="Verdana"/>
          <w:noProof/>
          <w:sz w:val="14"/>
          <w:szCs w:val="14"/>
          <w:lang w:val="en-US"/>
        </w:rPr>
        <mc:AlternateContent>
          <mc:Choice Requires="wps">
            <w:drawing>
              <wp:anchor distT="0" distB="0" distL="114300" distR="114300" simplePos="0" relativeHeight="251659264" behindDoc="0" locked="0" layoutInCell="1" allowOverlap="1" wp14:anchorId="537442A6" wp14:editId="2E2DB305">
                <wp:simplePos x="0" y="0"/>
                <wp:positionH relativeFrom="column">
                  <wp:posOffset>-9525</wp:posOffset>
                </wp:positionH>
                <wp:positionV relativeFrom="paragraph">
                  <wp:posOffset>104775</wp:posOffset>
                </wp:positionV>
                <wp:extent cx="6657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6579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F2549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25pt" to="52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" strokecolor="#7f7f7f [1612]"/>
            </w:pict>
          </mc:Fallback>
        </mc:AlternateContent>
      </w:r>
    </w:p>
    <w:p w14:paraId="50CED59B" w14:textId="77777777" w:rsidR="00551D1F" w:rsidRPr="00F36479" w:rsidRDefault="00551D1F" w:rsidP="00551D1F">
      <w:pPr>
        <w:pStyle w:val="NoSpacing"/>
        <w:spacing w:line="276" w:lineRule="auto"/>
        <w:rPr>
          <w:rFonts w:ascii="Verdana" w:hAnsi="Verdana"/>
          <w:b/>
          <w:sz w:val="14"/>
          <w:szCs w:val="14"/>
        </w:rPr>
      </w:pPr>
      <w:r w:rsidRPr="00F36479">
        <w:rPr>
          <w:rFonts w:ascii="Verdana" w:hAnsi="Verdana"/>
          <w:b/>
          <w:sz w:val="14"/>
          <w:szCs w:val="14"/>
        </w:rPr>
        <w:t>PROFESSIONAL EXPERIENCE</w:t>
      </w:r>
    </w:p>
    <w:p w14:paraId="29E57FA4" w14:textId="77777777" w:rsidR="00C95DC1" w:rsidRPr="00F36479" w:rsidRDefault="00C95DC1" w:rsidP="00C95DC1">
      <w:pPr>
        <w:pStyle w:val="NoSpacing"/>
        <w:spacing w:line="276" w:lineRule="auto"/>
        <w:rPr>
          <w:rFonts w:ascii="Verdana" w:hAnsi="Verdana"/>
          <w:b/>
          <w:sz w:val="14"/>
          <w:szCs w:val="14"/>
        </w:rPr>
      </w:pPr>
      <w:r>
        <w:rPr>
          <w:rFonts w:ascii="Verdana" w:hAnsi="Verdana"/>
          <w:sz w:val="14"/>
          <w:szCs w:val="14"/>
        </w:rPr>
        <w:t>2013 – Date</w:t>
      </w:r>
      <w:r w:rsidRPr="00F36479">
        <w:rPr>
          <w:rFonts w:ascii="Verdana" w:hAnsi="Verdana"/>
          <w:sz w:val="14"/>
          <w:szCs w:val="14"/>
        </w:rPr>
        <w:tab/>
      </w:r>
      <w:r w:rsidR="00B6645E">
        <w:rPr>
          <w:rFonts w:ascii="Verdana" w:hAnsi="Verdana"/>
          <w:b/>
          <w:sz w:val="14"/>
          <w:szCs w:val="14"/>
        </w:rPr>
        <w:t>Syngenta Crop Protection AG</w:t>
      </w:r>
    </w:p>
    <w:p w14:paraId="031E7E69" w14:textId="77777777" w:rsidR="00F54374" w:rsidRDefault="00C95DC1" w:rsidP="00C95DC1">
      <w:pPr>
        <w:pStyle w:val="NoSpacing"/>
        <w:spacing w:line="276" w:lineRule="auto"/>
        <w:rPr>
          <w:rFonts w:ascii="Verdana" w:hAnsi="Verdana"/>
          <w:b/>
          <w:sz w:val="14"/>
          <w:szCs w:val="14"/>
        </w:rPr>
      </w:pPr>
      <w:r w:rsidRPr="00F36479">
        <w:rPr>
          <w:rFonts w:ascii="Verdana" w:hAnsi="Verdana"/>
          <w:b/>
          <w:sz w:val="14"/>
          <w:szCs w:val="14"/>
        </w:rPr>
        <w:tab/>
      </w:r>
      <w:r w:rsidRPr="00F36479">
        <w:rPr>
          <w:rFonts w:ascii="Verdana" w:hAnsi="Verdana"/>
          <w:b/>
          <w:sz w:val="14"/>
          <w:szCs w:val="14"/>
        </w:rPr>
        <w:tab/>
      </w:r>
    </w:p>
    <w:p w14:paraId="645E725E" w14:textId="693721F4" w:rsidR="00C95DC1" w:rsidRPr="00F54374" w:rsidRDefault="00C95DC1" w:rsidP="00F54374">
      <w:pPr>
        <w:pStyle w:val="NoSpacing"/>
        <w:spacing w:line="276" w:lineRule="auto"/>
        <w:ind w:left="698" w:firstLine="720"/>
        <w:rPr>
          <w:rFonts w:ascii="Verdana" w:hAnsi="Verdana"/>
          <w:b/>
          <w:i/>
          <w:sz w:val="14"/>
          <w:szCs w:val="14"/>
        </w:rPr>
      </w:pPr>
      <w:r w:rsidRPr="00F54374">
        <w:rPr>
          <w:rFonts w:ascii="Verdana" w:hAnsi="Verdana"/>
          <w:b/>
          <w:i/>
          <w:sz w:val="14"/>
          <w:szCs w:val="14"/>
        </w:rPr>
        <w:t xml:space="preserve">Global </w:t>
      </w:r>
      <w:r w:rsidR="00F54374" w:rsidRPr="00F54374">
        <w:rPr>
          <w:rFonts w:ascii="Verdana" w:hAnsi="Verdana"/>
          <w:b/>
          <w:i/>
          <w:sz w:val="14"/>
          <w:szCs w:val="14"/>
        </w:rPr>
        <w:t xml:space="preserve">Product Portfolio </w:t>
      </w:r>
      <w:r w:rsidRPr="00F54374">
        <w:rPr>
          <w:rFonts w:ascii="Verdana" w:hAnsi="Verdana"/>
          <w:b/>
          <w:i/>
          <w:sz w:val="14"/>
          <w:szCs w:val="14"/>
        </w:rPr>
        <w:t>Manager</w:t>
      </w:r>
      <w:r w:rsidRPr="00F54374">
        <w:rPr>
          <w:rFonts w:ascii="Verdana" w:hAnsi="Verdana"/>
          <w:b/>
          <w:i/>
          <w:sz w:val="14"/>
          <w:szCs w:val="14"/>
        </w:rPr>
        <w:tab/>
      </w:r>
      <w:r w:rsidRPr="00F54374">
        <w:rPr>
          <w:rFonts w:ascii="Verdana" w:hAnsi="Verdana"/>
          <w:b/>
          <w:i/>
          <w:sz w:val="14"/>
          <w:szCs w:val="14"/>
        </w:rPr>
        <w:tab/>
        <w:t>–</w:t>
      </w:r>
      <w:r w:rsidRPr="00F54374">
        <w:rPr>
          <w:rFonts w:ascii="Verdana" w:hAnsi="Verdana"/>
          <w:b/>
          <w:i/>
          <w:sz w:val="14"/>
          <w:szCs w:val="14"/>
        </w:rPr>
        <w:tab/>
        <w:t>Switzerland (2015 – Date)</w:t>
      </w:r>
    </w:p>
    <w:p w14:paraId="75802B03" w14:textId="77777777" w:rsidR="00F54374"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Managing a $0.8m project in Senegal to improve small holder farmer access to improved seeds to boost productivity</w:t>
      </w:r>
    </w:p>
    <w:p w14:paraId="194542B7" w14:textId="5BEB22B1" w:rsidR="00F54374" w:rsidRPr="00F54374"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Facilitating product portfolio definition process and product life cycle management for the seed treatment unit in Syngenta</w:t>
      </w:r>
    </w:p>
    <w:p w14:paraId="06CB02C8" w14:textId="35365A25" w:rsidR="00F54374" w:rsidRDefault="00F54374" w:rsidP="00F54374">
      <w:pPr>
        <w:pStyle w:val="NoSpacing"/>
        <w:spacing w:line="276" w:lineRule="auto"/>
        <w:ind w:left="1560"/>
        <w:rPr>
          <w:rFonts w:ascii="Verdana" w:hAnsi="Verdana"/>
          <w:sz w:val="14"/>
          <w:szCs w:val="14"/>
        </w:rPr>
      </w:pPr>
    </w:p>
    <w:p w14:paraId="16567E68" w14:textId="7B4A7B40" w:rsidR="00C95DC1" w:rsidRPr="00F54374" w:rsidRDefault="00C95DC1" w:rsidP="00F54374">
      <w:pPr>
        <w:pStyle w:val="NoSpacing"/>
        <w:spacing w:line="276" w:lineRule="auto"/>
        <w:ind w:left="698" w:firstLine="720"/>
        <w:rPr>
          <w:rFonts w:ascii="Verdana" w:hAnsi="Verdana"/>
          <w:b/>
          <w:i/>
          <w:sz w:val="14"/>
          <w:szCs w:val="14"/>
        </w:rPr>
      </w:pPr>
      <w:r w:rsidRPr="00F54374">
        <w:rPr>
          <w:rFonts w:ascii="Verdana" w:hAnsi="Verdana"/>
          <w:b/>
          <w:i/>
          <w:sz w:val="14"/>
          <w:szCs w:val="14"/>
        </w:rPr>
        <w:t xml:space="preserve">Technical </w:t>
      </w:r>
      <w:r w:rsidR="00F54374" w:rsidRPr="00F54374">
        <w:rPr>
          <w:rFonts w:ascii="Verdana" w:hAnsi="Verdana"/>
          <w:b/>
          <w:i/>
          <w:sz w:val="14"/>
          <w:szCs w:val="14"/>
        </w:rPr>
        <w:t>Lead</w:t>
      </w:r>
      <w:r w:rsidR="00F54374" w:rsidRPr="00F54374">
        <w:rPr>
          <w:rFonts w:ascii="Verdana" w:hAnsi="Verdana"/>
          <w:b/>
          <w:i/>
          <w:sz w:val="14"/>
          <w:szCs w:val="14"/>
        </w:rPr>
        <w:tab/>
      </w:r>
      <w:r w:rsidRPr="00F54374">
        <w:rPr>
          <w:rFonts w:ascii="Verdana" w:hAnsi="Verdana"/>
          <w:b/>
          <w:i/>
          <w:sz w:val="14"/>
          <w:szCs w:val="14"/>
        </w:rPr>
        <w:tab/>
      </w:r>
      <w:r w:rsidRPr="00F54374">
        <w:rPr>
          <w:rFonts w:ascii="Verdana" w:hAnsi="Verdana"/>
          <w:b/>
          <w:i/>
          <w:sz w:val="14"/>
          <w:szCs w:val="14"/>
        </w:rPr>
        <w:tab/>
      </w:r>
      <w:r w:rsidRPr="00F54374">
        <w:rPr>
          <w:rFonts w:ascii="Verdana" w:hAnsi="Verdana"/>
          <w:b/>
          <w:i/>
          <w:sz w:val="14"/>
          <w:szCs w:val="14"/>
        </w:rPr>
        <w:tab/>
        <w:t>–</w:t>
      </w:r>
      <w:r w:rsidRPr="00F54374">
        <w:rPr>
          <w:rFonts w:ascii="Verdana" w:hAnsi="Verdana"/>
          <w:b/>
          <w:i/>
          <w:sz w:val="14"/>
          <w:szCs w:val="14"/>
        </w:rPr>
        <w:tab/>
        <w:t>Nigeria (2013 - 2015)</w:t>
      </w:r>
    </w:p>
    <w:p w14:paraId="0043E6AC" w14:textId="77777777" w:rsidR="00F54374"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 xml:space="preserve">Managed </w:t>
      </w:r>
      <w:r w:rsidRPr="0029608C">
        <w:rPr>
          <w:rFonts w:ascii="Verdana" w:hAnsi="Verdana"/>
          <w:sz w:val="14"/>
          <w:szCs w:val="14"/>
        </w:rPr>
        <w:t>16 people to transfor</w:t>
      </w:r>
      <w:r>
        <w:rPr>
          <w:rFonts w:ascii="Verdana" w:hAnsi="Verdana"/>
          <w:sz w:val="14"/>
          <w:szCs w:val="14"/>
        </w:rPr>
        <w:t>m agriculture in Nigeria through over 100 farm demonstrations across the country</w:t>
      </w:r>
    </w:p>
    <w:p w14:paraId="54DAADB5" w14:textId="4C6502CD" w:rsidR="00F54374"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Was appointed to join the management committee with over 40 people in the organization</w:t>
      </w:r>
    </w:p>
    <w:p w14:paraId="77D7DA76" w14:textId="08A9253F" w:rsidR="00F54374" w:rsidRDefault="00F54374" w:rsidP="00F54374">
      <w:pPr>
        <w:pStyle w:val="NoSpacing"/>
        <w:numPr>
          <w:ilvl w:val="0"/>
          <w:numId w:val="2"/>
        </w:numPr>
        <w:spacing w:line="276" w:lineRule="auto"/>
        <w:ind w:left="1560" w:hanging="142"/>
        <w:jc w:val="both"/>
        <w:rPr>
          <w:rFonts w:ascii="Verdana" w:hAnsi="Verdana"/>
          <w:sz w:val="14"/>
          <w:szCs w:val="14"/>
        </w:rPr>
      </w:pPr>
      <w:r w:rsidRPr="00601760">
        <w:rPr>
          <w:rFonts w:ascii="Verdana" w:hAnsi="Verdana"/>
          <w:sz w:val="14"/>
          <w:szCs w:val="14"/>
        </w:rPr>
        <w:t xml:space="preserve">Developed </w:t>
      </w:r>
      <w:r>
        <w:rPr>
          <w:rFonts w:ascii="Verdana" w:hAnsi="Verdana"/>
          <w:sz w:val="14"/>
          <w:szCs w:val="14"/>
        </w:rPr>
        <w:t xml:space="preserve">and implemented </w:t>
      </w:r>
      <w:r w:rsidRPr="00601760">
        <w:rPr>
          <w:rFonts w:ascii="Verdana" w:hAnsi="Verdana"/>
          <w:sz w:val="14"/>
          <w:szCs w:val="14"/>
        </w:rPr>
        <w:t>the commercial/larg</w:t>
      </w:r>
      <w:r>
        <w:rPr>
          <w:rFonts w:ascii="Verdana" w:hAnsi="Verdana"/>
          <w:sz w:val="14"/>
          <w:szCs w:val="14"/>
        </w:rPr>
        <w:t>e scale farmer strategy, thereby creating a new key account segment</w:t>
      </w:r>
    </w:p>
    <w:p w14:paraId="699BE0AD" w14:textId="77777777" w:rsidR="00F54374" w:rsidRDefault="00F54374" w:rsidP="00F54374">
      <w:pPr>
        <w:pStyle w:val="NoSpacing"/>
        <w:numPr>
          <w:ilvl w:val="0"/>
          <w:numId w:val="2"/>
        </w:numPr>
        <w:spacing w:line="276" w:lineRule="auto"/>
        <w:ind w:left="1560" w:hanging="142"/>
        <w:jc w:val="both"/>
        <w:rPr>
          <w:rFonts w:ascii="Verdana" w:hAnsi="Verdana"/>
          <w:sz w:val="14"/>
          <w:szCs w:val="14"/>
        </w:rPr>
      </w:pPr>
      <w:r w:rsidRPr="00F54374">
        <w:rPr>
          <w:rFonts w:ascii="Verdana" w:hAnsi="Verdana"/>
          <w:sz w:val="14"/>
          <w:szCs w:val="14"/>
        </w:rPr>
        <w:t>Profiled and managed the selection of regional distributors across the country with an aim to understand their commercial strength, geographi</w:t>
      </w:r>
      <w:r>
        <w:rPr>
          <w:rFonts w:ascii="Verdana" w:hAnsi="Verdana"/>
          <w:sz w:val="14"/>
          <w:szCs w:val="14"/>
        </w:rPr>
        <w:t>c reach and category expertise</w:t>
      </w:r>
    </w:p>
    <w:p w14:paraId="4168A26F" w14:textId="77777777" w:rsidR="00F54374" w:rsidRDefault="00F54374" w:rsidP="00F54374">
      <w:pPr>
        <w:pStyle w:val="NoSpacing"/>
        <w:numPr>
          <w:ilvl w:val="0"/>
          <w:numId w:val="2"/>
        </w:numPr>
        <w:spacing w:line="276" w:lineRule="auto"/>
        <w:ind w:left="1560" w:hanging="142"/>
        <w:jc w:val="both"/>
        <w:rPr>
          <w:rFonts w:ascii="Verdana" w:hAnsi="Verdana"/>
          <w:sz w:val="14"/>
          <w:szCs w:val="14"/>
        </w:rPr>
      </w:pPr>
      <w:r w:rsidRPr="00F54374">
        <w:rPr>
          <w:rFonts w:ascii="Verdana" w:hAnsi="Verdana"/>
          <w:sz w:val="14"/>
          <w:szCs w:val="14"/>
        </w:rPr>
        <w:t>Managed a consulting engagement and developed the commerci</w:t>
      </w:r>
      <w:r>
        <w:rPr>
          <w:rFonts w:ascii="Verdana" w:hAnsi="Verdana"/>
          <w:sz w:val="14"/>
          <w:szCs w:val="14"/>
        </w:rPr>
        <w:t>al soybean strategy for Nigeria</w:t>
      </w:r>
    </w:p>
    <w:p w14:paraId="5BAEEDA8" w14:textId="77777777" w:rsidR="00F54374" w:rsidRDefault="00F54374" w:rsidP="00F54374">
      <w:pPr>
        <w:pStyle w:val="NoSpacing"/>
        <w:numPr>
          <w:ilvl w:val="0"/>
          <w:numId w:val="2"/>
        </w:numPr>
        <w:spacing w:line="276" w:lineRule="auto"/>
        <w:ind w:left="1560" w:hanging="142"/>
        <w:jc w:val="both"/>
        <w:rPr>
          <w:rFonts w:ascii="Verdana" w:hAnsi="Verdana"/>
          <w:sz w:val="14"/>
          <w:szCs w:val="14"/>
        </w:rPr>
      </w:pPr>
      <w:r w:rsidRPr="00F54374">
        <w:rPr>
          <w:rFonts w:ascii="Verdana" w:hAnsi="Verdana"/>
          <w:sz w:val="14"/>
          <w:szCs w:val="14"/>
        </w:rPr>
        <w:t>Developed training materials &amp; crop programs which has been used to train over 6,000 farmers on best agronomic practices and Syngenta protocols for ric</w:t>
      </w:r>
      <w:r>
        <w:rPr>
          <w:rFonts w:ascii="Verdana" w:hAnsi="Verdana"/>
          <w:sz w:val="14"/>
          <w:szCs w:val="14"/>
        </w:rPr>
        <w:t>e and corn</w:t>
      </w:r>
    </w:p>
    <w:p w14:paraId="2B4A0D58" w14:textId="1584776F" w:rsidR="00F54374" w:rsidRDefault="00F54374" w:rsidP="00F54374">
      <w:pPr>
        <w:pStyle w:val="NoSpacing"/>
        <w:numPr>
          <w:ilvl w:val="0"/>
          <w:numId w:val="2"/>
        </w:numPr>
        <w:spacing w:line="276" w:lineRule="auto"/>
        <w:ind w:left="1560" w:hanging="142"/>
        <w:jc w:val="both"/>
        <w:rPr>
          <w:rFonts w:ascii="Verdana" w:hAnsi="Verdana"/>
          <w:sz w:val="14"/>
          <w:szCs w:val="14"/>
        </w:rPr>
      </w:pPr>
      <w:r w:rsidRPr="00F54374">
        <w:rPr>
          <w:rFonts w:ascii="Verdana" w:hAnsi="Verdana"/>
          <w:sz w:val="14"/>
          <w:szCs w:val="14"/>
        </w:rPr>
        <w:t>Led a market intelligence exerc</w:t>
      </w:r>
      <w:r>
        <w:rPr>
          <w:rFonts w:ascii="Verdana" w:hAnsi="Verdana"/>
          <w:sz w:val="14"/>
          <w:szCs w:val="14"/>
        </w:rPr>
        <w:t>ise, connecting with ~2000 farmers to understand agronomic practices in Nigeria</w:t>
      </w:r>
    </w:p>
    <w:p w14:paraId="0F3C11BC" w14:textId="77777777" w:rsidR="00C95DC1" w:rsidRDefault="00C95DC1" w:rsidP="00551D1F">
      <w:pPr>
        <w:pStyle w:val="NoSpacing"/>
        <w:spacing w:line="276" w:lineRule="auto"/>
        <w:rPr>
          <w:rFonts w:ascii="Verdana" w:hAnsi="Verdana"/>
          <w:sz w:val="14"/>
          <w:szCs w:val="14"/>
        </w:rPr>
      </w:pPr>
      <w:r w:rsidRPr="00F36479">
        <w:rPr>
          <w:rFonts w:ascii="Verdana" w:hAnsi="Verdana"/>
          <w:sz w:val="14"/>
          <w:szCs w:val="14"/>
        </w:rPr>
        <w:tab/>
      </w:r>
      <w:r w:rsidRPr="00F36479">
        <w:rPr>
          <w:rFonts w:ascii="Verdana" w:hAnsi="Verdana"/>
          <w:sz w:val="14"/>
          <w:szCs w:val="14"/>
        </w:rPr>
        <w:tab/>
      </w:r>
    </w:p>
    <w:p w14:paraId="0E810462" w14:textId="77777777" w:rsidR="00551D1F" w:rsidRPr="00F36479" w:rsidRDefault="00551D1F" w:rsidP="00551D1F">
      <w:pPr>
        <w:pStyle w:val="NoSpacing"/>
        <w:spacing w:line="276" w:lineRule="auto"/>
        <w:rPr>
          <w:rFonts w:ascii="Verdana" w:hAnsi="Verdana"/>
          <w:b/>
          <w:sz w:val="14"/>
          <w:szCs w:val="14"/>
        </w:rPr>
      </w:pPr>
      <w:r w:rsidRPr="00F36479">
        <w:rPr>
          <w:rFonts w:ascii="Verdana" w:hAnsi="Verdana"/>
          <w:sz w:val="14"/>
          <w:szCs w:val="14"/>
        </w:rPr>
        <w:t>2008 – 2012</w:t>
      </w:r>
      <w:r w:rsidRPr="00F36479">
        <w:rPr>
          <w:rFonts w:ascii="Verdana" w:hAnsi="Verdana"/>
          <w:sz w:val="14"/>
          <w:szCs w:val="14"/>
        </w:rPr>
        <w:tab/>
      </w:r>
      <w:r w:rsidRPr="00F36479">
        <w:rPr>
          <w:rFonts w:ascii="Verdana" w:hAnsi="Verdana"/>
          <w:b/>
          <w:sz w:val="14"/>
          <w:szCs w:val="14"/>
        </w:rPr>
        <w:t>Procter &amp; Gamble</w:t>
      </w:r>
    </w:p>
    <w:p w14:paraId="27092DFF" w14:textId="77777777" w:rsidR="00F54374" w:rsidRDefault="00551D1F" w:rsidP="00551D1F">
      <w:pPr>
        <w:pStyle w:val="NoSpacing"/>
        <w:spacing w:line="276" w:lineRule="auto"/>
        <w:rPr>
          <w:rFonts w:ascii="Verdana" w:hAnsi="Verdana"/>
          <w:b/>
          <w:sz w:val="14"/>
          <w:szCs w:val="14"/>
        </w:rPr>
      </w:pPr>
      <w:r w:rsidRPr="00F36479">
        <w:rPr>
          <w:rFonts w:ascii="Verdana" w:hAnsi="Verdana"/>
          <w:b/>
          <w:sz w:val="14"/>
          <w:szCs w:val="14"/>
        </w:rPr>
        <w:tab/>
      </w:r>
      <w:r w:rsidRPr="00F36479">
        <w:rPr>
          <w:rFonts w:ascii="Verdana" w:hAnsi="Verdana"/>
          <w:b/>
          <w:sz w:val="14"/>
          <w:szCs w:val="14"/>
        </w:rPr>
        <w:tab/>
      </w:r>
    </w:p>
    <w:p w14:paraId="0691E817" w14:textId="43E443C8" w:rsidR="00551D1F" w:rsidRPr="00F54374" w:rsidRDefault="00B6645E" w:rsidP="00F54374">
      <w:pPr>
        <w:pStyle w:val="NoSpacing"/>
        <w:spacing w:line="276" w:lineRule="auto"/>
        <w:ind w:left="698" w:firstLine="720"/>
        <w:rPr>
          <w:rFonts w:ascii="Verdana" w:hAnsi="Verdana"/>
          <w:b/>
          <w:i/>
          <w:sz w:val="14"/>
          <w:szCs w:val="14"/>
        </w:rPr>
      </w:pPr>
      <w:r w:rsidRPr="00F54374">
        <w:rPr>
          <w:rFonts w:ascii="Verdana" w:hAnsi="Verdana"/>
          <w:b/>
          <w:i/>
          <w:sz w:val="14"/>
          <w:szCs w:val="14"/>
        </w:rPr>
        <w:t>IT Business Partner</w:t>
      </w:r>
      <w:r w:rsidR="00F54374" w:rsidRPr="00F54374">
        <w:rPr>
          <w:rFonts w:ascii="Verdana" w:hAnsi="Verdana"/>
          <w:b/>
          <w:i/>
          <w:sz w:val="14"/>
          <w:szCs w:val="14"/>
        </w:rPr>
        <w:t>, Distributor Operations</w:t>
      </w:r>
      <w:r w:rsidRPr="00F54374">
        <w:rPr>
          <w:rFonts w:ascii="Verdana" w:hAnsi="Verdana"/>
          <w:b/>
          <w:i/>
          <w:sz w:val="14"/>
          <w:szCs w:val="14"/>
        </w:rPr>
        <w:tab/>
        <w:t>–</w:t>
      </w:r>
      <w:r w:rsidRPr="00F54374">
        <w:rPr>
          <w:rFonts w:ascii="Verdana" w:hAnsi="Verdana"/>
          <w:b/>
          <w:i/>
          <w:sz w:val="14"/>
          <w:szCs w:val="14"/>
        </w:rPr>
        <w:tab/>
        <w:t>Sub-</w:t>
      </w:r>
      <w:r w:rsidR="00551D1F" w:rsidRPr="00F54374">
        <w:rPr>
          <w:rFonts w:ascii="Verdana" w:hAnsi="Verdana"/>
          <w:b/>
          <w:i/>
          <w:sz w:val="14"/>
          <w:szCs w:val="14"/>
        </w:rPr>
        <w:t>Sahara Africa</w:t>
      </w:r>
      <w:r w:rsidR="00525BAD" w:rsidRPr="00F54374">
        <w:rPr>
          <w:rFonts w:ascii="Verdana" w:hAnsi="Verdana"/>
          <w:b/>
          <w:i/>
          <w:sz w:val="14"/>
          <w:szCs w:val="14"/>
        </w:rPr>
        <w:t>, SSA</w:t>
      </w:r>
      <w:r w:rsidR="00551D1F" w:rsidRPr="00F54374">
        <w:rPr>
          <w:rFonts w:ascii="Verdana" w:hAnsi="Verdana"/>
          <w:b/>
          <w:i/>
          <w:sz w:val="14"/>
          <w:szCs w:val="14"/>
        </w:rPr>
        <w:t xml:space="preserve"> (2011 – 2012)</w:t>
      </w:r>
    </w:p>
    <w:p w14:paraId="1C90BA46" w14:textId="7D231835" w:rsidR="00F54374" w:rsidRPr="00F54374" w:rsidRDefault="00F54374" w:rsidP="00F54374">
      <w:pPr>
        <w:pStyle w:val="NoSpacing"/>
        <w:numPr>
          <w:ilvl w:val="0"/>
          <w:numId w:val="2"/>
        </w:numPr>
        <w:spacing w:line="276" w:lineRule="auto"/>
        <w:ind w:left="1560" w:hanging="142"/>
        <w:jc w:val="both"/>
        <w:rPr>
          <w:rFonts w:ascii="Verdana" w:hAnsi="Verdana"/>
          <w:b/>
          <w:sz w:val="14"/>
          <w:szCs w:val="14"/>
        </w:rPr>
      </w:pPr>
      <w:r w:rsidRPr="0029608C">
        <w:rPr>
          <w:rFonts w:ascii="Verdana" w:hAnsi="Verdana"/>
          <w:sz w:val="14"/>
          <w:szCs w:val="14"/>
        </w:rPr>
        <w:t xml:space="preserve">Managed 3 people </w:t>
      </w:r>
      <w:r>
        <w:rPr>
          <w:rFonts w:ascii="Verdana" w:hAnsi="Verdana"/>
          <w:sz w:val="14"/>
          <w:szCs w:val="14"/>
        </w:rPr>
        <w:t xml:space="preserve">as business partner </w:t>
      </w:r>
      <w:r w:rsidRPr="0029608C">
        <w:rPr>
          <w:rFonts w:ascii="Verdana" w:hAnsi="Verdana"/>
          <w:sz w:val="14"/>
          <w:szCs w:val="14"/>
        </w:rPr>
        <w:t>and was responsible for their performance reviews and career advancement</w:t>
      </w:r>
    </w:p>
    <w:p w14:paraId="0BA97903" w14:textId="581CFEDF" w:rsidR="00F54374" w:rsidRDefault="00F54374" w:rsidP="00F54374">
      <w:pPr>
        <w:pStyle w:val="NoSpacing"/>
        <w:numPr>
          <w:ilvl w:val="0"/>
          <w:numId w:val="2"/>
        </w:numPr>
        <w:spacing w:line="276" w:lineRule="auto"/>
        <w:ind w:left="1560" w:hanging="142"/>
        <w:jc w:val="both"/>
        <w:rPr>
          <w:rFonts w:ascii="Verdana" w:hAnsi="Verdana"/>
          <w:sz w:val="14"/>
          <w:szCs w:val="14"/>
          <w:lang w:val="en-US"/>
        </w:rPr>
      </w:pPr>
      <w:r w:rsidRPr="009B7E28">
        <w:rPr>
          <w:rFonts w:ascii="Verdana" w:hAnsi="Verdana"/>
          <w:sz w:val="14"/>
          <w:szCs w:val="14"/>
          <w:lang w:val="en-US"/>
        </w:rPr>
        <w:t>Implemented business intelli</w:t>
      </w:r>
      <w:r>
        <w:rPr>
          <w:rFonts w:ascii="Verdana" w:hAnsi="Verdana"/>
          <w:sz w:val="14"/>
          <w:szCs w:val="14"/>
          <w:lang w:val="en-US"/>
        </w:rPr>
        <w:t>gence reporting platform,</w:t>
      </w:r>
      <w:r w:rsidRPr="009B7E28">
        <w:rPr>
          <w:rFonts w:ascii="Verdana" w:hAnsi="Verdana"/>
          <w:sz w:val="14"/>
          <w:szCs w:val="14"/>
          <w:lang w:val="en-US"/>
        </w:rPr>
        <w:t xml:space="preserve"> providing real-time data connectivity with all distributors in SSA </w:t>
      </w:r>
    </w:p>
    <w:p w14:paraId="01C8E207" w14:textId="41249B77" w:rsidR="00F54374" w:rsidRPr="00F54374" w:rsidRDefault="00F54374" w:rsidP="00F54374">
      <w:pPr>
        <w:pStyle w:val="NoSpacing"/>
        <w:numPr>
          <w:ilvl w:val="0"/>
          <w:numId w:val="2"/>
        </w:numPr>
        <w:spacing w:line="276" w:lineRule="auto"/>
        <w:ind w:left="1560" w:hanging="142"/>
        <w:jc w:val="both"/>
        <w:rPr>
          <w:rFonts w:ascii="Verdana" w:hAnsi="Verdana"/>
          <w:b/>
          <w:sz w:val="14"/>
          <w:szCs w:val="14"/>
        </w:rPr>
      </w:pPr>
      <w:r w:rsidRPr="009B7E28">
        <w:rPr>
          <w:rFonts w:ascii="Verdana" w:hAnsi="Verdana"/>
          <w:sz w:val="14"/>
          <w:szCs w:val="14"/>
        </w:rPr>
        <w:t>Developed a 2-year operations optimization project strategy with 50% reduced overhead, resulting in 40% improvement in the efficiency of 13 strategic distributors in SSA</w:t>
      </w:r>
    </w:p>
    <w:p w14:paraId="56D14DE3" w14:textId="77777777" w:rsidR="00F54374" w:rsidRPr="00BF4F4D" w:rsidRDefault="00F54374" w:rsidP="00F54374">
      <w:pPr>
        <w:pStyle w:val="NoSpacing"/>
        <w:numPr>
          <w:ilvl w:val="0"/>
          <w:numId w:val="2"/>
        </w:numPr>
        <w:spacing w:line="276" w:lineRule="auto"/>
        <w:ind w:left="1560" w:hanging="142"/>
        <w:jc w:val="both"/>
        <w:rPr>
          <w:rFonts w:ascii="Verdana" w:hAnsi="Verdana"/>
          <w:b/>
          <w:sz w:val="14"/>
          <w:szCs w:val="14"/>
        </w:rPr>
      </w:pPr>
      <w:r w:rsidRPr="00BF4F4D">
        <w:rPr>
          <w:rFonts w:ascii="Verdana" w:hAnsi="Verdana"/>
          <w:sz w:val="14"/>
          <w:szCs w:val="14"/>
          <w:lang w:val="en-US"/>
        </w:rPr>
        <w:t xml:space="preserve">Managed the client engagement relationship with the </w:t>
      </w:r>
      <w:r>
        <w:rPr>
          <w:rFonts w:ascii="Verdana" w:hAnsi="Verdana"/>
          <w:sz w:val="14"/>
          <w:szCs w:val="14"/>
          <w:lang w:val="en-US"/>
        </w:rPr>
        <w:t>SSA</w:t>
      </w:r>
      <w:r w:rsidRPr="00BF4F4D">
        <w:rPr>
          <w:rFonts w:ascii="Verdana" w:hAnsi="Verdana"/>
          <w:sz w:val="14"/>
          <w:szCs w:val="14"/>
          <w:lang w:val="en-US"/>
        </w:rPr>
        <w:t xml:space="preserve"> top management; aligning project scope and funding; communicating milestones; persuading to invest in projects and effectively escalating issues arising</w:t>
      </w:r>
    </w:p>
    <w:p w14:paraId="765C1E65" w14:textId="75D4EA2D" w:rsidR="00F54374" w:rsidRPr="00F54374" w:rsidRDefault="00F54374" w:rsidP="00551D1F">
      <w:pPr>
        <w:pStyle w:val="NoSpacing"/>
        <w:spacing w:line="276" w:lineRule="auto"/>
        <w:rPr>
          <w:rFonts w:ascii="Verdana" w:hAnsi="Verdana"/>
          <w:i/>
          <w:sz w:val="14"/>
          <w:szCs w:val="14"/>
        </w:rPr>
      </w:pPr>
    </w:p>
    <w:p w14:paraId="26816E95" w14:textId="36A5E910" w:rsidR="00551D1F" w:rsidRPr="00F54374" w:rsidRDefault="00551D1F" w:rsidP="00551D1F">
      <w:pPr>
        <w:pStyle w:val="NoSpacing"/>
        <w:spacing w:line="276" w:lineRule="auto"/>
        <w:rPr>
          <w:rFonts w:ascii="Verdana" w:hAnsi="Verdana"/>
          <w:b/>
          <w:sz w:val="14"/>
          <w:szCs w:val="14"/>
        </w:rPr>
      </w:pPr>
      <w:r w:rsidRPr="00F36479">
        <w:rPr>
          <w:rFonts w:ascii="Verdana" w:hAnsi="Verdana"/>
          <w:sz w:val="14"/>
          <w:szCs w:val="14"/>
        </w:rPr>
        <w:tab/>
      </w:r>
      <w:r w:rsidRPr="00F36479">
        <w:rPr>
          <w:rFonts w:ascii="Verdana" w:hAnsi="Verdana"/>
          <w:sz w:val="14"/>
          <w:szCs w:val="14"/>
        </w:rPr>
        <w:tab/>
      </w:r>
      <w:r w:rsidR="00F54374" w:rsidRPr="00F54374">
        <w:rPr>
          <w:rFonts w:ascii="Verdana" w:hAnsi="Verdana"/>
          <w:b/>
          <w:i/>
          <w:sz w:val="14"/>
          <w:szCs w:val="14"/>
        </w:rPr>
        <w:t xml:space="preserve">IT Business Analyst, </w:t>
      </w:r>
      <w:r w:rsidRPr="00F54374">
        <w:rPr>
          <w:rFonts w:ascii="Verdana" w:hAnsi="Verdana"/>
          <w:b/>
          <w:i/>
          <w:sz w:val="14"/>
          <w:szCs w:val="14"/>
        </w:rPr>
        <w:t xml:space="preserve">Distributor </w:t>
      </w:r>
      <w:r w:rsidR="000E649A" w:rsidRPr="00F54374">
        <w:rPr>
          <w:rFonts w:ascii="Verdana" w:hAnsi="Verdana"/>
          <w:b/>
          <w:i/>
          <w:sz w:val="14"/>
          <w:szCs w:val="14"/>
        </w:rPr>
        <w:t>Operations</w:t>
      </w:r>
      <w:r w:rsidR="00B6645E" w:rsidRPr="00F54374">
        <w:rPr>
          <w:rFonts w:ascii="Verdana" w:hAnsi="Verdana"/>
          <w:b/>
          <w:i/>
          <w:sz w:val="14"/>
          <w:szCs w:val="14"/>
        </w:rPr>
        <w:tab/>
      </w:r>
      <w:r w:rsidRPr="00F54374">
        <w:rPr>
          <w:rFonts w:ascii="Verdana" w:hAnsi="Verdana"/>
          <w:b/>
          <w:i/>
          <w:sz w:val="14"/>
          <w:szCs w:val="14"/>
        </w:rPr>
        <w:t>–</w:t>
      </w:r>
      <w:r w:rsidRPr="00F54374">
        <w:rPr>
          <w:rFonts w:ascii="Verdana" w:hAnsi="Verdana"/>
          <w:b/>
          <w:i/>
          <w:sz w:val="14"/>
          <w:szCs w:val="14"/>
        </w:rPr>
        <w:tab/>
        <w:t>West Africa (2010 – 2011)</w:t>
      </w:r>
    </w:p>
    <w:p w14:paraId="4B45CC7D" w14:textId="77777777" w:rsidR="00F54374" w:rsidRPr="00F54374" w:rsidRDefault="00F54374" w:rsidP="00F54374">
      <w:pPr>
        <w:pStyle w:val="NoSpacing"/>
        <w:numPr>
          <w:ilvl w:val="0"/>
          <w:numId w:val="2"/>
        </w:numPr>
        <w:spacing w:line="276" w:lineRule="auto"/>
        <w:ind w:left="1560" w:hanging="142"/>
        <w:jc w:val="both"/>
        <w:rPr>
          <w:rFonts w:ascii="Verdana" w:hAnsi="Verdana"/>
          <w:sz w:val="14"/>
          <w:szCs w:val="14"/>
        </w:rPr>
      </w:pPr>
      <w:r w:rsidRPr="00F54374">
        <w:rPr>
          <w:rFonts w:ascii="Verdana" w:hAnsi="Verdana"/>
          <w:sz w:val="14"/>
          <w:szCs w:val="14"/>
        </w:rPr>
        <w:t>Mastered the distributor operations process within 1st 3 months of assignment and subsequently led a multifunctional team of experts to develop a distributor operations manual; this manual became the KPI for auditing distributor processes</w:t>
      </w:r>
    </w:p>
    <w:p w14:paraId="6D079491" w14:textId="77777777" w:rsidR="00F54374" w:rsidRPr="00601760"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Conducted an assessment and analysis of process capability gaps for 7 Nigerian distributors and submitted a recommendation for the business process transformation which was approved</w:t>
      </w:r>
    </w:p>
    <w:p w14:paraId="56DB7F7A" w14:textId="77777777" w:rsidR="00F54374" w:rsidRPr="00BF4F4D" w:rsidRDefault="00F54374" w:rsidP="00F54374">
      <w:pPr>
        <w:pStyle w:val="NoSpacing"/>
        <w:numPr>
          <w:ilvl w:val="0"/>
          <w:numId w:val="2"/>
        </w:numPr>
        <w:spacing w:line="276" w:lineRule="auto"/>
        <w:ind w:left="1560" w:hanging="142"/>
        <w:jc w:val="both"/>
        <w:rPr>
          <w:rFonts w:ascii="Verdana" w:hAnsi="Verdana"/>
          <w:b/>
          <w:sz w:val="14"/>
          <w:szCs w:val="14"/>
        </w:rPr>
      </w:pPr>
      <w:r>
        <w:rPr>
          <w:rFonts w:ascii="Verdana" w:hAnsi="Verdana"/>
          <w:sz w:val="14"/>
          <w:szCs w:val="14"/>
        </w:rPr>
        <w:t>Outsourced to and negotiated the development of distributor reporting platform with an external IT vendor to leverage expertise across 7 distributors, resulting in standardized reports and 30% faster implementation time</w:t>
      </w:r>
    </w:p>
    <w:p w14:paraId="7686768A" w14:textId="77777777" w:rsidR="00F54374" w:rsidRPr="009B7E28" w:rsidRDefault="00F54374" w:rsidP="00F54374">
      <w:pPr>
        <w:pStyle w:val="NoSpacing"/>
        <w:numPr>
          <w:ilvl w:val="0"/>
          <w:numId w:val="2"/>
        </w:numPr>
        <w:spacing w:line="276" w:lineRule="auto"/>
        <w:ind w:left="1560" w:hanging="142"/>
        <w:jc w:val="both"/>
        <w:rPr>
          <w:rFonts w:ascii="Verdana" w:hAnsi="Verdana"/>
          <w:sz w:val="14"/>
          <w:szCs w:val="14"/>
        </w:rPr>
      </w:pPr>
      <w:r>
        <w:rPr>
          <w:rFonts w:ascii="Verdana" w:hAnsi="Verdana"/>
          <w:sz w:val="14"/>
          <w:szCs w:val="14"/>
        </w:rPr>
        <w:t>Managed a team of 19 to implement a country-wide ERP project for 7 Nigerian distributors, enabling 100% inventory visibility and improving report accuracy by 20%, thereby saving ~$1m on account of improved inventory management</w:t>
      </w:r>
    </w:p>
    <w:p w14:paraId="15EADE5C" w14:textId="3E19A437" w:rsidR="00F54374" w:rsidRPr="00F54374" w:rsidRDefault="00F54374" w:rsidP="00F54374">
      <w:pPr>
        <w:pStyle w:val="NoSpacing"/>
        <w:spacing w:line="276" w:lineRule="auto"/>
        <w:ind w:left="1560"/>
        <w:jc w:val="both"/>
        <w:rPr>
          <w:rFonts w:ascii="Verdana" w:hAnsi="Verdana"/>
          <w:sz w:val="14"/>
          <w:szCs w:val="14"/>
        </w:rPr>
      </w:pPr>
    </w:p>
    <w:p w14:paraId="4E7C14C2" w14:textId="01FA21B0" w:rsidR="00551D1F" w:rsidRPr="00F54374" w:rsidRDefault="00551D1F" w:rsidP="00551D1F">
      <w:pPr>
        <w:pStyle w:val="NoSpacing"/>
        <w:spacing w:line="276" w:lineRule="auto"/>
        <w:rPr>
          <w:rFonts w:ascii="Verdana" w:hAnsi="Verdana"/>
          <w:b/>
          <w:i/>
          <w:sz w:val="14"/>
          <w:szCs w:val="14"/>
        </w:rPr>
      </w:pPr>
      <w:r w:rsidRPr="00F54374">
        <w:rPr>
          <w:rFonts w:ascii="Verdana" w:hAnsi="Verdana"/>
          <w:i/>
          <w:sz w:val="14"/>
          <w:szCs w:val="14"/>
        </w:rPr>
        <w:tab/>
      </w:r>
      <w:r w:rsidRPr="00F54374">
        <w:rPr>
          <w:rFonts w:ascii="Verdana" w:hAnsi="Verdana"/>
          <w:i/>
          <w:sz w:val="14"/>
          <w:szCs w:val="14"/>
        </w:rPr>
        <w:tab/>
      </w:r>
      <w:r w:rsidR="00F54374" w:rsidRPr="00F54374">
        <w:rPr>
          <w:rFonts w:ascii="Verdana" w:hAnsi="Verdana"/>
          <w:b/>
          <w:i/>
          <w:sz w:val="14"/>
          <w:szCs w:val="14"/>
        </w:rPr>
        <w:t xml:space="preserve">IT Business Analyst, </w:t>
      </w:r>
      <w:r w:rsidR="00B6645E" w:rsidRPr="00F54374">
        <w:rPr>
          <w:rFonts w:ascii="Verdana" w:hAnsi="Verdana"/>
          <w:b/>
          <w:i/>
          <w:sz w:val="14"/>
          <w:szCs w:val="14"/>
        </w:rPr>
        <w:t>Marketing</w:t>
      </w:r>
      <w:r w:rsidR="00F54374" w:rsidRPr="00F54374">
        <w:rPr>
          <w:rFonts w:ascii="Verdana" w:hAnsi="Verdana"/>
          <w:b/>
          <w:i/>
          <w:sz w:val="14"/>
          <w:szCs w:val="14"/>
        </w:rPr>
        <w:t>, Sales</w:t>
      </w:r>
      <w:r w:rsidR="00B6645E" w:rsidRPr="00F54374">
        <w:rPr>
          <w:rFonts w:ascii="Verdana" w:hAnsi="Verdana"/>
          <w:b/>
          <w:i/>
          <w:sz w:val="14"/>
          <w:szCs w:val="14"/>
        </w:rPr>
        <w:t xml:space="preserve"> &amp; Finance</w:t>
      </w:r>
      <w:r w:rsidR="00B6645E" w:rsidRPr="00F54374">
        <w:rPr>
          <w:rFonts w:ascii="Verdana" w:hAnsi="Verdana"/>
          <w:b/>
          <w:i/>
          <w:sz w:val="14"/>
          <w:szCs w:val="14"/>
        </w:rPr>
        <w:tab/>
      </w:r>
      <w:r w:rsidRPr="00F54374">
        <w:rPr>
          <w:rFonts w:ascii="Verdana" w:hAnsi="Verdana"/>
          <w:b/>
          <w:i/>
          <w:sz w:val="14"/>
          <w:szCs w:val="14"/>
        </w:rPr>
        <w:t xml:space="preserve">– </w:t>
      </w:r>
      <w:r w:rsidRPr="00F54374">
        <w:rPr>
          <w:rFonts w:ascii="Verdana" w:hAnsi="Verdana"/>
          <w:b/>
          <w:i/>
          <w:sz w:val="14"/>
          <w:szCs w:val="14"/>
        </w:rPr>
        <w:tab/>
        <w:t>E</w:t>
      </w:r>
      <w:r w:rsidR="00B6645E" w:rsidRPr="00F54374">
        <w:rPr>
          <w:rFonts w:ascii="Verdana" w:hAnsi="Verdana"/>
          <w:b/>
          <w:i/>
          <w:sz w:val="14"/>
          <w:szCs w:val="14"/>
        </w:rPr>
        <w:t xml:space="preserve">urope, </w:t>
      </w:r>
      <w:r w:rsidRPr="00F54374">
        <w:rPr>
          <w:rFonts w:ascii="Verdana" w:hAnsi="Verdana"/>
          <w:b/>
          <w:i/>
          <w:sz w:val="14"/>
          <w:szCs w:val="14"/>
        </w:rPr>
        <w:t>M</w:t>
      </w:r>
      <w:r w:rsidR="00B6645E" w:rsidRPr="00F54374">
        <w:rPr>
          <w:rFonts w:ascii="Verdana" w:hAnsi="Verdana"/>
          <w:b/>
          <w:i/>
          <w:sz w:val="14"/>
          <w:szCs w:val="14"/>
        </w:rPr>
        <w:t>iddle East &amp; Africa, EMEA</w:t>
      </w:r>
      <w:r w:rsidRPr="00F54374">
        <w:rPr>
          <w:rFonts w:ascii="Verdana" w:hAnsi="Verdana"/>
          <w:b/>
          <w:i/>
          <w:sz w:val="14"/>
          <w:szCs w:val="14"/>
        </w:rPr>
        <w:t xml:space="preserve"> (2008 – 2010)</w:t>
      </w:r>
    </w:p>
    <w:p w14:paraId="6245B869" w14:textId="43384AC4" w:rsidR="004C7AE2" w:rsidRDefault="004C7AE2" w:rsidP="009B7E28">
      <w:pPr>
        <w:pStyle w:val="NoSpacing"/>
        <w:numPr>
          <w:ilvl w:val="0"/>
          <w:numId w:val="2"/>
        </w:numPr>
        <w:spacing w:line="276" w:lineRule="auto"/>
        <w:ind w:left="1560" w:hanging="142"/>
        <w:jc w:val="both"/>
        <w:rPr>
          <w:rFonts w:ascii="Verdana" w:hAnsi="Verdana"/>
          <w:sz w:val="14"/>
          <w:szCs w:val="14"/>
          <w:lang w:val="en-US"/>
        </w:rPr>
      </w:pPr>
      <w:r w:rsidRPr="004C7AE2">
        <w:rPr>
          <w:rFonts w:ascii="Verdana" w:hAnsi="Verdana"/>
          <w:sz w:val="14"/>
          <w:szCs w:val="14"/>
          <w:lang w:val="en-US"/>
        </w:rPr>
        <w:t>Led the development and pilot of a SMS-based mobile phone application for sales &amp; inventory management and supervised it’s roll-out to all Nigerian sub-distributors, providing them with sales and inventory data visibility and resulted</w:t>
      </w:r>
      <w:r w:rsidR="0090071C">
        <w:rPr>
          <w:rFonts w:ascii="Verdana" w:hAnsi="Verdana"/>
          <w:sz w:val="14"/>
          <w:szCs w:val="14"/>
          <w:lang w:val="en-US"/>
        </w:rPr>
        <w:t xml:space="preserve"> in $</w:t>
      </w:r>
      <w:r w:rsidRPr="004C7AE2">
        <w:rPr>
          <w:rFonts w:ascii="Verdana" w:hAnsi="Verdana"/>
          <w:sz w:val="14"/>
          <w:szCs w:val="14"/>
          <w:lang w:val="en-US"/>
        </w:rPr>
        <w:t>1m annualized sales growth and 20% reduction in stock – outs</w:t>
      </w:r>
    </w:p>
    <w:p w14:paraId="619919C4" w14:textId="54DBC153" w:rsidR="00EC5930" w:rsidRPr="004C7AE2" w:rsidRDefault="00EC5930" w:rsidP="009B7E28">
      <w:pPr>
        <w:pStyle w:val="NoSpacing"/>
        <w:numPr>
          <w:ilvl w:val="0"/>
          <w:numId w:val="2"/>
        </w:numPr>
        <w:spacing w:line="276" w:lineRule="auto"/>
        <w:ind w:left="1560" w:hanging="142"/>
        <w:jc w:val="both"/>
        <w:rPr>
          <w:rFonts w:ascii="Verdana" w:hAnsi="Verdana"/>
          <w:sz w:val="14"/>
          <w:szCs w:val="14"/>
          <w:lang w:val="en-US"/>
        </w:rPr>
      </w:pPr>
      <w:r>
        <w:rPr>
          <w:rFonts w:ascii="Verdana" w:hAnsi="Verdana"/>
          <w:sz w:val="14"/>
          <w:szCs w:val="14"/>
          <w:lang w:val="en-US"/>
        </w:rPr>
        <w:t>Led the development and deployment of a SaaS tool for managing marketing budget approvals replacing legacy systems</w:t>
      </w:r>
    </w:p>
    <w:p w14:paraId="27C07ADF" w14:textId="23F81FCA" w:rsidR="004C7AE2" w:rsidRPr="004C7AE2" w:rsidRDefault="0090071C" w:rsidP="004C7AE2">
      <w:pPr>
        <w:pStyle w:val="NoSpacing"/>
        <w:numPr>
          <w:ilvl w:val="0"/>
          <w:numId w:val="2"/>
        </w:numPr>
        <w:spacing w:line="276" w:lineRule="auto"/>
        <w:ind w:left="1560" w:hanging="142"/>
        <w:jc w:val="both"/>
        <w:rPr>
          <w:rFonts w:ascii="Verdana" w:hAnsi="Verdana"/>
          <w:sz w:val="14"/>
          <w:szCs w:val="14"/>
          <w:lang w:val="en-US"/>
        </w:rPr>
      </w:pPr>
      <w:r>
        <w:rPr>
          <w:rFonts w:ascii="Verdana" w:hAnsi="Verdana"/>
          <w:sz w:val="14"/>
          <w:szCs w:val="14"/>
          <w:lang w:val="en-US"/>
        </w:rPr>
        <w:t>Led a $</w:t>
      </w:r>
      <w:r w:rsidR="004C7AE2" w:rsidRPr="004C7AE2">
        <w:rPr>
          <w:rFonts w:ascii="Verdana" w:hAnsi="Verdana"/>
          <w:sz w:val="14"/>
          <w:szCs w:val="14"/>
          <w:lang w:val="en-US"/>
        </w:rPr>
        <w:t>0.2m STEAM simplification project for the Western Europe region, which removed 30,000 unnecessary touch points in document approval process, reduced approval process time by 15% and sped up approval time by 6 working days</w:t>
      </w:r>
    </w:p>
    <w:p w14:paraId="574B390C" w14:textId="77777777" w:rsidR="0090071C" w:rsidRPr="006D6E06" w:rsidRDefault="0090071C" w:rsidP="0090071C">
      <w:pPr>
        <w:pStyle w:val="NoSpacing"/>
        <w:numPr>
          <w:ilvl w:val="0"/>
          <w:numId w:val="2"/>
        </w:numPr>
        <w:spacing w:line="276" w:lineRule="auto"/>
        <w:ind w:left="1560" w:hanging="142"/>
        <w:jc w:val="both"/>
        <w:rPr>
          <w:rFonts w:ascii="Verdana" w:hAnsi="Verdana"/>
          <w:b/>
          <w:sz w:val="14"/>
          <w:szCs w:val="14"/>
        </w:rPr>
      </w:pPr>
      <w:r>
        <w:rPr>
          <w:rFonts w:ascii="Verdana" w:hAnsi="Verdana"/>
          <w:sz w:val="14"/>
          <w:szCs w:val="14"/>
        </w:rPr>
        <w:t>Built a regional team of STEAM key users among the marketing and finance functions and leveraged them for functional STEAM support in their different markets, leading to unprecedented STEAM user satisfaction score of 4.7/5.0</w:t>
      </w:r>
    </w:p>
    <w:p w14:paraId="1E3697FA" w14:textId="154AF3BC" w:rsidR="004C7AE2" w:rsidRPr="004C7AE2" w:rsidRDefault="004C7AE2" w:rsidP="0090071C">
      <w:pPr>
        <w:pStyle w:val="NoSpacing"/>
        <w:numPr>
          <w:ilvl w:val="0"/>
          <w:numId w:val="2"/>
        </w:numPr>
        <w:spacing w:line="276" w:lineRule="auto"/>
        <w:ind w:left="1560" w:hanging="142"/>
        <w:jc w:val="both"/>
        <w:rPr>
          <w:rFonts w:ascii="Verdana" w:hAnsi="Verdana"/>
          <w:sz w:val="14"/>
          <w:szCs w:val="14"/>
          <w:lang w:val="en-US"/>
        </w:rPr>
      </w:pPr>
      <w:r w:rsidRPr="004C7AE2">
        <w:rPr>
          <w:rFonts w:ascii="Verdana" w:hAnsi="Verdana"/>
          <w:sz w:val="14"/>
          <w:szCs w:val="14"/>
          <w:lang w:val="en-US"/>
        </w:rPr>
        <w:t>Launched a brand management application in Nigeria, South Africa, Morocco and Kenya within 1st 3 months</w:t>
      </w:r>
      <w:r w:rsidR="0090071C">
        <w:rPr>
          <w:rFonts w:ascii="Verdana" w:hAnsi="Verdana"/>
          <w:sz w:val="14"/>
          <w:szCs w:val="14"/>
          <w:lang w:val="en-US"/>
        </w:rPr>
        <w:t xml:space="preserve"> in the company; this improved project</w:t>
      </w:r>
      <w:r w:rsidRPr="004C7AE2">
        <w:rPr>
          <w:rFonts w:ascii="Verdana" w:hAnsi="Verdana"/>
          <w:sz w:val="14"/>
          <w:szCs w:val="14"/>
          <w:lang w:val="en-US"/>
        </w:rPr>
        <w:t xml:space="preserve"> visibility as well as speed and quality of decision making</w:t>
      </w:r>
    </w:p>
    <w:p w14:paraId="473225DA" w14:textId="4AAD16D5" w:rsidR="004C7AE2" w:rsidRPr="00F54374" w:rsidRDefault="004C7AE2" w:rsidP="004C7AE2">
      <w:pPr>
        <w:pStyle w:val="NoSpacing"/>
        <w:numPr>
          <w:ilvl w:val="0"/>
          <w:numId w:val="2"/>
        </w:numPr>
        <w:spacing w:line="276" w:lineRule="auto"/>
        <w:ind w:left="1560" w:hanging="142"/>
        <w:jc w:val="both"/>
        <w:rPr>
          <w:rFonts w:ascii="Verdana" w:hAnsi="Verdana"/>
          <w:b/>
          <w:sz w:val="14"/>
          <w:szCs w:val="14"/>
        </w:rPr>
      </w:pPr>
      <w:r>
        <w:rPr>
          <w:rFonts w:ascii="Verdana" w:hAnsi="Verdana"/>
          <w:sz w:val="14"/>
          <w:szCs w:val="14"/>
        </w:rPr>
        <w:t>Trained over 500 P&amp;G employees from marketing, finance, sales &amp; supply chain functions at different times on different web applications, systems and their related business processes</w:t>
      </w:r>
    </w:p>
    <w:p w14:paraId="1D159EFA" w14:textId="17089D8B" w:rsidR="00F54374" w:rsidRPr="0090071C" w:rsidRDefault="00F54374" w:rsidP="00F54374">
      <w:pPr>
        <w:pStyle w:val="NoSpacing"/>
        <w:numPr>
          <w:ilvl w:val="0"/>
          <w:numId w:val="2"/>
        </w:numPr>
        <w:spacing w:line="276" w:lineRule="auto"/>
        <w:ind w:left="1560" w:hanging="142"/>
        <w:jc w:val="both"/>
        <w:rPr>
          <w:rFonts w:ascii="Verdana" w:hAnsi="Verdana"/>
          <w:b/>
          <w:sz w:val="14"/>
          <w:szCs w:val="14"/>
        </w:rPr>
      </w:pPr>
      <w:r w:rsidRPr="0090071C">
        <w:rPr>
          <w:rFonts w:ascii="Verdana" w:hAnsi="Verdana"/>
          <w:sz w:val="14"/>
          <w:szCs w:val="14"/>
        </w:rPr>
        <w:t>Pioneered the 1st P&amp;G business school which was aimed at developing P&amp;G’s brand recognition among students and preparing students for a career in the compan</w:t>
      </w:r>
      <w:r>
        <w:rPr>
          <w:rFonts w:ascii="Verdana" w:hAnsi="Verdana"/>
          <w:sz w:val="14"/>
          <w:szCs w:val="14"/>
        </w:rPr>
        <w:t>y</w:t>
      </w:r>
    </w:p>
    <w:p w14:paraId="51485668" w14:textId="77777777" w:rsidR="00A0065C" w:rsidRPr="00F36479" w:rsidRDefault="00A0065C" w:rsidP="00A0065C">
      <w:pPr>
        <w:pStyle w:val="NoSpacing"/>
        <w:spacing w:line="276" w:lineRule="auto"/>
        <w:ind w:left="1560"/>
        <w:jc w:val="both"/>
        <w:rPr>
          <w:rFonts w:ascii="Verdana" w:hAnsi="Verdana"/>
          <w:b/>
          <w:sz w:val="14"/>
          <w:szCs w:val="14"/>
        </w:rPr>
      </w:pPr>
    </w:p>
    <w:p w14:paraId="5F27BBC8" w14:textId="77777777" w:rsidR="00EB27DF" w:rsidRDefault="00EB27DF" w:rsidP="00EB27DF">
      <w:pPr>
        <w:pStyle w:val="NoSpacing"/>
        <w:spacing w:line="276" w:lineRule="auto"/>
        <w:ind w:left="720" w:firstLine="720"/>
        <w:rPr>
          <w:rFonts w:ascii="Verdana" w:hAnsi="Verdana"/>
          <w:b/>
          <w:sz w:val="14"/>
          <w:szCs w:val="14"/>
        </w:rPr>
      </w:pPr>
      <w:r w:rsidRPr="00F36479">
        <w:rPr>
          <w:rFonts w:ascii="Verdana" w:hAnsi="Verdana"/>
          <w:b/>
          <w:sz w:val="14"/>
          <w:szCs w:val="14"/>
        </w:rPr>
        <w:t>Awards</w:t>
      </w:r>
    </w:p>
    <w:p w14:paraId="125BC5FE" w14:textId="77777777" w:rsidR="006D6E06" w:rsidRPr="006D6E06" w:rsidRDefault="006D6E06" w:rsidP="006D6E06">
      <w:pPr>
        <w:pStyle w:val="NoSpacing"/>
        <w:numPr>
          <w:ilvl w:val="0"/>
          <w:numId w:val="5"/>
        </w:numPr>
        <w:spacing w:line="276" w:lineRule="auto"/>
        <w:ind w:left="1560" w:hanging="142"/>
        <w:rPr>
          <w:rFonts w:ascii="Verdana" w:hAnsi="Verdana"/>
          <w:b/>
          <w:sz w:val="14"/>
          <w:szCs w:val="14"/>
        </w:rPr>
      </w:pPr>
      <w:r>
        <w:rPr>
          <w:rFonts w:ascii="Verdana" w:hAnsi="Verdana"/>
          <w:sz w:val="14"/>
          <w:szCs w:val="14"/>
        </w:rPr>
        <w:t>ACE award for top 10 exceptional employees out of over 140 employees in West Africa</w:t>
      </w:r>
    </w:p>
    <w:p w14:paraId="65C76F0C" w14:textId="77777777" w:rsidR="006D6E06" w:rsidRPr="006D6E06" w:rsidRDefault="006D6E06" w:rsidP="006D6E06">
      <w:pPr>
        <w:pStyle w:val="NoSpacing"/>
        <w:numPr>
          <w:ilvl w:val="0"/>
          <w:numId w:val="5"/>
        </w:numPr>
        <w:spacing w:line="276" w:lineRule="auto"/>
        <w:ind w:left="1560" w:hanging="142"/>
        <w:rPr>
          <w:rFonts w:ascii="Verdana" w:hAnsi="Verdana"/>
          <w:b/>
          <w:sz w:val="14"/>
          <w:szCs w:val="14"/>
        </w:rPr>
      </w:pPr>
      <w:r>
        <w:rPr>
          <w:rFonts w:ascii="Verdana" w:hAnsi="Verdana"/>
          <w:sz w:val="14"/>
          <w:szCs w:val="14"/>
        </w:rPr>
        <w:t>Pearl "Power of You" award for demonstrated leadership in piloting a mobile phone application</w:t>
      </w:r>
    </w:p>
    <w:p w14:paraId="2EFC0E08" w14:textId="77777777" w:rsidR="006D6E06" w:rsidRPr="006D6E06" w:rsidRDefault="006D6E06" w:rsidP="006D6E06">
      <w:pPr>
        <w:pStyle w:val="NoSpacing"/>
        <w:numPr>
          <w:ilvl w:val="0"/>
          <w:numId w:val="5"/>
        </w:numPr>
        <w:spacing w:line="276" w:lineRule="auto"/>
        <w:ind w:left="1560" w:hanging="142"/>
        <w:rPr>
          <w:rFonts w:ascii="Verdana" w:hAnsi="Verdana"/>
          <w:b/>
          <w:sz w:val="14"/>
          <w:szCs w:val="14"/>
        </w:rPr>
      </w:pPr>
      <w:r>
        <w:rPr>
          <w:rFonts w:ascii="Verdana" w:hAnsi="Verdana"/>
          <w:sz w:val="14"/>
          <w:szCs w:val="14"/>
        </w:rPr>
        <w:t>Two (2) Silver "Power of You" awards for excellent &amp; outstanding competency development</w:t>
      </w:r>
      <w:r w:rsidR="000B4704">
        <w:rPr>
          <w:rFonts w:ascii="Verdana" w:hAnsi="Verdana"/>
          <w:sz w:val="14"/>
          <w:szCs w:val="14"/>
        </w:rPr>
        <w:t xml:space="preserve"> respectively</w:t>
      </w:r>
    </w:p>
    <w:p w14:paraId="16B30740" w14:textId="77777777" w:rsidR="006D6E06" w:rsidRDefault="006D6E06" w:rsidP="006D6E06">
      <w:pPr>
        <w:pStyle w:val="NoSpacing"/>
        <w:spacing w:line="276" w:lineRule="auto"/>
        <w:rPr>
          <w:rFonts w:ascii="Verdana" w:hAnsi="Verdana"/>
          <w:sz w:val="14"/>
          <w:szCs w:val="14"/>
        </w:rPr>
      </w:pPr>
    </w:p>
    <w:p w14:paraId="6D29DA85" w14:textId="77777777" w:rsidR="006D6E06" w:rsidRDefault="006D6E06" w:rsidP="006D6E06">
      <w:pPr>
        <w:pStyle w:val="NoSpacing"/>
        <w:spacing w:line="276" w:lineRule="auto"/>
        <w:rPr>
          <w:rFonts w:ascii="Verdana" w:hAnsi="Verdana"/>
          <w:b/>
          <w:sz w:val="14"/>
          <w:szCs w:val="14"/>
        </w:rPr>
      </w:pPr>
      <w:r>
        <w:rPr>
          <w:rFonts w:ascii="Verdana" w:hAnsi="Verdana"/>
          <w:b/>
          <w:sz w:val="14"/>
          <w:szCs w:val="14"/>
        </w:rPr>
        <w:t>EDUCATION</w:t>
      </w:r>
    </w:p>
    <w:p w14:paraId="79B109F6" w14:textId="77777777" w:rsidR="004B7FB0" w:rsidRDefault="006D6E06" w:rsidP="006D6E06">
      <w:pPr>
        <w:pStyle w:val="NoSpacing"/>
        <w:spacing w:line="276" w:lineRule="auto"/>
        <w:rPr>
          <w:rFonts w:ascii="Verdana" w:hAnsi="Verdana"/>
          <w:b/>
          <w:sz w:val="14"/>
          <w:szCs w:val="14"/>
        </w:rPr>
      </w:pPr>
      <w:r>
        <w:rPr>
          <w:rFonts w:ascii="Verdana" w:hAnsi="Verdana"/>
          <w:sz w:val="14"/>
          <w:szCs w:val="14"/>
        </w:rPr>
        <w:t xml:space="preserve">2012 – 2013 </w:t>
      </w:r>
      <w:r>
        <w:rPr>
          <w:rFonts w:ascii="Verdana" w:hAnsi="Verdana"/>
          <w:sz w:val="14"/>
          <w:szCs w:val="14"/>
        </w:rPr>
        <w:tab/>
      </w:r>
      <w:r>
        <w:rPr>
          <w:rFonts w:ascii="Verdana" w:hAnsi="Verdana"/>
          <w:b/>
          <w:sz w:val="14"/>
          <w:szCs w:val="14"/>
        </w:rPr>
        <w:t xml:space="preserve">INSEAD </w:t>
      </w:r>
      <w:r w:rsidR="0094555D" w:rsidRPr="0094555D">
        <w:rPr>
          <w:rFonts w:ascii="Verdana" w:hAnsi="Verdana"/>
          <w:sz w:val="14"/>
          <w:szCs w:val="14"/>
        </w:rPr>
        <w:t>Master of Business Administration</w:t>
      </w:r>
      <w:r w:rsidR="0094555D">
        <w:rPr>
          <w:rFonts w:ascii="Verdana" w:hAnsi="Verdana"/>
          <w:b/>
          <w:sz w:val="14"/>
          <w:szCs w:val="14"/>
        </w:rPr>
        <w:t xml:space="preserve"> </w:t>
      </w:r>
      <w:r w:rsidR="0094555D">
        <w:rPr>
          <w:rFonts w:ascii="Verdana" w:hAnsi="Verdana"/>
          <w:sz w:val="14"/>
          <w:szCs w:val="14"/>
        </w:rPr>
        <w:t xml:space="preserve">MBA, </w:t>
      </w:r>
      <w:r>
        <w:rPr>
          <w:rFonts w:ascii="Verdana" w:hAnsi="Verdana"/>
          <w:sz w:val="14"/>
          <w:szCs w:val="14"/>
        </w:rPr>
        <w:t>2013</w:t>
      </w:r>
      <w:r>
        <w:rPr>
          <w:rFonts w:ascii="Verdana" w:hAnsi="Verdana"/>
          <w:sz w:val="14"/>
          <w:szCs w:val="14"/>
        </w:rPr>
        <w:tab/>
      </w:r>
      <w:r>
        <w:rPr>
          <w:rFonts w:ascii="Verdana" w:hAnsi="Verdana"/>
          <w:sz w:val="14"/>
          <w:szCs w:val="14"/>
        </w:rPr>
        <w:tab/>
      </w:r>
      <w:r>
        <w:rPr>
          <w:rFonts w:ascii="Verdana" w:hAnsi="Verdana"/>
          <w:sz w:val="14"/>
          <w:szCs w:val="14"/>
        </w:rPr>
        <w:tab/>
      </w:r>
      <w:r>
        <w:rPr>
          <w:rFonts w:ascii="Verdana" w:hAnsi="Verdana"/>
          <w:sz w:val="14"/>
          <w:szCs w:val="14"/>
        </w:rPr>
        <w:tab/>
      </w:r>
      <w:r w:rsidR="004B7FB0">
        <w:rPr>
          <w:rFonts w:ascii="Verdana" w:hAnsi="Verdana"/>
          <w:sz w:val="14"/>
          <w:szCs w:val="14"/>
        </w:rPr>
        <w:t xml:space="preserve">      </w:t>
      </w:r>
      <w:r w:rsidR="00BF4F4D">
        <w:rPr>
          <w:rFonts w:ascii="Verdana" w:hAnsi="Verdana"/>
          <w:sz w:val="14"/>
          <w:szCs w:val="14"/>
        </w:rPr>
        <w:tab/>
      </w:r>
      <w:r w:rsidR="00BF4F4D">
        <w:rPr>
          <w:rFonts w:ascii="Verdana" w:hAnsi="Verdana"/>
          <w:sz w:val="14"/>
          <w:szCs w:val="14"/>
        </w:rPr>
        <w:tab/>
        <w:t xml:space="preserve">      </w:t>
      </w:r>
      <w:r>
        <w:rPr>
          <w:rFonts w:ascii="Verdana" w:hAnsi="Verdana"/>
          <w:b/>
          <w:sz w:val="14"/>
          <w:szCs w:val="14"/>
        </w:rPr>
        <w:t>Singapore</w:t>
      </w:r>
    </w:p>
    <w:p w14:paraId="17D82711" w14:textId="77777777" w:rsidR="00F235A9" w:rsidRDefault="00F235A9" w:rsidP="00F235A9">
      <w:pPr>
        <w:pStyle w:val="NoSpacing"/>
        <w:numPr>
          <w:ilvl w:val="0"/>
          <w:numId w:val="9"/>
        </w:numPr>
        <w:spacing w:line="276" w:lineRule="auto"/>
        <w:rPr>
          <w:rFonts w:ascii="Verdana" w:hAnsi="Verdana"/>
          <w:b/>
          <w:sz w:val="14"/>
          <w:szCs w:val="14"/>
        </w:rPr>
      </w:pPr>
      <w:r>
        <w:rPr>
          <w:rFonts w:ascii="Verdana" w:hAnsi="Verdana"/>
          <w:sz w:val="14"/>
          <w:szCs w:val="14"/>
        </w:rPr>
        <w:t>Majors in General Management &amp; Operations</w:t>
      </w:r>
    </w:p>
    <w:p w14:paraId="1D7F2CD2" w14:textId="413FD13B" w:rsidR="004B7FB0" w:rsidRDefault="004B7FB0" w:rsidP="006D6E06">
      <w:pPr>
        <w:pStyle w:val="NoSpacing"/>
        <w:spacing w:line="276" w:lineRule="auto"/>
        <w:rPr>
          <w:rFonts w:ascii="Verdana" w:hAnsi="Verdana"/>
          <w:b/>
          <w:sz w:val="14"/>
          <w:szCs w:val="14"/>
        </w:rPr>
      </w:pPr>
      <w:r>
        <w:rPr>
          <w:rFonts w:ascii="Verdana" w:hAnsi="Verdana"/>
          <w:sz w:val="14"/>
          <w:szCs w:val="14"/>
        </w:rPr>
        <w:t>2001 – 2007</w:t>
      </w:r>
      <w:r>
        <w:rPr>
          <w:rFonts w:ascii="Verdana" w:hAnsi="Verdana"/>
          <w:sz w:val="14"/>
          <w:szCs w:val="14"/>
        </w:rPr>
        <w:tab/>
      </w:r>
      <w:r>
        <w:rPr>
          <w:rStyle w:val="Strong"/>
          <w:rFonts w:ascii="Verdana" w:hAnsi="Verdana"/>
          <w:sz w:val="14"/>
          <w:szCs w:val="14"/>
        </w:rPr>
        <w:t>Obafemi Awolowo University</w:t>
      </w:r>
      <w:r>
        <w:rPr>
          <w:rFonts w:ascii="Verdana" w:hAnsi="Verdana"/>
          <w:sz w:val="14"/>
          <w:szCs w:val="14"/>
        </w:rPr>
        <w:t xml:space="preserve"> BSc. Chemical Engineering (4.70/5.00</w:t>
      </w:r>
      <w:r w:rsidR="00C2441F">
        <w:rPr>
          <w:rFonts w:ascii="Verdana" w:hAnsi="Verdana"/>
          <w:sz w:val="14"/>
          <w:szCs w:val="14"/>
        </w:rPr>
        <w:t xml:space="preserve"> – top 3%</w:t>
      </w:r>
      <w:r>
        <w:rPr>
          <w:rFonts w:ascii="Verdana" w:hAnsi="Verdana"/>
          <w:sz w:val="14"/>
          <w:szCs w:val="14"/>
        </w:rPr>
        <w:t>)</w:t>
      </w:r>
      <w:r>
        <w:rPr>
          <w:rFonts w:ascii="Verdana" w:hAnsi="Verdana"/>
          <w:sz w:val="14"/>
          <w:szCs w:val="14"/>
        </w:rPr>
        <w:tab/>
      </w:r>
      <w:r>
        <w:rPr>
          <w:rFonts w:ascii="Verdana" w:hAnsi="Verdana"/>
          <w:sz w:val="14"/>
          <w:szCs w:val="14"/>
        </w:rPr>
        <w:tab/>
        <w:t xml:space="preserve">  </w:t>
      </w:r>
      <w:r w:rsidR="00C2441F">
        <w:rPr>
          <w:rFonts w:ascii="Verdana" w:hAnsi="Verdana"/>
          <w:sz w:val="14"/>
          <w:szCs w:val="14"/>
        </w:rPr>
        <w:t xml:space="preserve">              </w:t>
      </w:r>
      <w:r w:rsidR="00BF4F4D">
        <w:rPr>
          <w:rFonts w:ascii="Verdana" w:hAnsi="Verdana"/>
          <w:sz w:val="14"/>
          <w:szCs w:val="14"/>
        </w:rPr>
        <w:t xml:space="preserve">         </w:t>
      </w:r>
      <w:r>
        <w:rPr>
          <w:rFonts w:ascii="Verdana" w:hAnsi="Verdana"/>
          <w:b/>
          <w:sz w:val="14"/>
          <w:szCs w:val="14"/>
        </w:rPr>
        <w:t>Nigeria</w:t>
      </w:r>
    </w:p>
    <w:p w14:paraId="0F6E5A4D" w14:textId="77777777" w:rsidR="0090071C" w:rsidRDefault="0090071C" w:rsidP="006D6E06">
      <w:pPr>
        <w:pStyle w:val="NoSpacing"/>
        <w:spacing w:line="276" w:lineRule="auto"/>
        <w:rPr>
          <w:rFonts w:ascii="Verdana" w:hAnsi="Verdana"/>
          <w:b/>
          <w:sz w:val="14"/>
          <w:szCs w:val="14"/>
        </w:rPr>
      </w:pPr>
    </w:p>
    <w:p w14:paraId="32E72E82" w14:textId="2D862CB8" w:rsidR="004B7FB0" w:rsidRDefault="004B7FB0" w:rsidP="006D6E06">
      <w:pPr>
        <w:pStyle w:val="NoSpacing"/>
        <w:spacing w:line="276" w:lineRule="auto"/>
        <w:rPr>
          <w:rFonts w:ascii="Verdana" w:hAnsi="Verdana"/>
          <w:sz w:val="14"/>
          <w:szCs w:val="14"/>
        </w:rPr>
      </w:pPr>
      <w:r>
        <w:rPr>
          <w:rFonts w:ascii="Verdana" w:hAnsi="Verdana"/>
          <w:b/>
          <w:sz w:val="14"/>
          <w:szCs w:val="14"/>
        </w:rPr>
        <w:t>LANGUAGES</w:t>
      </w:r>
      <w:r>
        <w:rPr>
          <w:rFonts w:ascii="Verdana" w:hAnsi="Verdana"/>
          <w:b/>
          <w:sz w:val="14"/>
          <w:szCs w:val="14"/>
        </w:rPr>
        <w:tab/>
      </w:r>
      <w:r>
        <w:rPr>
          <w:rFonts w:ascii="Verdana" w:hAnsi="Verdana"/>
          <w:sz w:val="14"/>
          <w:szCs w:val="14"/>
        </w:rPr>
        <w:t>English (Fluent), Yoruba (Nati</w:t>
      </w:r>
      <w:r w:rsidR="00F235A9">
        <w:rPr>
          <w:rFonts w:ascii="Verdana" w:hAnsi="Verdana"/>
          <w:sz w:val="14"/>
          <w:szCs w:val="14"/>
        </w:rPr>
        <w:t>ve), French (Basic</w:t>
      </w:r>
      <w:r>
        <w:rPr>
          <w:rFonts w:ascii="Verdana" w:hAnsi="Verdana"/>
          <w:sz w:val="14"/>
          <w:szCs w:val="14"/>
        </w:rPr>
        <w:t>)</w:t>
      </w:r>
    </w:p>
    <w:p w14:paraId="69F0103C" w14:textId="77777777" w:rsidR="004B7FB0" w:rsidRDefault="004B7FB0" w:rsidP="006D6E06">
      <w:pPr>
        <w:pStyle w:val="NoSpacing"/>
        <w:spacing w:line="276" w:lineRule="auto"/>
        <w:rPr>
          <w:rFonts w:ascii="Verdana" w:hAnsi="Verdana"/>
          <w:sz w:val="14"/>
          <w:szCs w:val="14"/>
        </w:rPr>
      </w:pPr>
    </w:p>
    <w:p w14:paraId="39ABB3ED" w14:textId="77777777" w:rsidR="004B7FB0" w:rsidRDefault="004B7FB0" w:rsidP="006D6E06">
      <w:pPr>
        <w:pStyle w:val="NoSpacing"/>
        <w:spacing w:line="276" w:lineRule="auto"/>
        <w:rPr>
          <w:rFonts w:ascii="Verdana" w:hAnsi="Verdana"/>
          <w:b/>
          <w:sz w:val="14"/>
          <w:szCs w:val="14"/>
        </w:rPr>
      </w:pPr>
      <w:r>
        <w:rPr>
          <w:rFonts w:ascii="Verdana" w:hAnsi="Verdana"/>
          <w:b/>
          <w:sz w:val="14"/>
          <w:szCs w:val="14"/>
        </w:rPr>
        <w:t>OTHER EXPERIENCES</w:t>
      </w:r>
      <w:r w:rsidR="00F235A9">
        <w:rPr>
          <w:rFonts w:ascii="Verdana" w:hAnsi="Verdana"/>
          <w:b/>
          <w:sz w:val="14"/>
          <w:szCs w:val="14"/>
        </w:rPr>
        <w:t xml:space="preserve">    </w:t>
      </w:r>
    </w:p>
    <w:p w14:paraId="0B2254AE" w14:textId="77777777" w:rsidR="00F235A9" w:rsidRPr="00F235A9" w:rsidRDefault="00F235A9" w:rsidP="004B7FB0">
      <w:pPr>
        <w:pStyle w:val="NoSpacing"/>
        <w:spacing w:line="276" w:lineRule="auto"/>
        <w:rPr>
          <w:rFonts w:ascii="Verdana" w:hAnsi="Verdana"/>
          <w:b/>
          <w:sz w:val="14"/>
          <w:szCs w:val="14"/>
        </w:rPr>
      </w:pPr>
      <w:r>
        <w:rPr>
          <w:rFonts w:ascii="Verdana" w:hAnsi="Verdana"/>
          <w:sz w:val="14"/>
          <w:szCs w:val="14"/>
        </w:rPr>
        <w:t>2016 - Date</w:t>
      </w:r>
      <w:r>
        <w:rPr>
          <w:rFonts w:ascii="Verdana" w:hAnsi="Verdana"/>
          <w:sz w:val="14"/>
          <w:szCs w:val="14"/>
        </w:rPr>
        <w:tab/>
      </w:r>
      <w:r w:rsidRPr="00C2441F">
        <w:rPr>
          <w:rFonts w:ascii="Verdana" w:hAnsi="Verdana"/>
          <w:b/>
          <w:sz w:val="14"/>
          <w:szCs w:val="14"/>
        </w:rPr>
        <w:t>Advisor</w:t>
      </w:r>
      <w:r>
        <w:rPr>
          <w:rFonts w:ascii="Verdana" w:hAnsi="Verdana"/>
          <w:sz w:val="14"/>
          <w:szCs w:val="14"/>
        </w:rPr>
        <w:t>, Escape Room Nigeria – 1</w:t>
      </w:r>
      <w:r w:rsidRPr="00F235A9">
        <w:rPr>
          <w:rFonts w:ascii="Verdana" w:hAnsi="Verdana"/>
          <w:sz w:val="14"/>
          <w:szCs w:val="14"/>
          <w:vertAlign w:val="superscript"/>
        </w:rPr>
        <w:t>st</w:t>
      </w:r>
      <w:r>
        <w:rPr>
          <w:rFonts w:ascii="Verdana" w:hAnsi="Verdana"/>
          <w:sz w:val="14"/>
          <w:szCs w:val="14"/>
        </w:rPr>
        <w:t xml:space="preserve"> and only escape room game in Nigeria</w:t>
      </w:r>
      <w:r>
        <w:rPr>
          <w:rFonts w:ascii="Verdana" w:hAnsi="Verdana"/>
          <w:sz w:val="14"/>
          <w:szCs w:val="14"/>
        </w:rPr>
        <w:tab/>
      </w:r>
      <w:r>
        <w:rPr>
          <w:rFonts w:ascii="Verdana" w:hAnsi="Verdana"/>
          <w:sz w:val="14"/>
          <w:szCs w:val="14"/>
        </w:rPr>
        <w:tab/>
      </w:r>
      <w:r>
        <w:rPr>
          <w:rFonts w:ascii="Verdana" w:hAnsi="Verdana"/>
          <w:sz w:val="14"/>
          <w:szCs w:val="14"/>
        </w:rPr>
        <w:tab/>
      </w:r>
      <w:r>
        <w:rPr>
          <w:rFonts w:ascii="Verdana" w:hAnsi="Verdana"/>
          <w:sz w:val="14"/>
          <w:szCs w:val="14"/>
        </w:rPr>
        <w:tab/>
        <w:t xml:space="preserve">          </w:t>
      </w:r>
      <w:r>
        <w:rPr>
          <w:rFonts w:ascii="Verdana" w:hAnsi="Verdana"/>
          <w:b/>
          <w:sz w:val="14"/>
          <w:szCs w:val="14"/>
        </w:rPr>
        <w:t>Nigeria</w:t>
      </w:r>
    </w:p>
    <w:p w14:paraId="3F1758EC" w14:textId="77777777" w:rsidR="00F235A9" w:rsidRDefault="00F235A9" w:rsidP="004B7FB0">
      <w:pPr>
        <w:pStyle w:val="NoSpacing"/>
        <w:spacing w:line="276" w:lineRule="auto"/>
        <w:rPr>
          <w:rFonts w:ascii="Verdana" w:hAnsi="Verdana"/>
          <w:sz w:val="14"/>
          <w:szCs w:val="14"/>
        </w:rPr>
      </w:pPr>
      <w:r>
        <w:rPr>
          <w:rFonts w:ascii="Verdana" w:hAnsi="Verdana"/>
          <w:sz w:val="14"/>
          <w:szCs w:val="14"/>
        </w:rPr>
        <w:t>2016 – Date</w:t>
      </w:r>
      <w:r>
        <w:rPr>
          <w:rFonts w:ascii="Verdana" w:hAnsi="Verdana"/>
          <w:sz w:val="14"/>
          <w:szCs w:val="14"/>
        </w:rPr>
        <w:tab/>
      </w:r>
      <w:r w:rsidRPr="00C2441F">
        <w:rPr>
          <w:rFonts w:ascii="Verdana" w:hAnsi="Verdana"/>
          <w:b/>
          <w:sz w:val="14"/>
          <w:szCs w:val="14"/>
        </w:rPr>
        <w:t>Advisor</w:t>
      </w:r>
      <w:r>
        <w:rPr>
          <w:rFonts w:ascii="Verdana" w:hAnsi="Verdana"/>
          <w:sz w:val="14"/>
          <w:szCs w:val="14"/>
        </w:rPr>
        <w:t>, Charme – Nigeria’s first beauty and wellness on demand service</w:t>
      </w:r>
      <w:r>
        <w:rPr>
          <w:rFonts w:ascii="Verdana" w:hAnsi="Verdana"/>
          <w:sz w:val="14"/>
          <w:szCs w:val="14"/>
        </w:rPr>
        <w:tab/>
      </w:r>
      <w:r>
        <w:rPr>
          <w:rFonts w:ascii="Verdana" w:hAnsi="Verdana"/>
          <w:sz w:val="14"/>
          <w:szCs w:val="14"/>
        </w:rPr>
        <w:tab/>
      </w:r>
      <w:r>
        <w:rPr>
          <w:rFonts w:ascii="Verdana" w:hAnsi="Verdana"/>
          <w:sz w:val="14"/>
          <w:szCs w:val="14"/>
        </w:rPr>
        <w:tab/>
      </w:r>
      <w:r>
        <w:rPr>
          <w:rFonts w:ascii="Verdana" w:hAnsi="Verdana"/>
          <w:sz w:val="14"/>
          <w:szCs w:val="14"/>
        </w:rPr>
        <w:tab/>
        <w:t xml:space="preserve">          </w:t>
      </w:r>
      <w:r w:rsidRPr="00F235A9">
        <w:rPr>
          <w:rFonts w:ascii="Verdana" w:hAnsi="Verdana"/>
          <w:b/>
          <w:sz w:val="14"/>
          <w:szCs w:val="14"/>
        </w:rPr>
        <w:t xml:space="preserve">Nigeria </w:t>
      </w:r>
    </w:p>
    <w:p w14:paraId="7DBB3B09" w14:textId="338B8B1C" w:rsidR="00F235A9" w:rsidRDefault="00F235A9" w:rsidP="004B7FB0">
      <w:pPr>
        <w:pStyle w:val="NoSpacing"/>
        <w:spacing w:line="276" w:lineRule="auto"/>
        <w:rPr>
          <w:rFonts w:ascii="Verdana" w:hAnsi="Verdana"/>
          <w:sz w:val="14"/>
          <w:szCs w:val="14"/>
        </w:rPr>
      </w:pPr>
      <w:r>
        <w:rPr>
          <w:rFonts w:ascii="Verdana" w:hAnsi="Verdana"/>
          <w:sz w:val="14"/>
          <w:szCs w:val="14"/>
        </w:rPr>
        <w:t>2015 – Date</w:t>
      </w:r>
      <w:r>
        <w:rPr>
          <w:rFonts w:ascii="Verdana" w:hAnsi="Verdana"/>
          <w:sz w:val="14"/>
          <w:szCs w:val="14"/>
        </w:rPr>
        <w:tab/>
      </w:r>
      <w:r w:rsidRPr="00C2441F">
        <w:rPr>
          <w:rFonts w:ascii="Verdana" w:hAnsi="Verdana"/>
          <w:b/>
          <w:sz w:val="14"/>
          <w:szCs w:val="14"/>
        </w:rPr>
        <w:t>Advisor</w:t>
      </w:r>
      <w:r>
        <w:rPr>
          <w:rFonts w:ascii="Verdana" w:hAnsi="Verdana"/>
          <w:sz w:val="14"/>
          <w:szCs w:val="14"/>
        </w:rPr>
        <w:t xml:space="preserve">, MyTripAmigo – A </w:t>
      </w:r>
      <w:r w:rsidR="00C2441F">
        <w:rPr>
          <w:rFonts w:ascii="Verdana" w:hAnsi="Verdana"/>
          <w:sz w:val="14"/>
          <w:szCs w:val="14"/>
        </w:rPr>
        <w:t>start-up bringing artificial</w:t>
      </w:r>
      <w:r>
        <w:rPr>
          <w:rFonts w:ascii="Verdana" w:hAnsi="Verdana"/>
          <w:sz w:val="14"/>
          <w:szCs w:val="14"/>
        </w:rPr>
        <w:t xml:space="preserve"> intelligence into trip planning</w:t>
      </w:r>
      <w:r>
        <w:rPr>
          <w:rFonts w:ascii="Verdana" w:hAnsi="Verdana"/>
          <w:sz w:val="14"/>
          <w:szCs w:val="14"/>
        </w:rPr>
        <w:tab/>
      </w:r>
      <w:r>
        <w:rPr>
          <w:rFonts w:ascii="Verdana" w:hAnsi="Verdana"/>
          <w:sz w:val="14"/>
          <w:szCs w:val="14"/>
        </w:rPr>
        <w:tab/>
      </w:r>
      <w:r>
        <w:rPr>
          <w:rFonts w:ascii="Verdana" w:hAnsi="Verdana"/>
          <w:sz w:val="14"/>
          <w:szCs w:val="14"/>
        </w:rPr>
        <w:tab/>
      </w:r>
      <w:r w:rsidRPr="00F235A9">
        <w:rPr>
          <w:rFonts w:ascii="Verdana" w:hAnsi="Verdana"/>
          <w:b/>
          <w:sz w:val="14"/>
          <w:szCs w:val="14"/>
        </w:rPr>
        <w:t xml:space="preserve"> </w:t>
      </w:r>
      <w:r>
        <w:rPr>
          <w:rFonts w:ascii="Verdana" w:hAnsi="Verdana"/>
          <w:b/>
          <w:sz w:val="14"/>
          <w:szCs w:val="14"/>
        </w:rPr>
        <w:t xml:space="preserve">          </w:t>
      </w:r>
      <w:r w:rsidRPr="00F235A9">
        <w:rPr>
          <w:rFonts w:ascii="Verdana" w:hAnsi="Verdana"/>
          <w:b/>
          <w:sz w:val="14"/>
          <w:szCs w:val="14"/>
        </w:rPr>
        <w:t>Canada</w:t>
      </w:r>
    </w:p>
    <w:p w14:paraId="12D4B84A" w14:textId="6DFD5952" w:rsidR="004B7FB0" w:rsidRPr="004B7FB0" w:rsidRDefault="004B7FB0" w:rsidP="004B7FB0">
      <w:pPr>
        <w:pStyle w:val="NoSpacing"/>
        <w:spacing w:line="276" w:lineRule="auto"/>
        <w:rPr>
          <w:rFonts w:ascii="Verdana" w:hAnsi="Verdana"/>
          <w:b/>
          <w:sz w:val="14"/>
          <w:szCs w:val="14"/>
        </w:rPr>
      </w:pPr>
      <w:r w:rsidRPr="004B7FB0">
        <w:rPr>
          <w:rFonts w:ascii="Verdana" w:hAnsi="Verdana"/>
          <w:sz w:val="14"/>
          <w:szCs w:val="14"/>
        </w:rPr>
        <w:t xml:space="preserve">2012 – </w:t>
      </w:r>
      <w:r w:rsidR="0090071C">
        <w:rPr>
          <w:rFonts w:ascii="Verdana" w:hAnsi="Verdana"/>
          <w:sz w:val="14"/>
          <w:szCs w:val="14"/>
        </w:rPr>
        <w:t>2013</w:t>
      </w:r>
      <w:r w:rsidRPr="004B7FB0">
        <w:rPr>
          <w:rFonts w:ascii="Verdana" w:hAnsi="Verdana"/>
          <w:sz w:val="14"/>
          <w:szCs w:val="14"/>
        </w:rPr>
        <w:tab/>
        <w:t>Independent Study Project on commercializing a patented IP at INSEAD</w:t>
      </w:r>
      <w:r w:rsidRPr="004B7FB0">
        <w:rPr>
          <w:rFonts w:ascii="Verdana" w:hAnsi="Verdana"/>
          <w:sz w:val="14"/>
          <w:szCs w:val="14"/>
        </w:rPr>
        <w:tab/>
      </w:r>
      <w:r w:rsidRPr="004B7FB0">
        <w:rPr>
          <w:rFonts w:ascii="Verdana" w:hAnsi="Verdana"/>
          <w:sz w:val="14"/>
          <w:szCs w:val="14"/>
        </w:rPr>
        <w:tab/>
        <w:t xml:space="preserve">      </w:t>
      </w:r>
      <w:r w:rsidR="00BF4F4D">
        <w:rPr>
          <w:rFonts w:ascii="Verdana" w:hAnsi="Verdana"/>
          <w:sz w:val="14"/>
          <w:szCs w:val="14"/>
        </w:rPr>
        <w:tab/>
      </w:r>
      <w:r w:rsidR="00BF4F4D">
        <w:rPr>
          <w:rFonts w:ascii="Verdana" w:hAnsi="Verdana"/>
          <w:sz w:val="14"/>
          <w:szCs w:val="14"/>
        </w:rPr>
        <w:tab/>
        <w:t xml:space="preserve">      </w:t>
      </w:r>
      <w:r w:rsidRPr="004B7FB0">
        <w:rPr>
          <w:rFonts w:ascii="Verdana" w:hAnsi="Verdana"/>
          <w:b/>
          <w:sz w:val="14"/>
          <w:szCs w:val="14"/>
        </w:rPr>
        <w:t>Singapore</w:t>
      </w:r>
    </w:p>
    <w:p w14:paraId="05AEB7A4" w14:textId="4ED070DA" w:rsidR="002249E5" w:rsidRDefault="004B7FB0" w:rsidP="004B7FB0">
      <w:pPr>
        <w:pStyle w:val="NoSpacing"/>
        <w:spacing w:line="276" w:lineRule="auto"/>
        <w:rPr>
          <w:rFonts w:ascii="Verdana" w:hAnsi="Verdana"/>
          <w:b/>
          <w:sz w:val="14"/>
          <w:szCs w:val="14"/>
        </w:rPr>
      </w:pPr>
      <w:r>
        <w:rPr>
          <w:rFonts w:ascii="Verdana" w:hAnsi="Verdana"/>
          <w:sz w:val="14"/>
          <w:szCs w:val="14"/>
        </w:rPr>
        <w:t xml:space="preserve">2012 – </w:t>
      </w:r>
      <w:r w:rsidR="0090071C">
        <w:rPr>
          <w:rFonts w:ascii="Verdana" w:hAnsi="Verdana"/>
          <w:sz w:val="14"/>
          <w:szCs w:val="14"/>
        </w:rPr>
        <w:t>2013</w:t>
      </w:r>
      <w:r>
        <w:rPr>
          <w:rFonts w:ascii="Verdana" w:hAnsi="Verdana"/>
          <w:sz w:val="14"/>
          <w:szCs w:val="14"/>
        </w:rPr>
        <w:tab/>
        <w:t>Market Validation for a SMS based local search service in Nigeria</w:t>
      </w:r>
      <w:r>
        <w:rPr>
          <w:rFonts w:ascii="Verdana" w:hAnsi="Verdana"/>
          <w:sz w:val="14"/>
          <w:szCs w:val="14"/>
        </w:rPr>
        <w:tab/>
      </w:r>
      <w:r>
        <w:rPr>
          <w:rFonts w:ascii="Verdana" w:hAnsi="Verdana"/>
          <w:sz w:val="14"/>
          <w:szCs w:val="14"/>
        </w:rPr>
        <w:tab/>
        <w:t xml:space="preserve">       </w:t>
      </w:r>
      <w:r w:rsidR="00BF4F4D">
        <w:rPr>
          <w:rFonts w:ascii="Verdana" w:hAnsi="Verdana"/>
          <w:sz w:val="14"/>
          <w:szCs w:val="14"/>
        </w:rPr>
        <w:tab/>
      </w:r>
      <w:r w:rsidR="00BF4F4D">
        <w:rPr>
          <w:rFonts w:ascii="Verdana" w:hAnsi="Verdana"/>
          <w:sz w:val="14"/>
          <w:szCs w:val="14"/>
        </w:rPr>
        <w:tab/>
        <w:t xml:space="preserve">       </w:t>
      </w:r>
      <w:r w:rsidR="002249E5">
        <w:rPr>
          <w:rFonts w:ascii="Verdana" w:hAnsi="Verdana"/>
          <w:b/>
          <w:sz w:val="14"/>
          <w:szCs w:val="14"/>
        </w:rPr>
        <w:t>Nigeria/Singapore</w:t>
      </w:r>
    </w:p>
    <w:p w14:paraId="1605407A" w14:textId="0665B85F" w:rsidR="00F54374" w:rsidRPr="00EC5930" w:rsidRDefault="002249E5" w:rsidP="00BF4F4D">
      <w:pPr>
        <w:pStyle w:val="NoSpacing"/>
        <w:spacing w:line="276" w:lineRule="auto"/>
        <w:rPr>
          <w:rFonts w:ascii="Verdana" w:hAnsi="Verdana"/>
          <w:b/>
          <w:bCs/>
          <w:sz w:val="14"/>
          <w:szCs w:val="14"/>
        </w:rPr>
      </w:pPr>
      <w:r>
        <w:rPr>
          <w:rFonts w:ascii="Verdana" w:hAnsi="Verdana"/>
          <w:sz w:val="14"/>
          <w:szCs w:val="14"/>
        </w:rPr>
        <w:t>2010 – 2012</w:t>
      </w:r>
      <w:r>
        <w:rPr>
          <w:rFonts w:ascii="Verdana" w:hAnsi="Verdana"/>
          <w:sz w:val="14"/>
          <w:szCs w:val="14"/>
        </w:rPr>
        <w:tab/>
      </w:r>
      <w:r w:rsidR="00C2441F">
        <w:rPr>
          <w:rStyle w:val="Strong"/>
          <w:rFonts w:ascii="Verdana" w:hAnsi="Verdana"/>
          <w:sz w:val="14"/>
          <w:szCs w:val="14"/>
        </w:rPr>
        <w:t xml:space="preserve">Co-Founder, DKSR – </w:t>
      </w:r>
      <w:r w:rsidR="00C2441F">
        <w:rPr>
          <w:rStyle w:val="Strong"/>
          <w:rFonts w:ascii="Verdana" w:hAnsi="Verdana"/>
          <w:b w:val="0"/>
          <w:sz w:val="14"/>
          <w:szCs w:val="14"/>
        </w:rPr>
        <w:t>A project management training firm</w:t>
      </w:r>
      <w:r>
        <w:rPr>
          <w:rStyle w:val="Strong"/>
          <w:rFonts w:ascii="Verdana" w:hAnsi="Verdana"/>
          <w:sz w:val="14"/>
          <w:szCs w:val="14"/>
        </w:rPr>
        <w:tab/>
      </w:r>
      <w:r>
        <w:rPr>
          <w:rStyle w:val="Strong"/>
          <w:rFonts w:ascii="Verdana" w:hAnsi="Verdana"/>
          <w:sz w:val="14"/>
          <w:szCs w:val="14"/>
        </w:rPr>
        <w:tab/>
      </w:r>
      <w:r>
        <w:rPr>
          <w:rStyle w:val="Strong"/>
          <w:rFonts w:ascii="Verdana" w:hAnsi="Verdana"/>
          <w:sz w:val="14"/>
          <w:szCs w:val="14"/>
        </w:rPr>
        <w:tab/>
      </w:r>
      <w:r>
        <w:rPr>
          <w:rStyle w:val="Strong"/>
          <w:rFonts w:ascii="Verdana" w:hAnsi="Verdana"/>
          <w:sz w:val="14"/>
          <w:szCs w:val="14"/>
        </w:rPr>
        <w:tab/>
        <w:t xml:space="preserve">           </w:t>
      </w:r>
      <w:r w:rsidR="00BF4F4D">
        <w:rPr>
          <w:rStyle w:val="Strong"/>
          <w:rFonts w:ascii="Verdana" w:hAnsi="Verdana"/>
          <w:sz w:val="14"/>
          <w:szCs w:val="14"/>
        </w:rPr>
        <w:tab/>
      </w:r>
      <w:r w:rsidR="00BF4F4D">
        <w:rPr>
          <w:rStyle w:val="Strong"/>
          <w:rFonts w:ascii="Verdana" w:hAnsi="Verdana"/>
          <w:sz w:val="14"/>
          <w:szCs w:val="14"/>
        </w:rPr>
        <w:tab/>
        <w:t xml:space="preserve">           </w:t>
      </w:r>
      <w:r>
        <w:rPr>
          <w:rStyle w:val="Strong"/>
          <w:rFonts w:ascii="Verdana" w:hAnsi="Verdana"/>
          <w:sz w:val="14"/>
          <w:szCs w:val="14"/>
        </w:rPr>
        <w:t>Nigeria</w:t>
      </w:r>
      <w:bookmarkStart w:id="0" w:name="_GoBack"/>
      <w:bookmarkEnd w:id="0"/>
    </w:p>
    <w:sectPr w:rsidR="00F54374" w:rsidRPr="00EC5930" w:rsidSect="002249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C4E"/>
    <w:multiLevelType w:val="hybridMultilevel"/>
    <w:tmpl w:val="333840E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10276C7B"/>
    <w:multiLevelType w:val="hybridMultilevel"/>
    <w:tmpl w:val="14F41A96"/>
    <w:lvl w:ilvl="0" w:tplc="48090001">
      <w:start w:val="1"/>
      <w:numFmt w:val="bullet"/>
      <w:lvlText w:val=""/>
      <w:lvlJc w:val="left"/>
      <w:pPr>
        <w:ind w:left="2160" w:hanging="360"/>
      </w:pPr>
      <w:rPr>
        <w:rFonts w:ascii="Symbol" w:hAnsi="Symbol" w:hint="default"/>
      </w:rPr>
    </w:lvl>
    <w:lvl w:ilvl="1" w:tplc="48090003">
      <w:start w:val="1"/>
      <w:numFmt w:val="bullet"/>
      <w:lvlText w:val="o"/>
      <w:lvlJc w:val="left"/>
      <w:pPr>
        <w:ind w:left="2880" w:hanging="360"/>
      </w:pPr>
      <w:rPr>
        <w:rFonts w:ascii="Courier New" w:hAnsi="Courier New" w:cs="Courier New" w:hint="default"/>
      </w:rPr>
    </w:lvl>
    <w:lvl w:ilvl="2" w:tplc="48090005">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 w15:restartNumberingAfterBreak="0">
    <w:nsid w:val="141D4B9A"/>
    <w:multiLevelType w:val="hybridMultilevel"/>
    <w:tmpl w:val="3696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390904"/>
    <w:multiLevelType w:val="hybridMultilevel"/>
    <w:tmpl w:val="F9386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704C1"/>
    <w:multiLevelType w:val="hybridMultilevel"/>
    <w:tmpl w:val="437C7042"/>
    <w:lvl w:ilvl="0" w:tplc="4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12B2E"/>
    <w:multiLevelType w:val="hybridMultilevel"/>
    <w:tmpl w:val="69B47812"/>
    <w:lvl w:ilvl="0" w:tplc="48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17AEA"/>
    <w:multiLevelType w:val="hybridMultilevel"/>
    <w:tmpl w:val="58460190"/>
    <w:lvl w:ilvl="0" w:tplc="48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890D24"/>
    <w:multiLevelType w:val="hybridMultilevel"/>
    <w:tmpl w:val="B3E867D2"/>
    <w:lvl w:ilvl="0" w:tplc="4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B54F2"/>
    <w:multiLevelType w:val="hybridMultilevel"/>
    <w:tmpl w:val="1AD4B5C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9" w15:restartNumberingAfterBreak="0">
    <w:nsid w:val="52FC5CF3"/>
    <w:multiLevelType w:val="hybridMultilevel"/>
    <w:tmpl w:val="27DC8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E52435B"/>
    <w:multiLevelType w:val="hybridMultilevel"/>
    <w:tmpl w:val="7C228FC2"/>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1" w15:restartNumberingAfterBreak="0">
    <w:nsid w:val="611F2594"/>
    <w:multiLevelType w:val="hybridMultilevel"/>
    <w:tmpl w:val="AC6093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63A7DF5"/>
    <w:multiLevelType w:val="hybridMultilevel"/>
    <w:tmpl w:val="C8FE3894"/>
    <w:lvl w:ilvl="0" w:tplc="48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2D6F9C"/>
    <w:multiLevelType w:val="hybridMultilevel"/>
    <w:tmpl w:val="17F679B6"/>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4" w15:restartNumberingAfterBreak="0">
    <w:nsid w:val="6BCB1245"/>
    <w:multiLevelType w:val="hybridMultilevel"/>
    <w:tmpl w:val="3EB65DF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8"/>
  </w:num>
  <w:num w:numId="2">
    <w:abstractNumId w:val="1"/>
  </w:num>
  <w:num w:numId="3">
    <w:abstractNumId w:val="0"/>
  </w:num>
  <w:num w:numId="4">
    <w:abstractNumId w:val="13"/>
  </w:num>
  <w:num w:numId="5">
    <w:abstractNumId w:val="10"/>
  </w:num>
  <w:num w:numId="6">
    <w:abstractNumId w:val="11"/>
  </w:num>
  <w:num w:numId="7">
    <w:abstractNumId w:val="14"/>
  </w:num>
  <w:num w:numId="8">
    <w:abstractNumId w:val="3"/>
  </w:num>
  <w:num w:numId="9">
    <w:abstractNumId w:val="9"/>
  </w:num>
  <w:num w:numId="10">
    <w:abstractNumId w:val="2"/>
  </w:num>
  <w:num w:numId="11">
    <w:abstractNumId w:val="12"/>
  </w:num>
  <w:num w:numId="12">
    <w:abstractNumId w:val="6"/>
  </w:num>
  <w:num w:numId="13">
    <w:abstractNumId w:val="5"/>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1F"/>
    <w:rsid w:val="000B4704"/>
    <w:rsid w:val="000E649A"/>
    <w:rsid w:val="00181969"/>
    <w:rsid w:val="002249E5"/>
    <w:rsid w:val="0029608C"/>
    <w:rsid w:val="002B3180"/>
    <w:rsid w:val="00377AA4"/>
    <w:rsid w:val="00491717"/>
    <w:rsid w:val="004B7FB0"/>
    <w:rsid w:val="004C7AE2"/>
    <w:rsid w:val="00525BAD"/>
    <w:rsid w:val="00551D1F"/>
    <w:rsid w:val="00601760"/>
    <w:rsid w:val="006C1934"/>
    <w:rsid w:val="006D6E06"/>
    <w:rsid w:val="006E1D4A"/>
    <w:rsid w:val="00830864"/>
    <w:rsid w:val="00884EB5"/>
    <w:rsid w:val="0090071C"/>
    <w:rsid w:val="0094555D"/>
    <w:rsid w:val="009B7E28"/>
    <w:rsid w:val="00A0065C"/>
    <w:rsid w:val="00A22CB5"/>
    <w:rsid w:val="00B6645E"/>
    <w:rsid w:val="00BF4F4D"/>
    <w:rsid w:val="00C2441F"/>
    <w:rsid w:val="00C95DC1"/>
    <w:rsid w:val="00CC2A15"/>
    <w:rsid w:val="00D34143"/>
    <w:rsid w:val="00EB27DF"/>
    <w:rsid w:val="00EC5930"/>
    <w:rsid w:val="00EF426B"/>
    <w:rsid w:val="00F235A9"/>
    <w:rsid w:val="00F36479"/>
    <w:rsid w:val="00F54374"/>
    <w:rsid w:val="00F54BD0"/>
    <w:rsid w:val="00FE42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B46F"/>
  <w15:docId w15:val="{F41D6CCF-F050-4383-94C7-AD5EE13B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D1F"/>
    <w:pPr>
      <w:spacing w:after="0" w:line="240" w:lineRule="auto"/>
    </w:pPr>
  </w:style>
  <w:style w:type="character" w:styleId="Hyperlink">
    <w:name w:val="Hyperlink"/>
    <w:basedOn w:val="DefaultParagraphFont"/>
    <w:uiPriority w:val="99"/>
    <w:unhideWhenUsed/>
    <w:rsid w:val="00551D1F"/>
    <w:rPr>
      <w:color w:val="0000FF" w:themeColor="hyperlink"/>
      <w:u w:val="single"/>
    </w:rPr>
  </w:style>
  <w:style w:type="paragraph" w:styleId="BalloonText">
    <w:name w:val="Balloon Text"/>
    <w:basedOn w:val="Normal"/>
    <w:link w:val="BalloonTextChar"/>
    <w:uiPriority w:val="99"/>
    <w:semiHidden/>
    <w:unhideWhenUsed/>
    <w:rsid w:val="00551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1F"/>
    <w:rPr>
      <w:rFonts w:ascii="Tahoma" w:hAnsi="Tahoma" w:cs="Tahoma"/>
      <w:sz w:val="16"/>
      <w:szCs w:val="16"/>
    </w:rPr>
  </w:style>
  <w:style w:type="character" w:styleId="Strong">
    <w:name w:val="Strong"/>
    <w:uiPriority w:val="22"/>
    <w:qFormat/>
    <w:rsid w:val="004B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busoye.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Adedeji Adebusoye</cp:lastModifiedBy>
  <cp:revision>3</cp:revision>
  <cp:lastPrinted>2013-01-23T05:56:00Z</cp:lastPrinted>
  <dcterms:created xsi:type="dcterms:W3CDTF">2016-06-11T08:39:00Z</dcterms:created>
  <dcterms:modified xsi:type="dcterms:W3CDTF">2016-06-12T09:39:00Z</dcterms:modified>
</cp:coreProperties>
</file>