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Direct Mapping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Cache Hits:    0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10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Total Access: 10.000000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0.000000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1.000000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Fully Associative</w:t>
      </w:r>
    </w:p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16</w:t>
      </w:r>
      <w:r w:rsidDel="00000000" w:rsidR="00000000" w:rsidRPr="00000000">
        <w:rPr>
          <w:rtl w:val="0"/>
        </w:rPr>
        <w:t xml:space="preserve"> Byte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Cache Hits:    1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Cache Misses:  9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Total Access: 10.000000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0.100000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0.900000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Cache line size =</w:t>
      </w:r>
      <w:r w:rsidDel="00000000" w:rsidR="00000000" w:rsidRPr="00000000">
        <w:rPr>
          <w:b w:val="1"/>
          <w:rtl w:val="0"/>
        </w:rPr>
        <w:t xml:space="preserve"> 32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Cache Hits:    1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Cache Misses:  9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Total Access: 10.000000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0.100000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0.900000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128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Cache Hits:    1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Cache Misses:  9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Total Access: 10.000000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0.100000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0.900000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16KB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Cache Hits:    1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Cache Misses:  9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Total Access: 10.000000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0.100000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0.900000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32KB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Cache Hits:    1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Cache Misses:  9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Total Access: 10.000000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0.100000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0.900000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64KB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Cache Hits:    1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Cache Misses:  9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Total Access: 10.000000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0.100000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0.900000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N - Way Mapping</w:t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Way Size = 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16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Cache Hits:    0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10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Total Access: 10.000000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0.000000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1.000000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Way Size = 4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32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Cache Hits:    0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10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Total Access: 10.000000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0.000000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1.000000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32KB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Way Size = 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Cache line size = </w:t>
      </w:r>
      <w:r w:rsidDel="00000000" w:rsidR="00000000" w:rsidRPr="00000000">
        <w:rPr>
          <w:b w:val="1"/>
          <w:rtl w:val="0"/>
        </w:rPr>
        <w:t xml:space="preserve">128 </w:t>
      </w:r>
      <w:r w:rsidDel="00000000" w:rsidR="00000000" w:rsidRPr="00000000">
        <w:rPr>
          <w:rtl w:val="0"/>
        </w:rPr>
        <w:t xml:space="preserve">Byte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Cache Hits:    0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10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Total Access: 10.000000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0.000000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1.000000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16KB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Way Size = 8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Cache Hits:    0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10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Total Access: 10.000000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0.000000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1.000000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32KB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Way Size = 4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Cache Hits:    0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10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Total Access: 10.000000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0.000000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1.000000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 size  = </w:t>
      </w:r>
      <w:r w:rsidDel="00000000" w:rsidR="00000000" w:rsidRPr="00000000">
        <w:rPr>
          <w:b w:val="1"/>
          <w:rtl w:val="0"/>
        </w:rPr>
        <w:t xml:space="preserve">64KB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Way Size = 2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Cache line size = 64 Byte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Cache Hits:    0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Cache Misses:  10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Total Access: 10.000000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Cache Hit rate: 0.000000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Cache miss rate: 1.000000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Two-Level Direct Mapping</w:t>
      </w:r>
    </w:p>
    <w:p w:rsidR="00000000" w:rsidDel="00000000" w:rsidP="00000000" w:rsidRDefault="00000000" w:rsidRPr="00000000" w14:paraId="0000008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L1 is a 2-way, 64KB cache, with 64B block size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L2 is an 8- way, 1MB cache, with 64B block size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  <w:t xml:space="preserve">L2 global miss rate:    0.500000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L2 local miss rate:    0.500000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L2 global hit rate:    0.500000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  <w:t xml:space="preserve">L2 local hit rate:    0.500000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Two-Level N-Way Mapping</w:t>
      </w:r>
    </w:p>
    <w:p w:rsidR="00000000" w:rsidDel="00000000" w:rsidP="00000000" w:rsidRDefault="00000000" w:rsidRPr="00000000" w14:paraId="0000009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L2 global miss rate:    0.500000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L2 local miss rate:    0.500000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L2 global hit rate:    0.500000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L2 local hit rate:    0.500000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