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52" w:after="12"/>
        <w:rPr/>
      </w:pPr>
      <w:r>
        <w:rPr/>
        <w:t>Rmd to word template here are some words to make this title run into two pages and words</w:t>
      </w:r>
    </w:p>
    <w:p>
      <w:pPr>
        <w:pStyle w:val="Author"/>
        <w:rPr/>
      </w:pPr>
      <w:r>
        <w:rPr/>
        <w:t>Gaurav Kandlikar</w:t>
      </w:r>
    </w:p>
    <w:p>
      <w:pPr>
        <w:pStyle w:val="Date"/>
        <w:rPr/>
      </w:pPr>
      <w:r>
        <w:rPr/>
        <w:t>April 18, 2018</w:t>
      </w:r>
    </w:p>
    <w:p>
      <w:pPr>
        <w:pStyle w:val="Heading1"/>
        <w:rPr/>
      </w:pPr>
      <w:bookmarkStart w:id="0" w:name="single-title"/>
      <w:bookmarkEnd w:id="0"/>
      <w:r>
        <w:rPr/>
        <w:t>Single title</w:t>
      </w:r>
    </w:p>
    <w:p>
      <w:pPr>
        <w:pStyle w:val="Heading2"/>
        <w:rPr/>
      </w:pPr>
      <w:bookmarkStart w:id="1" w:name="r-markdown"/>
      <w:bookmarkEnd w:id="1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>Here’s a citation to (Bever, Westover, and Antonovics 1997).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Heading3"/>
        <w:rPr/>
      </w:pPr>
      <w:bookmarkStart w:id="2" w:name="heres-a-third-heading"/>
      <w:bookmarkEnd w:id="2"/>
      <w:r>
        <w:rPr/>
        <w:t>Here’s a third heading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4"/>
        <w:rPr/>
      </w:pPr>
      <w:bookmarkStart w:id="3" w:name="heres-a-fourth-heading"/>
      <w:bookmarkEnd w:id="3"/>
      <w:r>
        <w:rPr/>
        <w:t>Here’s a fourth heading</w:t>
      </w:r>
    </w:p>
    <w:p>
      <w:pPr>
        <w:pStyle w:val="Heading2"/>
        <w:rPr/>
      </w:pPr>
      <w:bookmarkStart w:id="4" w:name="including-plots"/>
      <w:bookmarkEnd w:id="4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Heading2"/>
        <w:rPr/>
      </w:pPr>
      <w:bookmarkStart w:id="5" w:name="references"/>
      <w:bookmarkEnd w:id="5"/>
      <w:r>
        <w:rPr/>
        <w:t>References</w:t>
      </w:r>
    </w:p>
    <w:p>
      <w:pPr>
        <w:pStyle w:val="Bibliography"/>
        <w:spacing w:lineRule="auto" w:line="360" w:before="0" w:after="200"/>
        <w:rPr/>
      </w:pPr>
      <w:r>
        <w:rPr/>
        <w:t xml:space="preserve">Bever, James D., Kristi M. Westover, and Janis Antonovics. 1997. “Incorporating the Soil Community into Plant Population Dynamics the Utility of the Feedback Approach.” </w:t>
      </w:r>
      <w:r>
        <w:rPr>
          <w:i/>
        </w:rPr>
        <w:t>The Journal of Ecology</w:t>
      </w:r>
      <w:r>
        <w:rPr/>
        <w:t xml:space="preserve"> 85 (5). JSTOR: 561. doi:</w:t>
      </w:r>
      <w:hyperlink r:id="rId4">
        <w:r>
          <w:rPr>
            <w:rStyle w:val="InternetLink"/>
          </w:rPr>
          <w:t>10.2307/2960528</w:t>
        </w:r>
      </w:hyperlink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lnNumType w:countBy="1" w:restart="continuous" w:distance="567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200"/>
      <w:jc w:val="left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i/>
      <w:color w:val="000000"/>
      <w:sz w:val="24"/>
      <w:szCs w:val="26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 w:val="false"/>
      <w:bCs/>
      <w:i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pageBreakBefore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FFFFFF"/>
      <w:sz w:val="4"/>
      <w:szCs w:val="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firstLine="72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lineRule="auto" w:line="240"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lineRule="auto" w:line="360"/>
    </w:pPr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i.org/10.2307/296052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2</Pages>
  <Words>218</Words>
  <Characters>1050</Characters>
  <CharactersWithSpaces>1314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2018-05-25T07:26:00Z</dcterms:created>
  <dc:creator>Gaurav Kandlikar</dc:creator>
  <dc:description/>
  <dc:language>en-US</dc:language>
  <cp:lastModifiedBy/>
  <dcterms:modified xsi:type="dcterms:W3CDTF">2018-08-29T15:53:26Z</dcterms:modified>
  <cp:revision>8</cp:revision>
  <dc:subject/>
  <dc:title>Rmd to word template here are some words to make this title run into two pages and words</dc:title>
</cp:coreProperties>
</file>