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57B50" w14:textId="07FA69CF" w:rsidR="0018335E" w:rsidRDefault="0018335E" w:rsidP="0018335E">
      <w:pPr>
        <w:pStyle w:val="Heading1"/>
        <w:rPr>
          <w:color w:val="0070C0"/>
        </w:rPr>
      </w:pPr>
      <w:r w:rsidRPr="0018335E">
        <w:rPr>
          <w:color w:val="0070C0"/>
        </w:rPr>
        <w:t>Semantic Spotter</w:t>
      </w:r>
    </w:p>
    <w:p w14:paraId="4127496B" w14:textId="117E8400" w:rsidR="004C67A5" w:rsidRPr="00452450" w:rsidRDefault="00834EBD" w:rsidP="004C67A5">
      <w:pPr>
        <w:rPr>
          <w:sz w:val="28"/>
          <w:szCs w:val="28"/>
        </w:rPr>
      </w:pPr>
      <w:r w:rsidRPr="00452450">
        <w:rPr>
          <w:sz w:val="28"/>
          <w:szCs w:val="28"/>
        </w:rPr>
        <w:t>Project Goal:</w:t>
      </w:r>
    </w:p>
    <w:p w14:paraId="71D85C53" w14:textId="0CE3BF8B" w:rsidR="00834EBD" w:rsidRDefault="00834EBD" w:rsidP="004C67A5">
      <w:pPr>
        <w:rPr>
          <w:sz w:val="26"/>
          <w:szCs w:val="26"/>
        </w:rPr>
      </w:pPr>
      <w:r w:rsidRPr="00452450">
        <w:rPr>
          <w:sz w:val="26"/>
          <w:szCs w:val="26"/>
        </w:rPr>
        <w:t xml:space="preserve">The project aims to build a </w:t>
      </w:r>
      <w:r w:rsidRPr="00452450">
        <w:rPr>
          <w:b/>
          <w:bCs/>
          <w:sz w:val="26"/>
          <w:szCs w:val="26"/>
        </w:rPr>
        <w:t>generative search system</w:t>
      </w:r>
      <w:r w:rsidRPr="00452450">
        <w:rPr>
          <w:sz w:val="26"/>
          <w:szCs w:val="26"/>
        </w:rPr>
        <w:t xml:space="preserve"> using </w:t>
      </w:r>
      <w:r w:rsidRPr="00452450">
        <w:rPr>
          <w:b/>
          <w:bCs/>
          <w:sz w:val="26"/>
          <w:szCs w:val="26"/>
        </w:rPr>
        <w:t>LlamaIndex</w:t>
      </w:r>
      <w:r w:rsidRPr="00452450">
        <w:rPr>
          <w:sz w:val="26"/>
          <w:szCs w:val="26"/>
        </w:rPr>
        <w:t xml:space="preserve"> and a </w:t>
      </w:r>
      <w:r w:rsidRPr="00452450">
        <w:rPr>
          <w:b/>
          <w:bCs/>
          <w:sz w:val="26"/>
          <w:szCs w:val="26"/>
        </w:rPr>
        <w:t>language model (LLM)</w:t>
      </w:r>
      <w:r w:rsidRPr="00452450">
        <w:rPr>
          <w:sz w:val="26"/>
          <w:szCs w:val="26"/>
        </w:rPr>
        <w:t xml:space="preserve"> that allows users to search through a large dataset of fashion products (e.g., clothing items) based on natural language queries. The system will understand</w:t>
      </w:r>
      <w:r w:rsidRPr="00452450">
        <w:rPr>
          <w:sz w:val="26"/>
          <w:szCs w:val="26"/>
        </w:rPr>
        <w:t xml:space="preserve"> sematic of</w:t>
      </w:r>
      <w:r w:rsidRPr="00452450">
        <w:rPr>
          <w:sz w:val="26"/>
          <w:szCs w:val="26"/>
        </w:rPr>
        <w:t xml:space="preserve"> user queries, process fashion product descriptions, and return relevant product results based on various attributes like color, style, price, and other features.</w:t>
      </w:r>
    </w:p>
    <w:p w14:paraId="2AAEEAFE" w14:textId="77777777" w:rsidR="00E1515E" w:rsidRDefault="00E1515E" w:rsidP="004C67A5">
      <w:pPr>
        <w:rPr>
          <w:sz w:val="26"/>
          <w:szCs w:val="26"/>
        </w:rPr>
      </w:pPr>
    </w:p>
    <w:p w14:paraId="46E28C07" w14:textId="68A699BF" w:rsidR="00E1515E" w:rsidRDefault="00E1515E" w:rsidP="004C67A5">
      <w:pPr>
        <w:rPr>
          <w:sz w:val="26"/>
          <w:szCs w:val="26"/>
        </w:rPr>
      </w:pPr>
      <w:r w:rsidRPr="00E1515E">
        <w:rPr>
          <w:b/>
          <w:bCs/>
          <w:sz w:val="26"/>
          <w:szCs w:val="26"/>
        </w:rPr>
        <w:t>Data Source</w:t>
      </w:r>
      <w:r>
        <w:rPr>
          <w:sz w:val="26"/>
          <w:szCs w:val="26"/>
        </w:rPr>
        <w:t>: It is Myntra fashion data from kaggle</w:t>
      </w:r>
    </w:p>
    <w:p w14:paraId="39069219" w14:textId="181DF909" w:rsidR="00E1515E" w:rsidRDefault="00E1515E" w:rsidP="004C67A5">
      <w:pPr>
        <w:rPr>
          <w:sz w:val="26"/>
          <w:szCs w:val="26"/>
        </w:rPr>
      </w:pPr>
      <w:hyperlink r:id="rId6" w:history="1">
        <w:r w:rsidRPr="00D912FD">
          <w:rPr>
            <w:rStyle w:val="Hyperlink"/>
            <w:sz w:val="26"/>
            <w:szCs w:val="26"/>
          </w:rPr>
          <w:t>https://www.kaggle.com/datasets/djagatiya/myntra-fashion-product-dataset</w:t>
        </w:r>
      </w:hyperlink>
    </w:p>
    <w:p w14:paraId="5E991B28" w14:textId="77777777" w:rsidR="004C67A5" w:rsidRPr="004C67A5" w:rsidRDefault="004C67A5" w:rsidP="004C67A5"/>
    <w:p w14:paraId="5032C898" w14:textId="127AA76B" w:rsidR="0018335E" w:rsidRPr="00452450" w:rsidRDefault="004C67A5" w:rsidP="0018335E">
      <w:pPr>
        <w:rPr>
          <w:b/>
          <w:bCs/>
          <w:sz w:val="28"/>
          <w:szCs w:val="28"/>
        </w:rPr>
      </w:pPr>
      <w:r w:rsidRPr="00452450">
        <w:rPr>
          <w:b/>
          <w:bCs/>
          <w:sz w:val="28"/>
          <w:szCs w:val="28"/>
        </w:rPr>
        <w:t>Why Llamaindex over Langchain</w:t>
      </w:r>
    </w:p>
    <w:p w14:paraId="119F9D86" w14:textId="77777777" w:rsidR="004C67A5" w:rsidRPr="00452450" w:rsidRDefault="004C67A5" w:rsidP="004C67A5">
      <w:pPr>
        <w:pStyle w:val="ListParagraph"/>
        <w:numPr>
          <w:ilvl w:val="0"/>
          <w:numId w:val="1"/>
        </w:numPr>
        <w:rPr>
          <w:sz w:val="26"/>
          <w:szCs w:val="26"/>
        </w:rPr>
      </w:pPr>
      <w:r w:rsidRPr="00452450">
        <w:rPr>
          <w:b/>
          <w:bCs/>
          <w:sz w:val="26"/>
          <w:szCs w:val="26"/>
        </w:rPr>
        <w:t>LlamaIndex</w:t>
      </w:r>
      <w:r w:rsidRPr="00452450">
        <w:rPr>
          <w:sz w:val="26"/>
          <w:szCs w:val="26"/>
        </w:rPr>
        <w:t xml:space="preserve">  was designed specifically to create custom data indexes that can efficiently interact with LLMs.</w:t>
      </w:r>
    </w:p>
    <w:p w14:paraId="642C8EEC" w14:textId="67BE7BC8" w:rsidR="004C67A5" w:rsidRPr="00452450" w:rsidRDefault="004C67A5" w:rsidP="004C67A5">
      <w:pPr>
        <w:pStyle w:val="ListParagraph"/>
        <w:numPr>
          <w:ilvl w:val="0"/>
          <w:numId w:val="1"/>
        </w:numPr>
        <w:rPr>
          <w:sz w:val="26"/>
          <w:szCs w:val="26"/>
        </w:rPr>
      </w:pPr>
      <w:r w:rsidRPr="00452450">
        <w:rPr>
          <w:rFonts w:ascii="Times New Roman" w:eastAsia="Times New Roman" w:hAnsi="Times New Roman" w:cs="Times New Roman"/>
          <w:kern w:val="0"/>
          <w:sz w:val="26"/>
          <w:szCs w:val="26"/>
          <w:lang w:eastAsia="en-IN"/>
          <w14:ligatures w14:val="none"/>
        </w:rPr>
        <w:t xml:space="preserve"> </w:t>
      </w:r>
      <w:r w:rsidRPr="00452450">
        <w:rPr>
          <w:b/>
          <w:bCs/>
          <w:sz w:val="26"/>
          <w:szCs w:val="26"/>
        </w:rPr>
        <w:t>LlamaIndex</w:t>
      </w:r>
      <w:r w:rsidRPr="00452450">
        <w:rPr>
          <w:sz w:val="26"/>
          <w:szCs w:val="26"/>
        </w:rPr>
        <w:t xml:space="preserve"> offers highly flexible indexing options, such as VectorStoreIndex,  In the fashion search engine, where semantic similarity is crucial (e.g., understanding that "casual black jeans" relates to "black denim pants"), LlamaIndex provides tools to create a robust vector-based search index, enhancing the search engine’s ability to return highly relevant items. </w:t>
      </w:r>
    </w:p>
    <w:p w14:paraId="510A2EC9" w14:textId="536C19FA" w:rsidR="004C67A5" w:rsidRPr="00452450" w:rsidRDefault="004C67A5" w:rsidP="00685BF8">
      <w:pPr>
        <w:pStyle w:val="ListParagraph"/>
        <w:numPr>
          <w:ilvl w:val="0"/>
          <w:numId w:val="1"/>
        </w:numPr>
        <w:rPr>
          <w:sz w:val="26"/>
          <w:szCs w:val="26"/>
        </w:rPr>
      </w:pPr>
      <w:r w:rsidRPr="00452450">
        <w:rPr>
          <w:rFonts w:ascii="Times New Roman" w:eastAsia="Times New Roman" w:hAnsi="Times New Roman" w:cs="Times New Roman"/>
          <w:b/>
          <w:bCs/>
          <w:kern w:val="0"/>
          <w:sz w:val="26"/>
          <w:szCs w:val="26"/>
          <w:lang w:eastAsia="en-IN"/>
          <w14:ligatures w14:val="none"/>
        </w:rPr>
        <w:t>Llamaindex</w:t>
      </w:r>
      <w:r w:rsidRPr="00452450">
        <w:rPr>
          <w:rFonts w:ascii="Times New Roman" w:eastAsia="Times New Roman" w:hAnsi="Times New Roman" w:cs="Times New Roman"/>
          <w:kern w:val="0"/>
          <w:sz w:val="26"/>
          <w:szCs w:val="26"/>
          <w:lang w:eastAsia="en-IN"/>
          <w14:ligatures w14:val="none"/>
        </w:rPr>
        <w:t xml:space="preserve"> is simple to use , for example w</w:t>
      </w:r>
      <w:r w:rsidRPr="00452450">
        <w:rPr>
          <w:rFonts w:ascii="Times New Roman" w:eastAsia="Times New Roman" w:hAnsi="Times New Roman" w:cs="Times New Roman"/>
          <w:kern w:val="0"/>
          <w:sz w:val="26"/>
          <w:szCs w:val="26"/>
          <w:lang w:eastAsia="en-IN"/>
          <w14:ligatures w14:val="none"/>
        </w:rPr>
        <w:t xml:space="preserve">hile both LangChain and LlamaIndex offer agents, </w:t>
      </w:r>
      <w:r w:rsidRPr="00452450">
        <w:rPr>
          <w:rFonts w:ascii="Times New Roman" w:eastAsia="Times New Roman" w:hAnsi="Times New Roman" w:cs="Times New Roman"/>
          <w:b/>
          <w:bCs/>
          <w:kern w:val="0"/>
          <w:sz w:val="26"/>
          <w:szCs w:val="26"/>
          <w:lang w:eastAsia="en-IN"/>
          <w14:ligatures w14:val="none"/>
        </w:rPr>
        <w:t>LlamaIndex’s agents</w:t>
      </w:r>
      <w:r w:rsidRPr="00452450">
        <w:rPr>
          <w:rFonts w:ascii="Times New Roman" w:eastAsia="Times New Roman" w:hAnsi="Times New Roman" w:cs="Times New Roman"/>
          <w:kern w:val="0"/>
          <w:sz w:val="26"/>
          <w:szCs w:val="26"/>
          <w:lang w:eastAsia="en-IN"/>
          <w14:ligatures w14:val="none"/>
        </w:rPr>
        <w:t xml:space="preserve"> are better suited for </w:t>
      </w:r>
      <w:r w:rsidRPr="00452450">
        <w:rPr>
          <w:rFonts w:ascii="Times New Roman" w:eastAsia="Times New Roman" w:hAnsi="Times New Roman" w:cs="Times New Roman"/>
          <w:b/>
          <w:bCs/>
          <w:kern w:val="0"/>
          <w:sz w:val="26"/>
          <w:szCs w:val="26"/>
          <w:lang w:eastAsia="en-IN"/>
          <w14:ligatures w14:val="none"/>
        </w:rPr>
        <w:t>fashion search engine</w:t>
      </w:r>
      <w:r w:rsidRPr="00452450">
        <w:rPr>
          <w:rFonts w:ascii="Times New Roman" w:eastAsia="Times New Roman" w:hAnsi="Times New Roman" w:cs="Times New Roman"/>
          <w:kern w:val="0"/>
          <w:sz w:val="26"/>
          <w:szCs w:val="26"/>
          <w:lang w:eastAsia="en-IN"/>
          <w14:ligatures w14:val="none"/>
        </w:rPr>
        <w:t xml:space="preserve"> because they focus on efficient data retrieval and are easier to configure for structured data use cases.</w:t>
      </w:r>
    </w:p>
    <w:p w14:paraId="68ECBE36" w14:textId="77777777" w:rsidR="004C67A5" w:rsidRDefault="004C67A5" w:rsidP="004C67A5"/>
    <w:p w14:paraId="1641828A" w14:textId="1761B9CE" w:rsidR="004C67A5" w:rsidRDefault="00452450" w:rsidP="004C67A5">
      <w:pPr>
        <w:rPr>
          <w:b/>
          <w:bCs/>
          <w:sz w:val="28"/>
          <w:szCs w:val="28"/>
        </w:rPr>
      </w:pPr>
      <w:r w:rsidRPr="00452450">
        <w:rPr>
          <w:b/>
          <w:bCs/>
          <w:sz w:val="28"/>
          <w:szCs w:val="28"/>
        </w:rPr>
        <w:t>Architecture Diagram</w:t>
      </w:r>
    </w:p>
    <w:p w14:paraId="165B70D0" w14:textId="59ADBCFF" w:rsidR="00452450" w:rsidRDefault="00452450" w:rsidP="004C67A5">
      <w:pPr>
        <w:rPr>
          <w:b/>
          <w:bCs/>
          <w:sz w:val="28"/>
          <w:szCs w:val="28"/>
        </w:rPr>
      </w:pPr>
      <w:r w:rsidRPr="00452450">
        <w:rPr>
          <w:b/>
          <w:bCs/>
          <w:sz w:val="28"/>
          <w:szCs w:val="28"/>
        </w:rPr>
        <w:drawing>
          <wp:inline distT="0" distB="0" distL="0" distR="0" wp14:anchorId="793871C1" wp14:editId="29200AC4">
            <wp:extent cx="7199630" cy="3554730"/>
            <wp:effectExtent l="0" t="0" r="1270" b="7620"/>
            <wp:docPr id="158118210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2105" name="Picture 1" descr="A diagram of a flowchart&#10;&#10;Description automatically generated"/>
                    <pic:cNvPicPr/>
                  </pic:nvPicPr>
                  <pic:blipFill>
                    <a:blip r:embed="rId7"/>
                    <a:stretch>
                      <a:fillRect/>
                    </a:stretch>
                  </pic:blipFill>
                  <pic:spPr>
                    <a:xfrm>
                      <a:off x="0" y="0"/>
                      <a:ext cx="7199630" cy="3554730"/>
                    </a:xfrm>
                    <a:prstGeom prst="rect">
                      <a:avLst/>
                    </a:prstGeom>
                  </pic:spPr>
                </pic:pic>
              </a:graphicData>
            </a:graphic>
          </wp:inline>
        </w:drawing>
      </w:r>
    </w:p>
    <w:p w14:paraId="441CD14B" w14:textId="77777777" w:rsidR="00452450" w:rsidRDefault="00452450" w:rsidP="004C67A5">
      <w:pPr>
        <w:rPr>
          <w:b/>
          <w:bCs/>
          <w:sz w:val="28"/>
          <w:szCs w:val="28"/>
        </w:rPr>
      </w:pPr>
    </w:p>
    <w:p w14:paraId="382CFA63" w14:textId="77777777" w:rsidR="00452450" w:rsidRDefault="00452450" w:rsidP="004C67A5">
      <w:pPr>
        <w:rPr>
          <w:b/>
          <w:bCs/>
          <w:sz w:val="28"/>
          <w:szCs w:val="28"/>
        </w:rPr>
      </w:pPr>
    </w:p>
    <w:p w14:paraId="22264C0C" w14:textId="20961193" w:rsidR="00452450" w:rsidRPr="00452450" w:rsidRDefault="00452450" w:rsidP="00452450">
      <w:pPr>
        <w:pStyle w:val="Heading2"/>
        <w:rPr>
          <w:b/>
          <w:bCs/>
          <w:color w:val="auto"/>
        </w:rPr>
      </w:pPr>
      <w:r w:rsidRPr="00452450">
        <w:rPr>
          <w:b/>
          <w:bCs/>
          <w:color w:val="auto"/>
        </w:rPr>
        <w:t>Innovation:</w:t>
      </w:r>
    </w:p>
    <w:p w14:paraId="0B6E118F" w14:textId="58ABCD68" w:rsidR="00452450" w:rsidRPr="00452450" w:rsidRDefault="00452450" w:rsidP="00452450">
      <w:pPr>
        <w:pStyle w:val="ListParagraph"/>
        <w:numPr>
          <w:ilvl w:val="0"/>
          <w:numId w:val="3"/>
        </w:numPr>
        <w:rPr>
          <w:b/>
          <w:bCs/>
          <w:sz w:val="28"/>
          <w:szCs w:val="28"/>
        </w:rPr>
      </w:pPr>
      <w:r>
        <w:rPr>
          <w:sz w:val="28"/>
          <w:szCs w:val="28"/>
        </w:rPr>
        <w:t>Use of query agent tools gives flexibility to use different agents to query different data and collaborate results</w:t>
      </w:r>
    </w:p>
    <w:p w14:paraId="6A591715" w14:textId="19D94F2A" w:rsidR="00452450" w:rsidRPr="00452450" w:rsidRDefault="00452450" w:rsidP="00452450">
      <w:pPr>
        <w:ind w:left="360"/>
        <w:rPr>
          <w:b/>
          <w:bCs/>
          <w:sz w:val="28"/>
          <w:szCs w:val="28"/>
        </w:rPr>
      </w:pPr>
      <w:r>
        <w:rPr>
          <w:b/>
          <w:bCs/>
          <w:sz w:val="28"/>
          <w:szCs w:val="28"/>
        </w:rPr>
        <w:t>User Interactive  Search</w:t>
      </w:r>
    </w:p>
    <w:p w14:paraId="377314BF" w14:textId="7CCFDCF9" w:rsidR="00E1515E" w:rsidRPr="00E1515E" w:rsidRDefault="00E1515E" w:rsidP="002772BD">
      <w:pPr>
        <w:pStyle w:val="ListParagraph"/>
        <w:numPr>
          <w:ilvl w:val="0"/>
          <w:numId w:val="4"/>
        </w:numPr>
        <w:rPr>
          <w:sz w:val="28"/>
          <w:szCs w:val="28"/>
        </w:rPr>
      </w:pPr>
      <w:r w:rsidRPr="00E1515E">
        <w:rPr>
          <w:sz w:val="28"/>
          <w:szCs w:val="28"/>
        </w:rPr>
        <w:t>The user’s input query is first checked to determine if it pertains to clothing. If the query is not related to clothing, the user is prompted to revise their search and try again.</w:t>
      </w:r>
    </w:p>
    <w:p w14:paraId="778609E8" w14:textId="545CE3D6" w:rsidR="00E1515E" w:rsidRPr="00E1515E" w:rsidRDefault="00E1515E" w:rsidP="00E1515E">
      <w:pPr>
        <w:ind w:left="360"/>
        <w:rPr>
          <w:b/>
          <w:bCs/>
          <w:sz w:val="28"/>
          <w:szCs w:val="28"/>
        </w:rPr>
      </w:pPr>
      <w:r w:rsidRPr="00E1515E">
        <w:rPr>
          <w:b/>
          <w:bCs/>
          <w:sz w:val="28"/>
          <w:szCs w:val="28"/>
        </w:rPr>
        <w:drawing>
          <wp:inline distT="0" distB="0" distL="0" distR="0" wp14:anchorId="0A9D61B0" wp14:editId="280CFE2D">
            <wp:extent cx="5696745" cy="1152686"/>
            <wp:effectExtent l="0" t="0" r="0" b="9525"/>
            <wp:docPr id="1902561091" name="Picture 1" descr="A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61091" name="Picture 1" descr="A white box with black text&#10;&#10;Description automatically generated"/>
                    <pic:cNvPicPr/>
                  </pic:nvPicPr>
                  <pic:blipFill>
                    <a:blip r:embed="rId8"/>
                    <a:stretch>
                      <a:fillRect/>
                    </a:stretch>
                  </pic:blipFill>
                  <pic:spPr>
                    <a:xfrm>
                      <a:off x="0" y="0"/>
                      <a:ext cx="5696745" cy="1152686"/>
                    </a:xfrm>
                    <a:prstGeom prst="rect">
                      <a:avLst/>
                    </a:prstGeom>
                  </pic:spPr>
                </pic:pic>
              </a:graphicData>
            </a:graphic>
          </wp:inline>
        </w:drawing>
      </w:r>
    </w:p>
    <w:p w14:paraId="2FD86FA0" w14:textId="0200F69C" w:rsidR="00452450" w:rsidRPr="00E1515E" w:rsidRDefault="00452450" w:rsidP="00452450">
      <w:pPr>
        <w:pStyle w:val="ListParagraph"/>
        <w:numPr>
          <w:ilvl w:val="0"/>
          <w:numId w:val="4"/>
        </w:numPr>
        <w:rPr>
          <w:b/>
          <w:bCs/>
          <w:sz w:val="28"/>
          <w:szCs w:val="28"/>
        </w:rPr>
      </w:pPr>
      <w:r>
        <w:rPr>
          <w:sz w:val="28"/>
          <w:szCs w:val="28"/>
        </w:rPr>
        <w:t>Feedback loop once query results are displayed. User is asked if he/she want to refine the search</w:t>
      </w:r>
    </w:p>
    <w:p w14:paraId="129D1821" w14:textId="221F9182" w:rsidR="00E1515E" w:rsidRPr="00E1515E" w:rsidRDefault="00E1515E" w:rsidP="00E1515E">
      <w:pPr>
        <w:rPr>
          <w:b/>
          <w:bCs/>
          <w:sz w:val="28"/>
          <w:szCs w:val="28"/>
        </w:rPr>
      </w:pPr>
      <w:r w:rsidRPr="00E1515E">
        <w:rPr>
          <w:b/>
          <w:bCs/>
          <w:sz w:val="28"/>
          <w:szCs w:val="28"/>
        </w:rPr>
        <w:drawing>
          <wp:inline distT="0" distB="0" distL="0" distR="0" wp14:anchorId="301DF46E" wp14:editId="5E836FCB">
            <wp:extent cx="7199630" cy="1651635"/>
            <wp:effectExtent l="0" t="0" r="1270" b="5715"/>
            <wp:docPr id="16395401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4013" name="Picture 1" descr="A close-up of a computer screen&#10;&#10;Description automatically generated"/>
                    <pic:cNvPicPr/>
                  </pic:nvPicPr>
                  <pic:blipFill>
                    <a:blip r:embed="rId9"/>
                    <a:stretch>
                      <a:fillRect/>
                    </a:stretch>
                  </pic:blipFill>
                  <pic:spPr>
                    <a:xfrm>
                      <a:off x="0" y="0"/>
                      <a:ext cx="7199630" cy="1651635"/>
                    </a:xfrm>
                    <a:prstGeom prst="rect">
                      <a:avLst/>
                    </a:prstGeom>
                  </pic:spPr>
                </pic:pic>
              </a:graphicData>
            </a:graphic>
          </wp:inline>
        </w:drawing>
      </w:r>
    </w:p>
    <w:p w14:paraId="23629A8B" w14:textId="4B15CB7E" w:rsidR="00452450" w:rsidRPr="00E1515E" w:rsidRDefault="00452450" w:rsidP="00452450">
      <w:pPr>
        <w:pStyle w:val="ListParagraph"/>
        <w:numPr>
          <w:ilvl w:val="0"/>
          <w:numId w:val="4"/>
        </w:numPr>
        <w:rPr>
          <w:b/>
          <w:bCs/>
          <w:sz w:val="28"/>
          <w:szCs w:val="28"/>
        </w:rPr>
      </w:pPr>
      <w:r>
        <w:rPr>
          <w:sz w:val="28"/>
          <w:szCs w:val="28"/>
        </w:rPr>
        <w:t>Final search results displays image of product with description about product</w:t>
      </w:r>
    </w:p>
    <w:p w14:paraId="479E5D6A" w14:textId="1B3311DD" w:rsidR="00E1515E" w:rsidRPr="00E1515E" w:rsidRDefault="009B2B01" w:rsidP="00E1515E">
      <w:pPr>
        <w:rPr>
          <w:b/>
          <w:bCs/>
          <w:sz w:val="28"/>
          <w:szCs w:val="28"/>
        </w:rPr>
      </w:pPr>
      <w:r w:rsidRPr="009B2B01">
        <w:rPr>
          <w:b/>
          <w:bCs/>
          <w:sz w:val="28"/>
          <w:szCs w:val="28"/>
        </w:rPr>
        <w:drawing>
          <wp:inline distT="0" distB="0" distL="0" distR="0" wp14:anchorId="11410834" wp14:editId="7DAFECBF">
            <wp:extent cx="7199630" cy="2015490"/>
            <wp:effectExtent l="0" t="0" r="1270" b="3810"/>
            <wp:docPr id="1205281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81652" name="Picture 1" descr="A screenshot of a computer&#10;&#10;Description automatically generated"/>
                    <pic:cNvPicPr/>
                  </pic:nvPicPr>
                  <pic:blipFill>
                    <a:blip r:embed="rId10"/>
                    <a:stretch>
                      <a:fillRect/>
                    </a:stretch>
                  </pic:blipFill>
                  <pic:spPr>
                    <a:xfrm>
                      <a:off x="0" y="0"/>
                      <a:ext cx="7199630" cy="2015490"/>
                    </a:xfrm>
                    <a:prstGeom prst="rect">
                      <a:avLst/>
                    </a:prstGeom>
                  </pic:spPr>
                </pic:pic>
              </a:graphicData>
            </a:graphic>
          </wp:inline>
        </w:drawing>
      </w:r>
    </w:p>
    <w:sectPr w:rsidR="00E1515E" w:rsidRPr="00E1515E" w:rsidSect="0018335E">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D4BFD"/>
    <w:multiLevelType w:val="hybridMultilevel"/>
    <w:tmpl w:val="93DAB4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88491C"/>
    <w:multiLevelType w:val="hybridMultilevel"/>
    <w:tmpl w:val="79E0EFDC"/>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7C3B7A"/>
    <w:multiLevelType w:val="hybridMultilevel"/>
    <w:tmpl w:val="79E0EFDC"/>
    <w:lvl w:ilvl="0" w:tplc="B464F2D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FAA00CF"/>
    <w:multiLevelType w:val="hybridMultilevel"/>
    <w:tmpl w:val="93DAB4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6820644">
    <w:abstractNumId w:val="2"/>
  </w:num>
  <w:num w:numId="2" w16cid:durableId="2119525346">
    <w:abstractNumId w:val="1"/>
  </w:num>
  <w:num w:numId="3" w16cid:durableId="1811943413">
    <w:abstractNumId w:val="3"/>
  </w:num>
  <w:num w:numId="4" w16cid:durableId="1558976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35E"/>
    <w:rsid w:val="0018335E"/>
    <w:rsid w:val="003C197C"/>
    <w:rsid w:val="00452450"/>
    <w:rsid w:val="004C67A5"/>
    <w:rsid w:val="00834EBD"/>
    <w:rsid w:val="009B2B01"/>
    <w:rsid w:val="00E15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7CD21"/>
  <w15:chartTrackingRefBased/>
  <w15:docId w15:val="{51656F7E-14EB-4EA5-BFF9-D3CF32BC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83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3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3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3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3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83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3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3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3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3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35E"/>
    <w:rPr>
      <w:rFonts w:eastAsiaTheme="majorEastAsia" w:cstheme="majorBidi"/>
      <w:color w:val="272727" w:themeColor="text1" w:themeTint="D8"/>
    </w:rPr>
  </w:style>
  <w:style w:type="paragraph" w:styleId="Title">
    <w:name w:val="Title"/>
    <w:basedOn w:val="Normal"/>
    <w:next w:val="Normal"/>
    <w:link w:val="TitleChar"/>
    <w:uiPriority w:val="10"/>
    <w:qFormat/>
    <w:rsid w:val="00183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35E"/>
    <w:pPr>
      <w:spacing w:before="160"/>
      <w:jc w:val="center"/>
    </w:pPr>
    <w:rPr>
      <w:i/>
      <w:iCs/>
      <w:color w:val="404040" w:themeColor="text1" w:themeTint="BF"/>
    </w:rPr>
  </w:style>
  <w:style w:type="character" w:customStyle="1" w:styleId="QuoteChar">
    <w:name w:val="Quote Char"/>
    <w:basedOn w:val="DefaultParagraphFont"/>
    <w:link w:val="Quote"/>
    <w:uiPriority w:val="29"/>
    <w:rsid w:val="0018335E"/>
    <w:rPr>
      <w:i/>
      <w:iCs/>
      <w:color w:val="404040" w:themeColor="text1" w:themeTint="BF"/>
    </w:rPr>
  </w:style>
  <w:style w:type="paragraph" w:styleId="ListParagraph">
    <w:name w:val="List Paragraph"/>
    <w:basedOn w:val="Normal"/>
    <w:uiPriority w:val="34"/>
    <w:qFormat/>
    <w:rsid w:val="0018335E"/>
    <w:pPr>
      <w:ind w:left="720"/>
      <w:contextualSpacing/>
    </w:pPr>
  </w:style>
  <w:style w:type="character" w:styleId="IntenseEmphasis">
    <w:name w:val="Intense Emphasis"/>
    <w:basedOn w:val="DefaultParagraphFont"/>
    <w:uiPriority w:val="21"/>
    <w:qFormat/>
    <w:rsid w:val="0018335E"/>
    <w:rPr>
      <w:i/>
      <w:iCs/>
      <w:color w:val="0F4761" w:themeColor="accent1" w:themeShade="BF"/>
    </w:rPr>
  </w:style>
  <w:style w:type="paragraph" w:styleId="IntenseQuote">
    <w:name w:val="Intense Quote"/>
    <w:basedOn w:val="Normal"/>
    <w:next w:val="Normal"/>
    <w:link w:val="IntenseQuoteChar"/>
    <w:uiPriority w:val="30"/>
    <w:qFormat/>
    <w:rsid w:val="00183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335E"/>
    <w:rPr>
      <w:i/>
      <w:iCs/>
      <w:color w:val="0F4761" w:themeColor="accent1" w:themeShade="BF"/>
    </w:rPr>
  </w:style>
  <w:style w:type="character" w:styleId="IntenseReference">
    <w:name w:val="Intense Reference"/>
    <w:basedOn w:val="DefaultParagraphFont"/>
    <w:uiPriority w:val="32"/>
    <w:qFormat/>
    <w:rsid w:val="0018335E"/>
    <w:rPr>
      <w:b/>
      <w:bCs/>
      <w:smallCaps/>
      <w:color w:val="0F4761" w:themeColor="accent1" w:themeShade="BF"/>
      <w:spacing w:val="5"/>
    </w:rPr>
  </w:style>
  <w:style w:type="character" w:styleId="Strong">
    <w:name w:val="Strong"/>
    <w:basedOn w:val="DefaultParagraphFont"/>
    <w:uiPriority w:val="22"/>
    <w:qFormat/>
    <w:rsid w:val="004C67A5"/>
    <w:rPr>
      <w:b/>
      <w:bCs/>
    </w:rPr>
  </w:style>
  <w:style w:type="character" w:styleId="HTMLCode">
    <w:name w:val="HTML Code"/>
    <w:basedOn w:val="DefaultParagraphFont"/>
    <w:uiPriority w:val="99"/>
    <w:semiHidden/>
    <w:unhideWhenUsed/>
    <w:rsid w:val="004C67A5"/>
    <w:rPr>
      <w:rFonts w:ascii="Courier New" w:eastAsia="Times New Roman" w:hAnsi="Courier New" w:cs="Courier New"/>
      <w:sz w:val="20"/>
      <w:szCs w:val="20"/>
    </w:rPr>
  </w:style>
  <w:style w:type="character" w:styleId="Hyperlink">
    <w:name w:val="Hyperlink"/>
    <w:basedOn w:val="DefaultParagraphFont"/>
    <w:uiPriority w:val="99"/>
    <w:unhideWhenUsed/>
    <w:rsid w:val="00E1515E"/>
    <w:rPr>
      <w:color w:val="467886" w:themeColor="hyperlink"/>
      <w:u w:val="single"/>
    </w:rPr>
  </w:style>
  <w:style w:type="character" w:styleId="UnresolvedMention">
    <w:name w:val="Unresolved Mention"/>
    <w:basedOn w:val="DefaultParagraphFont"/>
    <w:uiPriority w:val="99"/>
    <w:semiHidden/>
    <w:unhideWhenUsed/>
    <w:rsid w:val="00E151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djagatiya/myntra-fashion-product-datase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A9BC48-D487-4625-A6B9-971BEA3D2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Tyagi</dc:creator>
  <cp:keywords/>
  <dc:description/>
  <cp:lastModifiedBy>Gaurav Tyagi</cp:lastModifiedBy>
  <cp:revision>2</cp:revision>
  <dcterms:created xsi:type="dcterms:W3CDTF">2024-10-26T15:33:00Z</dcterms:created>
  <dcterms:modified xsi:type="dcterms:W3CDTF">2024-10-26T17:27:00Z</dcterms:modified>
</cp:coreProperties>
</file>