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CCB8" w14:textId="77777777" w:rsidR="00F37342" w:rsidRPr="006977A6" w:rsidRDefault="00F37342" w:rsidP="00F027C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977A6"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 No. 1 – Setting Up a Cloud Account</w:t>
      </w:r>
    </w:p>
    <w:p w14:paraId="3A5E7161" w14:textId="37FD9EB9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4307B77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</w:rPr>
      </w:pPr>
      <w:r w:rsidRPr="006977A6">
        <w:rPr>
          <w:rFonts w:ascii="Times New Roman" w:hAnsi="Times New Roman" w:cs="Times New Roman"/>
          <w:b/>
          <w:bCs/>
        </w:rPr>
        <w:t>Aim</w:t>
      </w:r>
    </w:p>
    <w:p w14:paraId="62FD6D47" w14:textId="77777777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To create an account on a cloud provider (AWS/Azure/GCP), explore the dashboard, set up billing alerts, and study regions &amp; availability zones.</w:t>
      </w:r>
    </w:p>
    <w:p w14:paraId="2F562FF6" w14:textId="17BEFED1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87AAAD0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</w:rPr>
      </w:pPr>
      <w:r w:rsidRPr="006977A6">
        <w:rPr>
          <w:rFonts w:ascii="Times New Roman" w:hAnsi="Times New Roman" w:cs="Times New Roman"/>
          <w:b/>
          <w:bCs/>
        </w:rPr>
        <w:t>Objectives</w:t>
      </w:r>
    </w:p>
    <w:p w14:paraId="34F7BB1D" w14:textId="77777777" w:rsidR="00F37342" w:rsidRPr="006977A6" w:rsidRDefault="00F37342" w:rsidP="00F373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To understand the concept of cloud computing and its significance.</w:t>
      </w:r>
    </w:p>
    <w:p w14:paraId="1ED2214D" w14:textId="77777777" w:rsidR="00F37342" w:rsidRPr="006977A6" w:rsidRDefault="00F37342" w:rsidP="00F373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To learn about the types of cloud computing and service models.</w:t>
      </w:r>
    </w:p>
    <w:p w14:paraId="7E5451AC" w14:textId="77777777" w:rsidR="00F37342" w:rsidRPr="006977A6" w:rsidRDefault="00F37342" w:rsidP="00F373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To compare leading cloud platforms (AWS, Azure, GCP).</w:t>
      </w:r>
    </w:p>
    <w:p w14:paraId="03CE375D" w14:textId="77777777" w:rsidR="00F37342" w:rsidRPr="006977A6" w:rsidRDefault="00F37342" w:rsidP="00F373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To practically set up an AWS Free Tier account and configure billing alerts.</w:t>
      </w:r>
    </w:p>
    <w:p w14:paraId="192E9246" w14:textId="77777777" w:rsidR="00F37342" w:rsidRPr="006977A6" w:rsidRDefault="00F37342" w:rsidP="00F373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To explore regions and availability zones in AWS.</w:t>
      </w:r>
    </w:p>
    <w:p w14:paraId="2AAE56B5" w14:textId="15426913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D4117F8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</w:rPr>
      </w:pPr>
      <w:r w:rsidRPr="006977A6">
        <w:rPr>
          <w:rFonts w:ascii="Times New Roman" w:hAnsi="Times New Roman" w:cs="Times New Roman"/>
          <w:b/>
          <w:bCs/>
        </w:rPr>
        <w:t>Theory</w:t>
      </w:r>
    </w:p>
    <w:p w14:paraId="45418A77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1. What is Cloud?</w:t>
      </w:r>
    </w:p>
    <w:p w14:paraId="7E69DD5B" w14:textId="51D8637F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 xml:space="preserve">Cloud computing refers to delivering computing services like servers, storage, databases, networking, </w:t>
      </w:r>
      <w:r w:rsidR="00F027C3" w:rsidRPr="006977A6">
        <w:rPr>
          <w:rFonts w:ascii="Times New Roman" w:hAnsi="Times New Roman" w:cs="Times New Roman"/>
          <w:sz w:val="22"/>
          <w:szCs w:val="22"/>
        </w:rPr>
        <w:t xml:space="preserve">software and analytics over the internet. </w:t>
      </w:r>
      <w:r w:rsidRPr="006977A6">
        <w:rPr>
          <w:rFonts w:ascii="Times New Roman" w:hAnsi="Times New Roman" w:cs="Times New Roman"/>
          <w:sz w:val="22"/>
          <w:szCs w:val="22"/>
        </w:rPr>
        <w:t>It enables on-demand access to IT resources without investing in physical infrastructure.</w:t>
      </w:r>
    </w:p>
    <w:p w14:paraId="3E5DDC00" w14:textId="77777777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Example: Gmail (SaaS), AWS EC2 (IaaS).</w:t>
      </w:r>
    </w:p>
    <w:p w14:paraId="31CDD43A" w14:textId="756DD719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05381F2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2. Why Cloud Computing?</w:t>
      </w:r>
    </w:p>
    <w:p w14:paraId="5EAD08B0" w14:textId="77777777" w:rsidR="00F37342" w:rsidRPr="006977A6" w:rsidRDefault="00F37342" w:rsidP="00F3734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Cost Efficiency: No upfront infrastructure cost.</w:t>
      </w:r>
    </w:p>
    <w:p w14:paraId="2F3337BB" w14:textId="77777777" w:rsidR="00F37342" w:rsidRPr="006977A6" w:rsidRDefault="00F37342" w:rsidP="00F3734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Scalability: Resources scale automatically as per workload.</w:t>
      </w:r>
    </w:p>
    <w:p w14:paraId="5AEDDB12" w14:textId="77777777" w:rsidR="00F37342" w:rsidRPr="006977A6" w:rsidRDefault="00F37342" w:rsidP="00F3734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Flexibility: Access from anywhere via internet.</w:t>
      </w:r>
    </w:p>
    <w:p w14:paraId="71FA2F15" w14:textId="77777777" w:rsidR="00F37342" w:rsidRPr="006977A6" w:rsidRDefault="00F37342" w:rsidP="00F3734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Reliability: High uptime and disaster recovery.</w:t>
      </w:r>
    </w:p>
    <w:p w14:paraId="25ED27E6" w14:textId="77777777" w:rsidR="00F37342" w:rsidRPr="006977A6" w:rsidRDefault="00F37342" w:rsidP="00F3734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Security: Advanced encryption, IAM, MFA, compliance with standards.</w:t>
      </w:r>
    </w:p>
    <w:p w14:paraId="1620725B" w14:textId="11E1E3BA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7B82128" w14:textId="77777777" w:rsidR="00F027C3" w:rsidRPr="006977A6" w:rsidRDefault="00F37342" w:rsidP="00F027C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="00F027C3" w:rsidRPr="006977A6">
        <w:rPr>
          <w:rFonts w:ascii="Times New Roman" w:hAnsi="Times New Roman" w:cs="Times New Roman"/>
          <w:b/>
          <w:bCs/>
          <w:sz w:val="22"/>
          <w:szCs w:val="22"/>
        </w:rPr>
        <w:t>Types of Cloud Computing</w:t>
      </w:r>
    </w:p>
    <w:p w14:paraId="40AC5BD3" w14:textId="5DDCD046" w:rsidR="00F37342" w:rsidRPr="006977A6" w:rsidRDefault="00F37342" w:rsidP="00F027C3">
      <w:pPr>
        <w:tabs>
          <w:tab w:val="num" w:pos="72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Public Cloud</w:t>
      </w:r>
      <w:r w:rsidRPr="006977A6">
        <w:rPr>
          <w:rFonts w:ascii="Times New Roman" w:hAnsi="Times New Roman" w:cs="Times New Roman"/>
          <w:sz w:val="22"/>
          <w:szCs w:val="22"/>
        </w:rPr>
        <w:t xml:space="preserve"> – Services available to the general public (AWS, Azure, GCP).</w:t>
      </w:r>
    </w:p>
    <w:p w14:paraId="2F4B967A" w14:textId="77777777" w:rsidR="00F37342" w:rsidRPr="006977A6" w:rsidRDefault="00F37342" w:rsidP="00F3734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Private Cloud</w:t>
      </w:r>
      <w:r w:rsidRPr="006977A6">
        <w:rPr>
          <w:rFonts w:ascii="Times New Roman" w:hAnsi="Times New Roman" w:cs="Times New Roman"/>
          <w:sz w:val="22"/>
          <w:szCs w:val="22"/>
        </w:rPr>
        <w:t xml:space="preserve"> – Exclusive use by a single organization.</w:t>
      </w:r>
    </w:p>
    <w:p w14:paraId="01D8A496" w14:textId="77777777" w:rsidR="00F37342" w:rsidRPr="006977A6" w:rsidRDefault="00F37342" w:rsidP="00F3734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 xml:space="preserve">Hybrid Cloud </w:t>
      </w:r>
      <w:r w:rsidRPr="006977A6">
        <w:rPr>
          <w:rFonts w:ascii="Times New Roman" w:hAnsi="Times New Roman" w:cs="Times New Roman"/>
          <w:sz w:val="22"/>
          <w:szCs w:val="22"/>
        </w:rPr>
        <w:t>– Combination of public and private for flexibility.</w:t>
      </w:r>
    </w:p>
    <w:p w14:paraId="6F2EAEEF" w14:textId="6FF9438A" w:rsidR="00F37342" w:rsidRPr="006977A6" w:rsidRDefault="00F37342" w:rsidP="00F3734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lastRenderedPageBreak/>
        <w:t>Community Cloud</w:t>
      </w:r>
      <w:r w:rsidRPr="006977A6">
        <w:rPr>
          <w:rFonts w:ascii="Times New Roman" w:hAnsi="Times New Roman" w:cs="Times New Roman"/>
          <w:sz w:val="22"/>
          <w:szCs w:val="22"/>
        </w:rPr>
        <w:t xml:space="preserve"> – Shared infrastructure for specific groups.</w:t>
      </w:r>
    </w:p>
    <w:p w14:paraId="6CF9F99D" w14:textId="21EA23F9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E9F771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4. Services Provided by Cloud Computing</w:t>
      </w:r>
    </w:p>
    <w:p w14:paraId="46C68A2F" w14:textId="77777777" w:rsidR="00F37342" w:rsidRPr="006977A6" w:rsidRDefault="00F37342" w:rsidP="00F3734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IaaS</w:t>
      </w:r>
      <w:r w:rsidRPr="006977A6">
        <w:rPr>
          <w:rFonts w:ascii="Times New Roman" w:hAnsi="Times New Roman" w:cs="Times New Roman"/>
          <w:sz w:val="22"/>
          <w:szCs w:val="22"/>
        </w:rPr>
        <w:t xml:space="preserve"> </w:t>
      </w:r>
      <w:r w:rsidRPr="006977A6">
        <w:rPr>
          <w:rFonts w:ascii="Times New Roman" w:hAnsi="Times New Roman" w:cs="Times New Roman"/>
          <w:b/>
          <w:bCs/>
          <w:sz w:val="22"/>
          <w:szCs w:val="22"/>
        </w:rPr>
        <w:t>(Infrastructure as a Service):</w:t>
      </w:r>
      <w:r w:rsidRPr="006977A6">
        <w:rPr>
          <w:rFonts w:ascii="Times New Roman" w:hAnsi="Times New Roman" w:cs="Times New Roman"/>
          <w:sz w:val="22"/>
          <w:szCs w:val="22"/>
        </w:rPr>
        <w:t xml:space="preserve"> Virtual machines, networks, storage.</w:t>
      </w:r>
    </w:p>
    <w:p w14:paraId="49B008A3" w14:textId="77777777" w:rsidR="00F37342" w:rsidRPr="006977A6" w:rsidRDefault="00F37342" w:rsidP="00F3734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i/>
          <w:iCs/>
          <w:sz w:val="22"/>
          <w:szCs w:val="22"/>
        </w:rPr>
        <w:t>Examples:</w:t>
      </w:r>
      <w:r w:rsidRPr="006977A6">
        <w:rPr>
          <w:rFonts w:ascii="Times New Roman" w:hAnsi="Times New Roman" w:cs="Times New Roman"/>
          <w:sz w:val="22"/>
          <w:szCs w:val="22"/>
        </w:rPr>
        <w:t xml:space="preserve"> AWS EC2, Azure VM, GCP Compute Engine.</w:t>
      </w:r>
    </w:p>
    <w:p w14:paraId="01482DB6" w14:textId="77777777" w:rsidR="00F37342" w:rsidRPr="006977A6" w:rsidRDefault="00F37342" w:rsidP="00F3734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PaaS</w:t>
      </w:r>
      <w:r w:rsidRPr="006977A6">
        <w:rPr>
          <w:rFonts w:ascii="Times New Roman" w:hAnsi="Times New Roman" w:cs="Times New Roman"/>
          <w:sz w:val="22"/>
          <w:szCs w:val="22"/>
        </w:rPr>
        <w:t xml:space="preserve"> </w:t>
      </w:r>
      <w:r w:rsidRPr="006977A6">
        <w:rPr>
          <w:rFonts w:ascii="Times New Roman" w:hAnsi="Times New Roman" w:cs="Times New Roman"/>
          <w:b/>
          <w:bCs/>
          <w:sz w:val="22"/>
          <w:szCs w:val="22"/>
        </w:rPr>
        <w:t>(Platform as a Service):</w:t>
      </w:r>
      <w:r w:rsidRPr="006977A6">
        <w:rPr>
          <w:rFonts w:ascii="Times New Roman" w:hAnsi="Times New Roman" w:cs="Times New Roman"/>
          <w:sz w:val="22"/>
          <w:szCs w:val="22"/>
        </w:rPr>
        <w:t xml:space="preserve"> Application hosting and development platforms.</w:t>
      </w:r>
    </w:p>
    <w:p w14:paraId="490E4016" w14:textId="77777777" w:rsidR="00F37342" w:rsidRPr="006977A6" w:rsidRDefault="00F37342" w:rsidP="00F3734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i/>
          <w:iCs/>
          <w:sz w:val="22"/>
          <w:szCs w:val="22"/>
        </w:rPr>
        <w:t>Examples:</w:t>
      </w:r>
      <w:r w:rsidRPr="006977A6">
        <w:rPr>
          <w:rFonts w:ascii="Times New Roman" w:hAnsi="Times New Roman" w:cs="Times New Roman"/>
          <w:sz w:val="22"/>
          <w:szCs w:val="22"/>
        </w:rPr>
        <w:t xml:space="preserve"> AWS Elastic Beanstalk, Google App Engine.</w:t>
      </w:r>
    </w:p>
    <w:p w14:paraId="42BD62D6" w14:textId="77777777" w:rsidR="00F37342" w:rsidRPr="006977A6" w:rsidRDefault="00F37342" w:rsidP="00F3734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 xml:space="preserve">SaaS (Software as a Service): </w:t>
      </w:r>
      <w:r w:rsidRPr="006977A6">
        <w:rPr>
          <w:rFonts w:ascii="Times New Roman" w:hAnsi="Times New Roman" w:cs="Times New Roman"/>
          <w:sz w:val="22"/>
          <w:szCs w:val="22"/>
        </w:rPr>
        <w:t>Ready-to-use applications.</w:t>
      </w:r>
    </w:p>
    <w:p w14:paraId="76857EAF" w14:textId="77777777" w:rsidR="00F37342" w:rsidRPr="006977A6" w:rsidRDefault="00F37342" w:rsidP="00F3734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i/>
          <w:iCs/>
          <w:sz w:val="22"/>
          <w:szCs w:val="22"/>
        </w:rPr>
        <w:t>Examples:</w:t>
      </w:r>
      <w:r w:rsidRPr="006977A6">
        <w:rPr>
          <w:rFonts w:ascii="Times New Roman" w:hAnsi="Times New Roman" w:cs="Times New Roman"/>
          <w:sz w:val="22"/>
          <w:szCs w:val="22"/>
        </w:rPr>
        <w:t xml:space="preserve"> Gmail, Office 365, Dropbox.</w:t>
      </w:r>
    </w:p>
    <w:p w14:paraId="7A5A02B2" w14:textId="77777777" w:rsidR="00F37342" w:rsidRPr="006977A6" w:rsidRDefault="00F37342" w:rsidP="00F3734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FaaS (Function as a Service / Serverless):</w:t>
      </w:r>
      <w:r w:rsidRPr="006977A6">
        <w:rPr>
          <w:rFonts w:ascii="Times New Roman" w:hAnsi="Times New Roman" w:cs="Times New Roman"/>
          <w:sz w:val="22"/>
          <w:szCs w:val="22"/>
        </w:rPr>
        <w:t xml:space="preserve"> Event-driven execution without servers.</w:t>
      </w:r>
    </w:p>
    <w:p w14:paraId="6A266212" w14:textId="77777777" w:rsidR="00F37342" w:rsidRPr="006977A6" w:rsidRDefault="00F37342" w:rsidP="00F3734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i/>
          <w:iCs/>
          <w:sz w:val="22"/>
          <w:szCs w:val="22"/>
        </w:rPr>
        <w:t>Examples:</w:t>
      </w:r>
      <w:r w:rsidRPr="006977A6">
        <w:rPr>
          <w:rFonts w:ascii="Times New Roman" w:hAnsi="Times New Roman" w:cs="Times New Roman"/>
          <w:sz w:val="22"/>
          <w:szCs w:val="22"/>
        </w:rPr>
        <w:t xml:space="preserve"> AWS Lambda, Azure Functions.</w:t>
      </w:r>
    </w:p>
    <w:p w14:paraId="5D8D2CAC" w14:textId="716A4FB0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BF79E0D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5. Different Cloud Computing Platforms</w:t>
      </w:r>
    </w:p>
    <w:p w14:paraId="35770ADA" w14:textId="77777777" w:rsidR="00F37342" w:rsidRPr="006977A6" w:rsidRDefault="00F37342" w:rsidP="00F3734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AWS (Amazon Web Services):</w:t>
      </w:r>
      <w:r w:rsidRPr="006977A6">
        <w:rPr>
          <w:rFonts w:ascii="Times New Roman" w:hAnsi="Times New Roman" w:cs="Times New Roman"/>
          <w:sz w:val="22"/>
          <w:szCs w:val="22"/>
        </w:rPr>
        <w:t xml:space="preserve"> Largest provider with 200+ services.</w:t>
      </w:r>
    </w:p>
    <w:p w14:paraId="32E81487" w14:textId="77777777" w:rsidR="00F37342" w:rsidRPr="006977A6" w:rsidRDefault="00F37342" w:rsidP="00F3734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Microsoft Azure:</w:t>
      </w:r>
      <w:r w:rsidRPr="006977A6">
        <w:rPr>
          <w:rFonts w:ascii="Times New Roman" w:hAnsi="Times New Roman" w:cs="Times New Roman"/>
          <w:sz w:val="22"/>
          <w:szCs w:val="22"/>
        </w:rPr>
        <w:t xml:space="preserve"> Strong enterprise &amp; Microsoft ecosystem integration.</w:t>
      </w:r>
    </w:p>
    <w:p w14:paraId="0C6855E3" w14:textId="77777777" w:rsidR="00F37342" w:rsidRPr="006977A6" w:rsidRDefault="00F37342" w:rsidP="00F3734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Google Cloud Platform (GCP):</w:t>
      </w:r>
      <w:r w:rsidRPr="006977A6">
        <w:rPr>
          <w:rFonts w:ascii="Times New Roman" w:hAnsi="Times New Roman" w:cs="Times New Roman"/>
          <w:sz w:val="22"/>
          <w:szCs w:val="22"/>
        </w:rPr>
        <w:t xml:space="preserve"> Best for data analytics, AI, ML.</w:t>
      </w:r>
    </w:p>
    <w:p w14:paraId="19B3ACF3" w14:textId="77777777" w:rsidR="00F37342" w:rsidRPr="006977A6" w:rsidRDefault="00F37342" w:rsidP="00F3734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IBM Cloud &amp; Oracle Cloud:</w:t>
      </w:r>
      <w:r w:rsidRPr="006977A6">
        <w:rPr>
          <w:rFonts w:ascii="Times New Roman" w:hAnsi="Times New Roman" w:cs="Times New Roman"/>
          <w:sz w:val="22"/>
          <w:szCs w:val="22"/>
        </w:rPr>
        <w:t xml:space="preserve"> Specialized in AI &amp; enterprise databases.</w:t>
      </w:r>
    </w:p>
    <w:p w14:paraId="1CFEA4B2" w14:textId="656A2EEB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000FFE7" w14:textId="47D8DB84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Comparison of Cloud Platforms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598"/>
        <w:gridCol w:w="2447"/>
        <w:gridCol w:w="2784"/>
        <w:gridCol w:w="2187"/>
      </w:tblGrid>
      <w:tr w:rsidR="00F027C3" w:rsidRPr="006977A6" w14:paraId="2E4D0C9C" w14:textId="77777777" w:rsidTr="006D5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62671" w14:textId="77777777" w:rsidR="00F37342" w:rsidRPr="006977A6" w:rsidRDefault="00F37342" w:rsidP="000E707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76DDC20C" w14:textId="77777777" w:rsidR="00F37342" w:rsidRPr="006977A6" w:rsidRDefault="00F37342" w:rsidP="000E7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AWS</w:t>
            </w:r>
          </w:p>
        </w:tc>
        <w:tc>
          <w:tcPr>
            <w:tcW w:w="0" w:type="auto"/>
            <w:hideMark/>
          </w:tcPr>
          <w:p w14:paraId="346A3016" w14:textId="77777777" w:rsidR="00F37342" w:rsidRPr="006977A6" w:rsidRDefault="00F37342" w:rsidP="000E7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Azure</w:t>
            </w:r>
          </w:p>
        </w:tc>
        <w:tc>
          <w:tcPr>
            <w:tcW w:w="0" w:type="auto"/>
            <w:hideMark/>
          </w:tcPr>
          <w:p w14:paraId="68C37ADB" w14:textId="77777777" w:rsidR="00F37342" w:rsidRPr="006977A6" w:rsidRDefault="00F37342" w:rsidP="000E7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GCP</w:t>
            </w:r>
          </w:p>
        </w:tc>
      </w:tr>
      <w:tr w:rsidR="00F027C3" w:rsidRPr="006977A6" w14:paraId="4F248271" w14:textId="77777777" w:rsidTr="006D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98979" w14:textId="77777777" w:rsidR="00F37342" w:rsidRPr="006977A6" w:rsidRDefault="00F37342" w:rsidP="000E707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Launched</w:t>
            </w:r>
          </w:p>
        </w:tc>
        <w:tc>
          <w:tcPr>
            <w:tcW w:w="0" w:type="auto"/>
            <w:hideMark/>
          </w:tcPr>
          <w:p w14:paraId="064BC7C5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2006</w:t>
            </w:r>
          </w:p>
        </w:tc>
        <w:tc>
          <w:tcPr>
            <w:tcW w:w="0" w:type="auto"/>
            <w:hideMark/>
          </w:tcPr>
          <w:p w14:paraId="243B77C2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2010</w:t>
            </w:r>
          </w:p>
        </w:tc>
        <w:tc>
          <w:tcPr>
            <w:tcW w:w="0" w:type="auto"/>
            <w:hideMark/>
          </w:tcPr>
          <w:p w14:paraId="186E00E1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2011</w:t>
            </w:r>
          </w:p>
        </w:tc>
      </w:tr>
      <w:tr w:rsidR="00F027C3" w:rsidRPr="006977A6" w14:paraId="630C5FA9" w14:textId="77777777" w:rsidTr="006D5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D0690" w14:textId="77777777" w:rsidR="00F37342" w:rsidRPr="006977A6" w:rsidRDefault="00F37342" w:rsidP="000E707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Market Share</w:t>
            </w:r>
          </w:p>
        </w:tc>
        <w:tc>
          <w:tcPr>
            <w:tcW w:w="0" w:type="auto"/>
            <w:hideMark/>
          </w:tcPr>
          <w:p w14:paraId="76E19029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~32%</w:t>
            </w:r>
          </w:p>
        </w:tc>
        <w:tc>
          <w:tcPr>
            <w:tcW w:w="0" w:type="auto"/>
            <w:hideMark/>
          </w:tcPr>
          <w:p w14:paraId="46646A88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~23%</w:t>
            </w:r>
          </w:p>
        </w:tc>
        <w:tc>
          <w:tcPr>
            <w:tcW w:w="0" w:type="auto"/>
            <w:hideMark/>
          </w:tcPr>
          <w:p w14:paraId="1557C424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~10%</w:t>
            </w:r>
          </w:p>
        </w:tc>
      </w:tr>
      <w:tr w:rsidR="00F027C3" w:rsidRPr="006977A6" w14:paraId="4C5AA18E" w14:textId="77777777" w:rsidTr="006D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EB447" w14:textId="77777777" w:rsidR="00F37342" w:rsidRPr="006977A6" w:rsidRDefault="00F37342" w:rsidP="000E707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Strengths</w:t>
            </w:r>
          </w:p>
        </w:tc>
        <w:tc>
          <w:tcPr>
            <w:tcW w:w="0" w:type="auto"/>
            <w:hideMark/>
          </w:tcPr>
          <w:p w14:paraId="6B16F87C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Wide service range, global reach</w:t>
            </w:r>
          </w:p>
        </w:tc>
        <w:tc>
          <w:tcPr>
            <w:tcW w:w="0" w:type="auto"/>
            <w:hideMark/>
          </w:tcPr>
          <w:p w14:paraId="6B478E14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Microsoft integration, hybrid cloud</w:t>
            </w:r>
          </w:p>
        </w:tc>
        <w:tc>
          <w:tcPr>
            <w:tcW w:w="0" w:type="auto"/>
            <w:hideMark/>
          </w:tcPr>
          <w:p w14:paraId="332277CC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AI/ML, Big Data</w:t>
            </w:r>
          </w:p>
        </w:tc>
      </w:tr>
      <w:tr w:rsidR="00F027C3" w:rsidRPr="006977A6" w14:paraId="6F4A322B" w14:textId="77777777" w:rsidTr="006D5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49343" w14:textId="77777777" w:rsidR="00F37342" w:rsidRPr="006977A6" w:rsidRDefault="00F37342" w:rsidP="000E707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Free Tier</w:t>
            </w:r>
          </w:p>
        </w:tc>
        <w:tc>
          <w:tcPr>
            <w:tcW w:w="0" w:type="auto"/>
            <w:hideMark/>
          </w:tcPr>
          <w:p w14:paraId="00C2408B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12 months + Always Free</w:t>
            </w:r>
          </w:p>
        </w:tc>
        <w:tc>
          <w:tcPr>
            <w:tcW w:w="0" w:type="auto"/>
            <w:hideMark/>
          </w:tcPr>
          <w:p w14:paraId="3732C7BF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12 months + $200 credits</w:t>
            </w:r>
          </w:p>
        </w:tc>
        <w:tc>
          <w:tcPr>
            <w:tcW w:w="0" w:type="auto"/>
            <w:hideMark/>
          </w:tcPr>
          <w:p w14:paraId="3225CD85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$300 credits (90 days)</w:t>
            </w:r>
          </w:p>
        </w:tc>
      </w:tr>
      <w:tr w:rsidR="00F027C3" w:rsidRPr="006977A6" w14:paraId="54D80227" w14:textId="77777777" w:rsidTr="006D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38712" w14:textId="77777777" w:rsidR="00F37342" w:rsidRPr="006977A6" w:rsidRDefault="00F37342" w:rsidP="000E707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Popular Services</w:t>
            </w:r>
          </w:p>
        </w:tc>
        <w:tc>
          <w:tcPr>
            <w:tcW w:w="0" w:type="auto"/>
            <w:hideMark/>
          </w:tcPr>
          <w:p w14:paraId="4711834C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EC2, S3, Lambda, RDS</w:t>
            </w:r>
          </w:p>
        </w:tc>
        <w:tc>
          <w:tcPr>
            <w:tcW w:w="0" w:type="auto"/>
            <w:hideMark/>
          </w:tcPr>
          <w:p w14:paraId="05E6D893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VMs, Blob Storage, Azure Functions</w:t>
            </w:r>
          </w:p>
        </w:tc>
        <w:tc>
          <w:tcPr>
            <w:tcW w:w="0" w:type="auto"/>
            <w:hideMark/>
          </w:tcPr>
          <w:p w14:paraId="040F2A57" w14:textId="77777777" w:rsidR="00F37342" w:rsidRPr="006977A6" w:rsidRDefault="00F37342" w:rsidP="000E7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Compute Engine, BigQuery</w:t>
            </w:r>
          </w:p>
        </w:tc>
      </w:tr>
      <w:tr w:rsidR="00F027C3" w:rsidRPr="006977A6" w14:paraId="32DA128B" w14:textId="77777777" w:rsidTr="006D5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774FF" w14:textId="77777777" w:rsidR="00F37342" w:rsidRPr="006977A6" w:rsidRDefault="00F37342" w:rsidP="000E707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Regions</w:t>
            </w:r>
          </w:p>
        </w:tc>
        <w:tc>
          <w:tcPr>
            <w:tcW w:w="0" w:type="auto"/>
            <w:hideMark/>
          </w:tcPr>
          <w:p w14:paraId="4DB04AE1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30+</w:t>
            </w:r>
          </w:p>
        </w:tc>
        <w:tc>
          <w:tcPr>
            <w:tcW w:w="0" w:type="auto"/>
            <w:hideMark/>
          </w:tcPr>
          <w:p w14:paraId="7F357778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60+</w:t>
            </w:r>
          </w:p>
        </w:tc>
        <w:tc>
          <w:tcPr>
            <w:tcW w:w="0" w:type="auto"/>
            <w:hideMark/>
          </w:tcPr>
          <w:p w14:paraId="41353FB6" w14:textId="77777777" w:rsidR="00F37342" w:rsidRPr="006977A6" w:rsidRDefault="00F37342" w:rsidP="000E7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977A6">
              <w:rPr>
                <w:rFonts w:ascii="Times New Roman" w:hAnsi="Times New Roman" w:cs="Times New Roman"/>
                <w:sz w:val="22"/>
                <w:szCs w:val="22"/>
              </w:rPr>
              <w:t>35+</w:t>
            </w:r>
          </w:p>
        </w:tc>
      </w:tr>
    </w:tbl>
    <w:p w14:paraId="730627C6" w14:textId="3596D0A7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03BF27F" w14:textId="77777777" w:rsidR="00F027C3" w:rsidRDefault="00F027C3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B66383E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D2F0EF0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0F2ED6D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4C87DF6" w14:textId="77777777" w:rsidR="006977A6" w:rsidRP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E30C97F" w14:textId="50F7568E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Steps</w:t>
      </w:r>
    </w:p>
    <w:p w14:paraId="40AEDCA3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Task 1 – Sign up for a Free Tier AWS Account</w:t>
      </w:r>
    </w:p>
    <w:p w14:paraId="0F532858" w14:textId="77777777" w:rsidR="00F37342" w:rsidRPr="006977A6" w:rsidRDefault="00F37342" w:rsidP="00F3734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 xml:space="preserve">Visit </w:t>
      </w:r>
      <w:hyperlink r:id="rId5" w:tgtFrame="_new" w:history="1">
        <w:r w:rsidRPr="006977A6">
          <w:rPr>
            <w:rStyle w:val="Hyperlink"/>
            <w:rFonts w:ascii="Times New Roman" w:hAnsi="Times New Roman" w:cs="Times New Roman"/>
            <w:sz w:val="22"/>
            <w:szCs w:val="22"/>
          </w:rPr>
          <w:t>https://aws.amazon.com</w:t>
        </w:r>
      </w:hyperlink>
      <w:r w:rsidRPr="006977A6">
        <w:rPr>
          <w:rFonts w:ascii="Times New Roman" w:hAnsi="Times New Roman" w:cs="Times New Roman"/>
          <w:sz w:val="22"/>
          <w:szCs w:val="22"/>
        </w:rPr>
        <w:t>.</w:t>
      </w:r>
    </w:p>
    <w:p w14:paraId="043F6441" w14:textId="77777777" w:rsidR="00F37342" w:rsidRPr="006977A6" w:rsidRDefault="00F37342" w:rsidP="00F3734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Click Create Free Account.</w:t>
      </w:r>
    </w:p>
    <w:p w14:paraId="0EF5D281" w14:textId="77777777" w:rsidR="00F37342" w:rsidRPr="006977A6" w:rsidRDefault="00F37342" w:rsidP="00F3734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lastRenderedPageBreak/>
        <w:t>Enter Email, Password, Account name.</w:t>
      </w:r>
    </w:p>
    <w:p w14:paraId="07995DE2" w14:textId="77777777" w:rsidR="00F37342" w:rsidRPr="006977A6" w:rsidRDefault="00F37342" w:rsidP="00F3734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Provide Credit/Debit card details (for verification only).</w:t>
      </w:r>
    </w:p>
    <w:p w14:paraId="21B3515D" w14:textId="77777777" w:rsidR="00F37342" w:rsidRPr="006977A6" w:rsidRDefault="00F37342" w:rsidP="00F3734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Verify identity with phone OTP.</w:t>
      </w:r>
    </w:p>
    <w:p w14:paraId="77452157" w14:textId="77777777" w:rsidR="00F37342" w:rsidRPr="006977A6" w:rsidRDefault="00F37342" w:rsidP="00F3734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Select Free Tier plan.</w:t>
      </w:r>
    </w:p>
    <w:p w14:paraId="1FC317B4" w14:textId="3BC0620C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911F82" w14:textId="77777777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37DF361" wp14:editId="591544EA">
            <wp:extent cx="5096933" cy="3185442"/>
            <wp:effectExtent l="19050" t="19050" r="27940" b="15240"/>
            <wp:docPr id="59195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52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323" cy="31900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727FA3" w14:textId="77777777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F978002" w14:textId="77777777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AFCDE94" wp14:editId="36A1B9B0">
            <wp:extent cx="5096510" cy="3185178"/>
            <wp:effectExtent l="19050" t="19050" r="27940" b="15240"/>
            <wp:docPr id="155931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17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754" cy="31897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6A6DD" w14:textId="77777777" w:rsidR="00793022" w:rsidRDefault="00793022" w:rsidP="00793022">
      <w:pPr>
        <w:rPr>
          <w:rFonts w:ascii="Times New Roman" w:hAnsi="Times New Roman" w:cs="Times New Roman"/>
          <w:sz w:val="22"/>
          <w:szCs w:val="22"/>
        </w:rPr>
      </w:pPr>
    </w:p>
    <w:p w14:paraId="1A0B8450" w14:textId="77777777" w:rsidR="006977A6" w:rsidRDefault="006977A6" w:rsidP="00793022">
      <w:pPr>
        <w:rPr>
          <w:rFonts w:ascii="Times New Roman" w:hAnsi="Times New Roman" w:cs="Times New Roman"/>
          <w:sz w:val="22"/>
          <w:szCs w:val="22"/>
        </w:rPr>
      </w:pPr>
    </w:p>
    <w:p w14:paraId="0DCEE743" w14:textId="77777777" w:rsidR="006977A6" w:rsidRPr="006977A6" w:rsidRDefault="006977A6" w:rsidP="00793022">
      <w:pPr>
        <w:rPr>
          <w:rFonts w:ascii="Times New Roman" w:hAnsi="Times New Roman" w:cs="Times New Roman"/>
          <w:sz w:val="22"/>
          <w:szCs w:val="22"/>
        </w:rPr>
      </w:pPr>
    </w:p>
    <w:p w14:paraId="4A0C59D4" w14:textId="77777777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A5DFBBE" wp14:editId="565A87DA">
            <wp:extent cx="5076838" cy="3172883"/>
            <wp:effectExtent l="19050" t="19050" r="9525" b="27940"/>
            <wp:docPr id="210966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2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4267" cy="31837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F0948" w14:textId="77777777" w:rsidR="00793022" w:rsidRPr="006977A6" w:rsidRDefault="00793022" w:rsidP="00793022">
      <w:pPr>
        <w:rPr>
          <w:rFonts w:ascii="Times New Roman" w:hAnsi="Times New Roman" w:cs="Times New Roman"/>
          <w:sz w:val="22"/>
          <w:szCs w:val="22"/>
        </w:rPr>
      </w:pPr>
    </w:p>
    <w:p w14:paraId="4574053E" w14:textId="77777777" w:rsidR="00793022" w:rsidRPr="006977A6" w:rsidRDefault="00793022" w:rsidP="00793022">
      <w:pPr>
        <w:rPr>
          <w:rFonts w:ascii="Times New Roman" w:hAnsi="Times New Roman" w:cs="Times New Roman"/>
          <w:sz w:val="22"/>
          <w:szCs w:val="22"/>
        </w:rPr>
      </w:pPr>
    </w:p>
    <w:p w14:paraId="0EF9FF8E" w14:textId="77777777" w:rsidR="00793022" w:rsidRPr="006977A6" w:rsidRDefault="00793022" w:rsidP="00793022">
      <w:pPr>
        <w:rPr>
          <w:rFonts w:ascii="Times New Roman" w:hAnsi="Times New Roman" w:cs="Times New Roman"/>
          <w:sz w:val="22"/>
          <w:szCs w:val="22"/>
        </w:rPr>
      </w:pPr>
    </w:p>
    <w:p w14:paraId="40F149FE" w14:textId="77777777" w:rsidR="00793022" w:rsidRPr="006977A6" w:rsidRDefault="00793022" w:rsidP="00793022">
      <w:pPr>
        <w:rPr>
          <w:rFonts w:ascii="Times New Roman" w:hAnsi="Times New Roman" w:cs="Times New Roman"/>
          <w:sz w:val="22"/>
          <w:szCs w:val="22"/>
        </w:rPr>
      </w:pPr>
    </w:p>
    <w:p w14:paraId="17791115" w14:textId="037B0178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5DA93F2" wp14:editId="4216D046">
            <wp:extent cx="4663016" cy="2913223"/>
            <wp:effectExtent l="19050" t="19050" r="23495" b="20955"/>
            <wp:docPr id="92535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56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046" cy="292573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C90E3A" w14:textId="5296F454" w:rsidR="00793022" w:rsidRPr="006977A6" w:rsidRDefault="0079302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7112E2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Task 2 – Navigate the AWS Dashboard</w:t>
      </w:r>
    </w:p>
    <w:p w14:paraId="7EEE2E4E" w14:textId="77777777" w:rsidR="00F37342" w:rsidRPr="006977A6" w:rsidRDefault="00F37342" w:rsidP="00F3734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Login to AWS Management Console.</w:t>
      </w:r>
    </w:p>
    <w:p w14:paraId="12736E1C" w14:textId="77777777" w:rsidR="00F37342" w:rsidRPr="006977A6" w:rsidRDefault="00F37342" w:rsidP="00F3734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lastRenderedPageBreak/>
        <w:t>Explore services such as:</w:t>
      </w:r>
    </w:p>
    <w:p w14:paraId="7153E0BD" w14:textId="77777777" w:rsidR="00F37342" w:rsidRPr="006977A6" w:rsidRDefault="00F37342" w:rsidP="00F3734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EC2 (Compute)</w:t>
      </w:r>
    </w:p>
    <w:p w14:paraId="39E1B82F" w14:textId="77777777" w:rsidR="00F37342" w:rsidRPr="006977A6" w:rsidRDefault="00F37342" w:rsidP="00F3734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S3 (Storage)</w:t>
      </w:r>
    </w:p>
    <w:p w14:paraId="2363B0ED" w14:textId="77777777" w:rsidR="00F37342" w:rsidRPr="006977A6" w:rsidRDefault="00F37342" w:rsidP="00F3734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RDS (Database)</w:t>
      </w:r>
    </w:p>
    <w:p w14:paraId="4287435F" w14:textId="77777777" w:rsidR="00F37342" w:rsidRPr="006977A6" w:rsidRDefault="00F37342" w:rsidP="00F3734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IAM (Security)</w:t>
      </w:r>
    </w:p>
    <w:p w14:paraId="5A307418" w14:textId="77777777" w:rsidR="00F37342" w:rsidRPr="006977A6" w:rsidRDefault="00F37342" w:rsidP="00F3734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Use the search bar for quick service navigation.</w:t>
      </w:r>
    </w:p>
    <w:p w14:paraId="037D14B4" w14:textId="10AEA20E" w:rsidR="00F37342" w:rsidRPr="006977A6" w:rsidRDefault="00F3734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948BC61" w14:textId="3290C9F4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E82F395" wp14:editId="738F178A">
            <wp:extent cx="4561416" cy="2850756"/>
            <wp:effectExtent l="19050" t="19050" r="10795" b="26035"/>
            <wp:docPr id="17038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6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644" cy="287214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6111D" w14:textId="14CB11A0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D6FD940" wp14:editId="486700A6">
            <wp:extent cx="4409864" cy="2756043"/>
            <wp:effectExtent l="19050" t="19050" r="10160" b="25400"/>
            <wp:docPr id="12787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29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107" cy="27624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828AA" w14:textId="77777777" w:rsidR="006977A6" w:rsidRP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3123675" w14:textId="7E9F7EC6" w:rsidR="006977A6" w:rsidRPr="006977A6" w:rsidRDefault="006977A6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7CF714F" wp14:editId="1BDDC59D">
            <wp:extent cx="4416409" cy="2760133"/>
            <wp:effectExtent l="19050" t="19050" r="22860" b="21590"/>
            <wp:docPr id="1809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916" cy="2764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93664" w14:textId="77777777" w:rsidR="00793022" w:rsidRDefault="0079302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884BDA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912ACC3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686A673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8D750A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2FB1F4F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AB24D88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E4F82C1" w14:textId="77777777" w:rsid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6992CA1" w14:textId="77777777" w:rsidR="006977A6" w:rsidRPr="006977A6" w:rsidRDefault="006977A6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08FE09B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Task 3 – Set up Billing Alerts</w:t>
      </w:r>
    </w:p>
    <w:p w14:paraId="5AA88262" w14:textId="77777777" w:rsidR="00F37342" w:rsidRPr="006977A6" w:rsidRDefault="00F37342" w:rsidP="00F3734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Go to Billing &amp; Cost Management Dashboard.</w:t>
      </w:r>
    </w:p>
    <w:p w14:paraId="0D9ECEFC" w14:textId="77777777" w:rsidR="00F37342" w:rsidRPr="006977A6" w:rsidRDefault="00F37342" w:rsidP="00F3734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Enable Billing Alerts under Preferences.</w:t>
      </w:r>
    </w:p>
    <w:p w14:paraId="207743CF" w14:textId="77777777" w:rsidR="00F37342" w:rsidRPr="006977A6" w:rsidRDefault="00F37342" w:rsidP="00F3734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Create a Budget (e.g., $5/month).</w:t>
      </w:r>
    </w:p>
    <w:p w14:paraId="1A7120C3" w14:textId="77777777" w:rsidR="00F37342" w:rsidRDefault="00F37342" w:rsidP="00F3734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Configure CloudWatch Alarm to send email alerts when budget is exceeded.</w:t>
      </w:r>
    </w:p>
    <w:p w14:paraId="1A589DBA" w14:textId="77777777" w:rsidR="006977A6" w:rsidRPr="006977A6" w:rsidRDefault="006977A6" w:rsidP="006977A6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5AF5E3C7" w14:textId="49865F1C" w:rsidR="00F37342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2FB8306" wp14:editId="3DFDD6B5">
            <wp:extent cx="4768032" cy="2979888"/>
            <wp:effectExtent l="19050" t="19050" r="13970" b="11430"/>
            <wp:docPr id="60657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4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463" cy="29864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2988C" w14:textId="77777777" w:rsidR="006977A6" w:rsidRPr="006977A6" w:rsidRDefault="006977A6" w:rsidP="006977A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B8266D7" w14:textId="77777777" w:rsidR="00793022" w:rsidRPr="006977A6" w:rsidRDefault="00793022" w:rsidP="00F3734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84CC477" w14:textId="24FE8195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2BDF863" wp14:editId="1714D3EF">
            <wp:extent cx="4792345" cy="2995083"/>
            <wp:effectExtent l="19050" t="19050" r="27305" b="15240"/>
            <wp:docPr id="145667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6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337" cy="30100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330BC" w14:textId="77777777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4FF075" w14:textId="05D2683F" w:rsidR="00793022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3F5FA12" wp14:editId="23E263F0">
            <wp:extent cx="4846533" cy="3028950"/>
            <wp:effectExtent l="19050" t="19050" r="11430" b="19050"/>
            <wp:docPr id="249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043" cy="302989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CD530" w14:textId="77777777" w:rsidR="006977A6" w:rsidRPr="006977A6" w:rsidRDefault="006977A6" w:rsidP="006977A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6302036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977A6">
        <w:rPr>
          <w:rFonts w:ascii="Times New Roman" w:hAnsi="Times New Roman" w:cs="Times New Roman"/>
          <w:b/>
          <w:bCs/>
          <w:sz w:val="22"/>
          <w:szCs w:val="22"/>
        </w:rPr>
        <w:t>Task 4 – Explore Regions &amp; Availability Zones</w:t>
      </w:r>
    </w:p>
    <w:p w14:paraId="1F509189" w14:textId="77777777" w:rsidR="00F37342" w:rsidRPr="006977A6" w:rsidRDefault="00F37342" w:rsidP="00F3734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In AWS Console, click on Region Dropdown (top right corner).</w:t>
      </w:r>
    </w:p>
    <w:p w14:paraId="70EBE70B" w14:textId="77777777" w:rsidR="00F37342" w:rsidRPr="006977A6" w:rsidRDefault="00F37342" w:rsidP="00F3734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Study global regions such as:</w:t>
      </w:r>
    </w:p>
    <w:p w14:paraId="250B8CA1" w14:textId="77777777" w:rsidR="00F37342" w:rsidRPr="006977A6" w:rsidRDefault="00F37342" w:rsidP="00F37342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US East (N. Virginia)</w:t>
      </w:r>
    </w:p>
    <w:p w14:paraId="471ECB3D" w14:textId="77777777" w:rsidR="00F37342" w:rsidRPr="006977A6" w:rsidRDefault="00F37342" w:rsidP="00F37342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Asia Pacific (Mumbai)</w:t>
      </w:r>
    </w:p>
    <w:p w14:paraId="0367B955" w14:textId="77777777" w:rsidR="00F37342" w:rsidRPr="006977A6" w:rsidRDefault="00F37342" w:rsidP="00F37342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Europe (Frankfurt)</w:t>
      </w:r>
    </w:p>
    <w:p w14:paraId="3D3DA102" w14:textId="77777777" w:rsidR="00F37342" w:rsidRDefault="00F37342" w:rsidP="00F3734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lastRenderedPageBreak/>
        <w:t>Note that each region contains multiple Availability Zones (AZs) for redundancy.</w:t>
      </w:r>
    </w:p>
    <w:p w14:paraId="37151A21" w14:textId="77777777" w:rsidR="006977A6" w:rsidRPr="006977A6" w:rsidRDefault="006977A6" w:rsidP="006977A6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05B18D3" w14:textId="685E65A7" w:rsidR="00793022" w:rsidRPr="006977A6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196C897" wp14:editId="6453EBDC">
            <wp:extent cx="4792346" cy="2995083"/>
            <wp:effectExtent l="19050" t="19050" r="27305" b="15240"/>
            <wp:docPr id="95418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81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7200" cy="301686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39981" w14:textId="11AB73F4" w:rsidR="00793022" w:rsidRDefault="00793022" w:rsidP="006977A6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98C0904" wp14:editId="7F1445F0">
            <wp:extent cx="4982009" cy="3113617"/>
            <wp:effectExtent l="19050" t="19050" r="28575" b="10795"/>
            <wp:docPr id="20513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6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379" cy="315509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19BA4" w14:textId="77777777" w:rsidR="006977A6" w:rsidRPr="006977A6" w:rsidRDefault="006977A6" w:rsidP="006977A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047629F" w14:textId="77777777" w:rsidR="00F37342" w:rsidRPr="006977A6" w:rsidRDefault="00F37342" w:rsidP="00F37342">
      <w:pPr>
        <w:jc w:val="both"/>
        <w:rPr>
          <w:rFonts w:ascii="Times New Roman" w:hAnsi="Times New Roman" w:cs="Times New Roman"/>
          <w:b/>
          <w:bCs/>
        </w:rPr>
      </w:pPr>
      <w:r w:rsidRPr="006977A6">
        <w:rPr>
          <w:rFonts w:ascii="Times New Roman" w:hAnsi="Times New Roman" w:cs="Times New Roman"/>
          <w:b/>
          <w:bCs/>
        </w:rPr>
        <w:t>Conclusion</w:t>
      </w:r>
    </w:p>
    <w:p w14:paraId="75B907F1" w14:textId="00E6AF02" w:rsidR="004609E1" w:rsidRPr="006977A6" w:rsidRDefault="00F37342" w:rsidP="000E707D">
      <w:pPr>
        <w:jc w:val="both"/>
        <w:rPr>
          <w:rFonts w:ascii="Times New Roman" w:hAnsi="Times New Roman" w:cs="Times New Roman"/>
          <w:sz w:val="22"/>
          <w:szCs w:val="22"/>
        </w:rPr>
      </w:pPr>
      <w:r w:rsidRPr="006977A6">
        <w:rPr>
          <w:rFonts w:ascii="Times New Roman" w:hAnsi="Times New Roman" w:cs="Times New Roman"/>
          <w:sz w:val="22"/>
          <w:szCs w:val="22"/>
        </w:rPr>
        <w:t>In this assignment, we successfully created a Free Tier AWS account, navigated the AWS dashboard,</w:t>
      </w:r>
      <w:r w:rsidRPr="006977A6">
        <w:rPr>
          <w:rFonts w:ascii="Times New Roman" w:hAnsi="Times New Roman" w:cs="Times New Roman"/>
          <w:sz w:val="22"/>
          <w:szCs w:val="22"/>
        </w:rPr>
        <w:br/>
      </w:r>
      <w:r w:rsidR="000E707D" w:rsidRPr="006977A6">
        <w:rPr>
          <w:rFonts w:ascii="Times New Roman" w:hAnsi="Times New Roman" w:cs="Times New Roman"/>
          <w:sz w:val="22"/>
          <w:szCs w:val="22"/>
        </w:rPr>
        <w:t xml:space="preserve">set up billing alerts, and explored regions and availability zones. </w:t>
      </w:r>
      <w:r w:rsidRPr="006977A6">
        <w:rPr>
          <w:rFonts w:ascii="Times New Roman" w:hAnsi="Times New Roman" w:cs="Times New Roman"/>
          <w:sz w:val="22"/>
          <w:szCs w:val="22"/>
        </w:rPr>
        <w:t>This provided hands-on exposure to cloud basics, helping us understand how organizations begin their cloud journey and manage resources effectively.</w:t>
      </w:r>
    </w:p>
    <w:sectPr w:rsidR="004609E1" w:rsidRPr="006977A6" w:rsidSect="00F3734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B1E9D"/>
    <w:multiLevelType w:val="multilevel"/>
    <w:tmpl w:val="27DA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D8159D"/>
    <w:multiLevelType w:val="multilevel"/>
    <w:tmpl w:val="B524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30D74"/>
    <w:multiLevelType w:val="multilevel"/>
    <w:tmpl w:val="B6E0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32F60"/>
    <w:multiLevelType w:val="multilevel"/>
    <w:tmpl w:val="4B5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8641E"/>
    <w:multiLevelType w:val="multilevel"/>
    <w:tmpl w:val="2DF6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426BF"/>
    <w:multiLevelType w:val="multilevel"/>
    <w:tmpl w:val="4E72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27FA2"/>
    <w:multiLevelType w:val="multilevel"/>
    <w:tmpl w:val="688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46C97"/>
    <w:multiLevelType w:val="multilevel"/>
    <w:tmpl w:val="4BCE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C63AC"/>
    <w:multiLevelType w:val="multilevel"/>
    <w:tmpl w:val="24F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55217">
    <w:abstractNumId w:val="0"/>
  </w:num>
  <w:num w:numId="2" w16cid:durableId="1227300243">
    <w:abstractNumId w:val="3"/>
  </w:num>
  <w:num w:numId="3" w16cid:durableId="329991181">
    <w:abstractNumId w:val="5"/>
  </w:num>
  <w:num w:numId="4" w16cid:durableId="1493376340">
    <w:abstractNumId w:val="8"/>
  </w:num>
  <w:num w:numId="5" w16cid:durableId="1861821668">
    <w:abstractNumId w:val="6"/>
  </w:num>
  <w:num w:numId="6" w16cid:durableId="1063455725">
    <w:abstractNumId w:val="1"/>
  </w:num>
  <w:num w:numId="7" w16cid:durableId="291643886">
    <w:abstractNumId w:val="2"/>
  </w:num>
  <w:num w:numId="8" w16cid:durableId="956715922">
    <w:abstractNumId w:val="7"/>
  </w:num>
  <w:num w:numId="9" w16cid:durableId="136185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42"/>
    <w:rsid w:val="000E707D"/>
    <w:rsid w:val="004609E1"/>
    <w:rsid w:val="006977A6"/>
    <w:rsid w:val="006D52A2"/>
    <w:rsid w:val="0079197A"/>
    <w:rsid w:val="00793022"/>
    <w:rsid w:val="007E37F6"/>
    <w:rsid w:val="00E158F5"/>
    <w:rsid w:val="00E675E9"/>
    <w:rsid w:val="00F027C3"/>
    <w:rsid w:val="00F3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8087"/>
  <w15:chartTrackingRefBased/>
  <w15:docId w15:val="{407BF5E7-BC4C-4D26-9D8C-82992A36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07D"/>
  </w:style>
  <w:style w:type="paragraph" w:styleId="Heading1">
    <w:name w:val="heading 1"/>
    <w:basedOn w:val="Normal"/>
    <w:next w:val="Normal"/>
    <w:link w:val="Heading1Char"/>
    <w:uiPriority w:val="9"/>
    <w:qFormat/>
    <w:rsid w:val="00F3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3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342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6D52A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599</Words>
  <Characters>3419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heda</dc:creator>
  <cp:keywords/>
  <dc:description/>
  <cp:lastModifiedBy>Shreyash Desai</cp:lastModifiedBy>
  <cp:revision>2</cp:revision>
  <dcterms:created xsi:type="dcterms:W3CDTF">2025-09-07T19:20:00Z</dcterms:created>
  <dcterms:modified xsi:type="dcterms:W3CDTF">2025-09-07T19:20:00Z</dcterms:modified>
</cp:coreProperties>
</file>