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F77" w:rsidRDefault="00682F77" w:rsidP="00682F77">
      <w:pPr>
        <w:pStyle w:val="Standard"/>
        <w:jc w:val="center"/>
        <w:rPr>
          <w:rFonts w:asciiTheme="minorHAnsi" w:hAnsiTheme="minorHAnsi" w:cstheme="minorHAnsi"/>
          <w:b/>
          <w:bCs/>
          <w:iCs/>
          <w:sz w:val="96"/>
          <w:szCs w:val="96"/>
        </w:rPr>
      </w:pPr>
      <w:r>
        <w:rPr>
          <w:rFonts w:asciiTheme="minorHAnsi" w:hAnsiTheme="minorHAnsi" w:cstheme="minorHAnsi"/>
          <w:b/>
          <w:bCs/>
          <w:iCs/>
          <w:sz w:val="96"/>
          <w:szCs w:val="96"/>
        </w:rPr>
        <w:t>PROJECT REPORT</w:t>
      </w:r>
    </w:p>
    <w:p w:rsidR="00682F77" w:rsidRDefault="00682F77" w:rsidP="00682F77">
      <w:pPr>
        <w:pStyle w:val="Standard"/>
        <w:jc w:val="center"/>
        <w:rPr>
          <w:rFonts w:asciiTheme="minorHAnsi" w:hAnsiTheme="minorHAnsi" w:cstheme="minorHAnsi"/>
          <w:b/>
          <w:bCs/>
          <w:iCs/>
          <w:sz w:val="96"/>
          <w:szCs w:val="96"/>
        </w:rPr>
      </w:pPr>
      <w:r>
        <w:rPr>
          <w:rFonts w:asciiTheme="minorHAnsi" w:hAnsiTheme="minorHAnsi" w:cstheme="minorHAnsi"/>
          <w:b/>
          <w:bCs/>
          <w:iCs/>
          <w:sz w:val="96"/>
          <w:szCs w:val="96"/>
        </w:rPr>
        <w:t>ON</w:t>
      </w:r>
    </w:p>
    <w:p w:rsidR="005B7BB5" w:rsidRPr="00682F77" w:rsidRDefault="00682F77" w:rsidP="00682F77">
      <w:pPr>
        <w:pStyle w:val="Standard"/>
        <w:jc w:val="center"/>
        <w:rPr>
          <w:rFonts w:asciiTheme="minorHAnsi" w:hAnsiTheme="minorHAnsi" w:cstheme="minorHAnsi"/>
          <w:b/>
          <w:bCs/>
          <w:iCs/>
          <w:sz w:val="96"/>
          <w:szCs w:val="96"/>
        </w:rPr>
      </w:pPr>
      <w:r w:rsidRPr="00682F77">
        <w:rPr>
          <w:rFonts w:asciiTheme="minorHAnsi" w:hAnsiTheme="minorHAnsi" w:cstheme="minorHAnsi"/>
          <w:b/>
          <w:bCs/>
          <w:iCs/>
          <w:sz w:val="96"/>
          <w:szCs w:val="96"/>
        </w:rPr>
        <w:t xml:space="preserve">CLOUD BASED </w:t>
      </w:r>
      <w:r w:rsidR="00C37023" w:rsidRPr="00682F77">
        <w:rPr>
          <w:rFonts w:asciiTheme="minorHAnsi" w:hAnsiTheme="minorHAnsi" w:cstheme="minorHAnsi"/>
          <w:b/>
          <w:bCs/>
          <w:iCs/>
          <w:sz w:val="96"/>
          <w:szCs w:val="96"/>
        </w:rPr>
        <w:t>AIR  QUALITY MONITORING  SYSTEM</w:t>
      </w:r>
    </w:p>
    <w:p w:rsidR="00C37023" w:rsidRDefault="00C37023" w:rsidP="005B7BB5">
      <w:pPr>
        <w:pStyle w:val="Standard"/>
        <w:rPr>
          <w:rFonts w:asciiTheme="majorHAnsi" w:hAnsiTheme="majorHAnsi" w:cstheme="majorHAnsi"/>
          <w:b/>
          <w:bCs/>
          <w:i/>
          <w:iCs/>
          <w:sz w:val="96"/>
          <w:szCs w:val="96"/>
        </w:rPr>
      </w:pPr>
    </w:p>
    <w:p w:rsidR="00C37023" w:rsidRDefault="00C37023" w:rsidP="005B7BB5">
      <w:pPr>
        <w:pStyle w:val="Standard"/>
        <w:rPr>
          <w:rFonts w:asciiTheme="majorHAnsi" w:hAnsiTheme="majorHAnsi" w:cstheme="majorHAnsi"/>
          <w:b/>
          <w:bCs/>
          <w:i/>
          <w:iCs/>
          <w:sz w:val="96"/>
          <w:szCs w:val="96"/>
        </w:rPr>
      </w:pPr>
    </w:p>
    <w:p w:rsidR="00C37023" w:rsidRDefault="00C37023" w:rsidP="005B7BB5">
      <w:pPr>
        <w:pStyle w:val="Standard"/>
        <w:rPr>
          <w:rFonts w:asciiTheme="majorHAnsi" w:hAnsiTheme="majorHAnsi" w:cstheme="majorHAnsi"/>
          <w:b/>
          <w:bCs/>
          <w:i/>
          <w:iCs/>
          <w:sz w:val="96"/>
          <w:szCs w:val="96"/>
        </w:rPr>
      </w:pPr>
    </w:p>
    <w:p w:rsidR="00476315" w:rsidRDefault="00C37023" w:rsidP="005B7BB5">
      <w:pPr>
        <w:pStyle w:val="Standard"/>
        <w:rPr>
          <w:rFonts w:asciiTheme="minorHAnsi" w:hAnsiTheme="minorHAnsi" w:cstheme="minorHAnsi"/>
          <w:bCs/>
          <w:iCs/>
          <w:sz w:val="40"/>
          <w:szCs w:val="40"/>
        </w:rPr>
      </w:pPr>
      <w:r w:rsidRPr="00C37023">
        <w:rPr>
          <w:rFonts w:asciiTheme="minorHAnsi" w:hAnsiTheme="minorHAnsi" w:cstheme="minorHAnsi"/>
          <w:bCs/>
          <w:iCs/>
          <w:sz w:val="40"/>
          <w:szCs w:val="40"/>
        </w:rPr>
        <w:t xml:space="preserve">SUBMITTED TO :- </w:t>
      </w:r>
    </w:p>
    <w:p w:rsidR="00C37023" w:rsidRDefault="00C37023" w:rsidP="005B7BB5">
      <w:pPr>
        <w:pStyle w:val="Standard"/>
        <w:rPr>
          <w:rFonts w:asciiTheme="minorHAnsi" w:hAnsiTheme="minorHAnsi" w:cstheme="minorHAnsi"/>
          <w:bCs/>
          <w:iCs/>
          <w:sz w:val="40"/>
          <w:szCs w:val="40"/>
        </w:rPr>
      </w:pPr>
      <w:r w:rsidRPr="00C37023">
        <w:rPr>
          <w:rFonts w:asciiTheme="minorHAnsi" w:hAnsiTheme="minorHAnsi" w:cstheme="minorHAnsi"/>
          <w:bCs/>
          <w:iCs/>
          <w:sz w:val="40"/>
          <w:szCs w:val="40"/>
        </w:rPr>
        <w:t>DR. SACHIN SHARMA</w:t>
      </w:r>
    </w:p>
    <w:p w:rsidR="00C37023" w:rsidRDefault="00C37023" w:rsidP="005B7BB5">
      <w:pPr>
        <w:pStyle w:val="Standard"/>
        <w:rPr>
          <w:rFonts w:asciiTheme="minorHAnsi" w:hAnsiTheme="minorHAnsi" w:cstheme="minorHAnsi"/>
          <w:bCs/>
          <w:iCs/>
          <w:sz w:val="40"/>
          <w:szCs w:val="40"/>
        </w:rPr>
      </w:pPr>
    </w:p>
    <w:p w:rsidR="00476315" w:rsidRDefault="00C37023" w:rsidP="005B7BB5">
      <w:pPr>
        <w:pStyle w:val="Standard"/>
        <w:rPr>
          <w:rFonts w:asciiTheme="minorHAnsi" w:hAnsiTheme="minorHAnsi" w:cstheme="minorHAnsi"/>
          <w:bCs/>
          <w:iCs/>
          <w:sz w:val="40"/>
          <w:szCs w:val="40"/>
        </w:rPr>
      </w:pPr>
      <w:r>
        <w:rPr>
          <w:rFonts w:asciiTheme="minorHAnsi" w:hAnsiTheme="minorHAnsi" w:cstheme="minorHAnsi"/>
          <w:bCs/>
          <w:iCs/>
          <w:sz w:val="40"/>
          <w:szCs w:val="40"/>
        </w:rPr>
        <w:tab/>
      </w:r>
      <w:r>
        <w:rPr>
          <w:rFonts w:asciiTheme="minorHAnsi" w:hAnsiTheme="minorHAnsi" w:cstheme="minorHAnsi"/>
          <w:bCs/>
          <w:iCs/>
          <w:sz w:val="40"/>
          <w:szCs w:val="40"/>
        </w:rPr>
        <w:tab/>
      </w:r>
      <w:r>
        <w:rPr>
          <w:rFonts w:asciiTheme="minorHAnsi" w:hAnsiTheme="minorHAnsi" w:cstheme="minorHAnsi"/>
          <w:bCs/>
          <w:iCs/>
          <w:sz w:val="40"/>
          <w:szCs w:val="40"/>
        </w:rPr>
        <w:tab/>
      </w:r>
      <w:r>
        <w:rPr>
          <w:rFonts w:asciiTheme="minorHAnsi" w:hAnsiTheme="minorHAnsi" w:cstheme="minorHAnsi"/>
          <w:bCs/>
          <w:iCs/>
          <w:sz w:val="40"/>
          <w:szCs w:val="40"/>
        </w:rPr>
        <w:tab/>
        <w:t xml:space="preserve">        </w:t>
      </w:r>
    </w:p>
    <w:p w:rsidR="00476315" w:rsidRDefault="00476315" w:rsidP="00476315">
      <w:pPr>
        <w:pStyle w:val="Standard"/>
        <w:ind w:left="5040" w:firstLine="720"/>
        <w:rPr>
          <w:rFonts w:asciiTheme="minorHAnsi" w:hAnsiTheme="minorHAnsi" w:cstheme="minorHAnsi"/>
          <w:bCs/>
          <w:iCs/>
          <w:sz w:val="40"/>
          <w:szCs w:val="40"/>
        </w:rPr>
      </w:pPr>
      <w:r>
        <w:rPr>
          <w:rFonts w:asciiTheme="minorHAnsi" w:hAnsiTheme="minorHAnsi" w:cstheme="minorHAnsi"/>
          <w:bCs/>
          <w:iCs/>
          <w:sz w:val="40"/>
          <w:szCs w:val="40"/>
        </w:rPr>
        <w:t xml:space="preserve"> </w:t>
      </w:r>
      <w:r w:rsidR="00C37023" w:rsidRPr="00C37023">
        <w:rPr>
          <w:rFonts w:asciiTheme="minorHAnsi" w:hAnsiTheme="minorHAnsi" w:cstheme="minorHAnsi"/>
          <w:bCs/>
          <w:iCs/>
          <w:sz w:val="40"/>
          <w:szCs w:val="40"/>
        </w:rPr>
        <w:t>SUBMITTED BY :-</w:t>
      </w:r>
    </w:p>
    <w:p w:rsidR="00C37023" w:rsidRDefault="00C37023" w:rsidP="00476315">
      <w:pPr>
        <w:pStyle w:val="Standard"/>
        <w:ind w:left="5760"/>
        <w:rPr>
          <w:rFonts w:asciiTheme="minorHAnsi" w:hAnsiTheme="minorHAnsi" w:cstheme="minorHAnsi"/>
          <w:bCs/>
          <w:iCs/>
          <w:sz w:val="40"/>
          <w:szCs w:val="40"/>
        </w:rPr>
      </w:pPr>
      <w:r w:rsidRPr="00C37023">
        <w:rPr>
          <w:rFonts w:asciiTheme="minorHAnsi" w:hAnsiTheme="minorHAnsi" w:cstheme="minorHAnsi"/>
          <w:bCs/>
          <w:iCs/>
          <w:sz w:val="40"/>
          <w:szCs w:val="40"/>
        </w:rPr>
        <w:t>DEVANSH GAUR</w:t>
      </w:r>
      <w:bookmarkStart w:id="0" w:name="_GoBack"/>
      <w:bookmarkEnd w:id="0"/>
    </w:p>
    <w:p w:rsidR="00682F77" w:rsidRDefault="00CC25B9" w:rsidP="005B7BB5">
      <w:pPr>
        <w:pStyle w:val="Standard"/>
        <w:rPr>
          <w:rFonts w:asciiTheme="minorHAnsi" w:hAnsiTheme="minorHAnsi" w:cstheme="minorHAnsi"/>
          <w:bCs/>
          <w:iCs/>
          <w:sz w:val="40"/>
          <w:szCs w:val="40"/>
        </w:rPr>
      </w:pPr>
      <w:r>
        <w:rPr>
          <w:rFonts w:asciiTheme="minorHAnsi" w:hAnsiTheme="minorHAnsi" w:cstheme="minorHAnsi"/>
          <w:bCs/>
          <w:iCs/>
          <w:sz w:val="40"/>
          <w:szCs w:val="40"/>
        </w:rPr>
        <w:lastRenderedPageBreak/>
        <w:tab/>
      </w:r>
      <w:r>
        <w:rPr>
          <w:rFonts w:asciiTheme="minorHAnsi" w:hAnsiTheme="minorHAnsi" w:cstheme="minorHAnsi"/>
          <w:bCs/>
          <w:iCs/>
          <w:sz w:val="40"/>
          <w:szCs w:val="40"/>
        </w:rPr>
        <w:tab/>
      </w:r>
    </w:p>
    <w:p w:rsidR="005B7BB5" w:rsidRPr="00682F77" w:rsidRDefault="005B7BB5" w:rsidP="005B7BB5">
      <w:pPr>
        <w:pStyle w:val="Standard"/>
        <w:rPr>
          <w:rFonts w:asciiTheme="minorHAnsi" w:hAnsiTheme="minorHAnsi" w:cstheme="minorHAnsi"/>
          <w:bCs/>
          <w:iCs/>
          <w:sz w:val="40"/>
          <w:szCs w:val="40"/>
        </w:rPr>
      </w:pPr>
      <w:r w:rsidRPr="00B630F1">
        <w:rPr>
          <w:b/>
          <w:bCs/>
          <w:iCs/>
          <w:sz w:val="32"/>
          <w:szCs w:val="32"/>
        </w:rPr>
        <w:t>Problem statement:</w:t>
      </w:r>
    </w:p>
    <w:p w:rsidR="005B7BB5" w:rsidRDefault="005B7BB5" w:rsidP="005B7BB5">
      <w:pPr>
        <w:pStyle w:val="Standard"/>
        <w:rPr>
          <w:sz w:val="28"/>
          <w:szCs w:val="28"/>
        </w:rPr>
      </w:pPr>
      <w:r>
        <w:rPr>
          <w:sz w:val="28"/>
          <w:szCs w:val="28"/>
        </w:rPr>
        <w:t>To know about which area contains more pollution and escape from that particular place easily.</w:t>
      </w:r>
    </w:p>
    <w:p w:rsidR="005B7BB5" w:rsidRDefault="005B7BB5" w:rsidP="005B7BB5">
      <w:pPr>
        <w:pStyle w:val="Standard"/>
        <w:rPr>
          <w:sz w:val="28"/>
          <w:szCs w:val="28"/>
        </w:rPr>
      </w:pPr>
    </w:p>
    <w:p w:rsidR="005B7BB5" w:rsidRDefault="005B7BB5" w:rsidP="005B7BB5">
      <w:pPr>
        <w:pStyle w:val="Standard"/>
        <w:rPr>
          <w:sz w:val="28"/>
          <w:szCs w:val="28"/>
        </w:rPr>
      </w:pPr>
    </w:p>
    <w:p w:rsidR="005B7BB5" w:rsidRDefault="005B7BB5" w:rsidP="005B7BB5">
      <w:pPr>
        <w:pStyle w:val="Standard"/>
        <w:rPr>
          <w:b/>
          <w:bCs/>
          <w:sz w:val="32"/>
          <w:szCs w:val="32"/>
        </w:rPr>
      </w:pPr>
      <w:r>
        <w:rPr>
          <w:b/>
          <w:bCs/>
          <w:sz w:val="32"/>
          <w:szCs w:val="32"/>
        </w:rPr>
        <w:t>Introduction:</w:t>
      </w:r>
    </w:p>
    <w:p w:rsidR="005B7BB5" w:rsidRDefault="005B7BB5" w:rsidP="005B7BB5">
      <w:pPr>
        <w:pStyle w:val="Standard"/>
        <w:rPr>
          <w:i/>
          <w:iCs/>
          <w:sz w:val="28"/>
          <w:szCs w:val="28"/>
        </w:rPr>
      </w:pPr>
    </w:p>
    <w:p w:rsidR="005B7BB5" w:rsidRDefault="005B7BB5" w:rsidP="005B7BB5">
      <w:pPr>
        <w:pStyle w:val="Textbody"/>
        <w:rPr>
          <w:sz w:val="28"/>
          <w:szCs w:val="28"/>
        </w:rPr>
      </w:pPr>
      <w:r>
        <w:rPr>
          <w:sz w:val="28"/>
          <w:szCs w:val="28"/>
        </w:rPr>
        <w:t>Air pollution has become a serious issue in the present times. The CO</w:t>
      </w:r>
      <w:r>
        <w:rPr>
          <w:position w:val="-9"/>
          <w:sz w:val="28"/>
          <w:szCs w:val="28"/>
        </w:rPr>
        <w:t>2</w:t>
      </w:r>
      <w:r w:rsidR="00B630F1">
        <w:rPr>
          <w:sz w:val="28"/>
          <w:szCs w:val="28"/>
        </w:rPr>
        <w:t xml:space="preserve"> level is </w:t>
      </w:r>
      <w:r>
        <w:rPr>
          <w:sz w:val="28"/>
          <w:szCs w:val="28"/>
        </w:rPr>
        <w:t>increasing due to human activities. the effect of pollution is greater in closed spaces like living rooms, cars and offices. This project is developed to detect the level of air pollution and control the pollution level in a restricted area by activating an air purifier as the level exceeds a threshold limit. The system can be installed in houses, offices or cars. The project is developed in an adaptive manner. The device first takes multiple samples of air and determines a threshold level. If the level of CO</w:t>
      </w:r>
      <w:r>
        <w:rPr>
          <w:position w:val="-9"/>
          <w:sz w:val="28"/>
          <w:szCs w:val="28"/>
        </w:rPr>
        <w:t>2</w:t>
      </w:r>
      <w:r>
        <w:rPr>
          <w:sz w:val="28"/>
          <w:szCs w:val="28"/>
        </w:rPr>
        <w:t xml:space="preserve"> increases the threshold level, the air purifier is activated through a relay circuit.</w:t>
      </w:r>
    </w:p>
    <w:p w:rsidR="005B7BB5" w:rsidRDefault="005B7BB5" w:rsidP="005B7BB5">
      <w:pPr>
        <w:pStyle w:val="Standard"/>
        <w:rPr>
          <w:b/>
          <w:bCs/>
          <w:i/>
          <w:iCs/>
          <w:sz w:val="32"/>
          <w:szCs w:val="32"/>
        </w:rPr>
      </w:pPr>
    </w:p>
    <w:p w:rsidR="005B7BB5" w:rsidRPr="00395A01" w:rsidRDefault="005B7BB5" w:rsidP="005B7BB5">
      <w:pPr>
        <w:pStyle w:val="Standard"/>
        <w:rPr>
          <w:b/>
          <w:bCs/>
          <w:iCs/>
          <w:sz w:val="32"/>
          <w:szCs w:val="32"/>
        </w:rPr>
      </w:pPr>
      <w:r w:rsidRPr="00395A01">
        <w:rPr>
          <w:b/>
          <w:bCs/>
          <w:iCs/>
          <w:sz w:val="32"/>
          <w:szCs w:val="32"/>
        </w:rPr>
        <w:t>Software Requirement:</w:t>
      </w:r>
    </w:p>
    <w:p w:rsidR="005B7BB5" w:rsidRDefault="005B7BB5" w:rsidP="005B7BB5">
      <w:pPr>
        <w:pStyle w:val="Standard"/>
        <w:rPr>
          <w:b/>
          <w:bCs/>
          <w:i/>
          <w:iCs/>
          <w:sz w:val="32"/>
          <w:szCs w:val="32"/>
        </w:rPr>
      </w:pPr>
    </w:p>
    <w:p w:rsidR="005B7BB5" w:rsidRDefault="005B7BB5" w:rsidP="005B7BB5">
      <w:pPr>
        <w:pStyle w:val="Standard"/>
        <w:numPr>
          <w:ilvl w:val="0"/>
          <w:numId w:val="1"/>
        </w:numPr>
      </w:pPr>
      <w:r>
        <w:rPr>
          <w:sz w:val="28"/>
          <w:szCs w:val="28"/>
        </w:rPr>
        <w:t>ARDUINO 1.6.13 software</w:t>
      </w:r>
    </w:p>
    <w:p w:rsidR="005B7BB5" w:rsidRDefault="005B7BB5" w:rsidP="00B630F1">
      <w:pPr>
        <w:pStyle w:val="Standard"/>
        <w:ind w:left="720"/>
      </w:pPr>
    </w:p>
    <w:p w:rsidR="005B7BB5" w:rsidRPr="00395A01" w:rsidRDefault="005B7BB5" w:rsidP="005B7BB5">
      <w:pPr>
        <w:pStyle w:val="Heading3"/>
        <w:rPr>
          <w:rFonts w:eastAsia="Noto Sans CJK SC Regular"/>
          <w:iCs/>
          <w:sz w:val="32"/>
          <w:szCs w:val="32"/>
        </w:rPr>
      </w:pPr>
      <w:r w:rsidRPr="00395A01">
        <w:rPr>
          <w:rFonts w:eastAsia="Noto Sans CJK SC Regular"/>
          <w:iCs/>
          <w:sz w:val="32"/>
          <w:szCs w:val="32"/>
        </w:rPr>
        <w:t>Required Components:</w:t>
      </w:r>
    </w:p>
    <w:p w:rsidR="005B7BB5" w:rsidRDefault="005B7BB5" w:rsidP="005B7BB5">
      <w:pPr>
        <w:pStyle w:val="Textbody"/>
        <w:numPr>
          <w:ilvl w:val="0"/>
          <w:numId w:val="3"/>
        </w:numPr>
        <w:spacing w:after="0"/>
        <w:rPr>
          <w:sz w:val="28"/>
          <w:szCs w:val="28"/>
        </w:rPr>
      </w:pPr>
      <w:r>
        <w:rPr>
          <w:sz w:val="28"/>
          <w:szCs w:val="28"/>
        </w:rPr>
        <w:t>MQ135 Gas sensor</w:t>
      </w:r>
    </w:p>
    <w:p w:rsidR="005B7BB5" w:rsidRDefault="005B7BB5" w:rsidP="005B7BB5">
      <w:pPr>
        <w:pStyle w:val="Textbody"/>
        <w:numPr>
          <w:ilvl w:val="0"/>
          <w:numId w:val="3"/>
        </w:numPr>
        <w:spacing w:after="0"/>
        <w:rPr>
          <w:sz w:val="28"/>
          <w:szCs w:val="28"/>
        </w:rPr>
      </w:pPr>
      <w:r>
        <w:rPr>
          <w:sz w:val="28"/>
          <w:szCs w:val="28"/>
        </w:rPr>
        <w:t>Arduino Uno</w:t>
      </w:r>
    </w:p>
    <w:p w:rsidR="005B7BB5" w:rsidRDefault="005B7BB5" w:rsidP="005B7BB5">
      <w:pPr>
        <w:pStyle w:val="Textbody"/>
        <w:numPr>
          <w:ilvl w:val="0"/>
          <w:numId w:val="3"/>
        </w:numPr>
        <w:spacing w:after="0"/>
        <w:rPr>
          <w:sz w:val="28"/>
          <w:szCs w:val="28"/>
        </w:rPr>
      </w:pPr>
      <w:r>
        <w:rPr>
          <w:sz w:val="28"/>
          <w:szCs w:val="28"/>
        </w:rPr>
        <w:t>Wi-Fi module ESP8266</w:t>
      </w:r>
    </w:p>
    <w:p w:rsidR="005B7BB5" w:rsidRDefault="005B7BB5" w:rsidP="005B7BB5">
      <w:pPr>
        <w:pStyle w:val="Textbody"/>
        <w:numPr>
          <w:ilvl w:val="0"/>
          <w:numId w:val="3"/>
        </w:numPr>
        <w:spacing w:after="0"/>
        <w:rPr>
          <w:sz w:val="28"/>
          <w:szCs w:val="28"/>
        </w:rPr>
      </w:pPr>
      <w:r>
        <w:rPr>
          <w:sz w:val="28"/>
          <w:szCs w:val="28"/>
        </w:rPr>
        <w:t>16X2 LCD</w:t>
      </w:r>
    </w:p>
    <w:p w:rsidR="005B7BB5" w:rsidRDefault="005B7BB5" w:rsidP="005B7BB5">
      <w:pPr>
        <w:pStyle w:val="Textbody"/>
        <w:numPr>
          <w:ilvl w:val="0"/>
          <w:numId w:val="3"/>
        </w:numPr>
        <w:spacing w:after="0"/>
        <w:rPr>
          <w:sz w:val="28"/>
          <w:szCs w:val="28"/>
        </w:rPr>
      </w:pPr>
      <w:r>
        <w:rPr>
          <w:sz w:val="28"/>
          <w:szCs w:val="28"/>
        </w:rPr>
        <w:t>Breadboard</w:t>
      </w:r>
    </w:p>
    <w:p w:rsidR="005B7BB5" w:rsidRDefault="005B7BB5" w:rsidP="005B7BB5">
      <w:pPr>
        <w:pStyle w:val="Textbody"/>
        <w:numPr>
          <w:ilvl w:val="0"/>
          <w:numId w:val="3"/>
        </w:numPr>
        <w:spacing w:after="0"/>
        <w:rPr>
          <w:sz w:val="28"/>
          <w:szCs w:val="28"/>
        </w:rPr>
      </w:pPr>
      <w:r>
        <w:rPr>
          <w:sz w:val="28"/>
          <w:szCs w:val="28"/>
        </w:rPr>
        <w:t>10K potentiometer</w:t>
      </w:r>
    </w:p>
    <w:p w:rsidR="005B7BB5" w:rsidRDefault="005B7BB5" w:rsidP="00634FCD">
      <w:pPr>
        <w:pStyle w:val="Textbody"/>
        <w:numPr>
          <w:ilvl w:val="0"/>
          <w:numId w:val="3"/>
        </w:numPr>
        <w:spacing w:after="0"/>
        <w:rPr>
          <w:sz w:val="28"/>
          <w:szCs w:val="28"/>
        </w:rPr>
      </w:pPr>
      <w:r>
        <w:rPr>
          <w:sz w:val="28"/>
          <w:szCs w:val="28"/>
        </w:rPr>
        <w:t>220 ohm resistor</w:t>
      </w:r>
    </w:p>
    <w:p w:rsidR="00634FCD" w:rsidRPr="00634FCD" w:rsidRDefault="00634FCD" w:rsidP="00634FCD">
      <w:pPr>
        <w:pStyle w:val="Textbody"/>
        <w:spacing w:after="0"/>
        <w:ind w:left="707"/>
        <w:rPr>
          <w:sz w:val="28"/>
          <w:szCs w:val="28"/>
        </w:rPr>
      </w:pPr>
    </w:p>
    <w:p w:rsidR="005B7BB5" w:rsidRDefault="005B7BB5" w:rsidP="005B7BB5">
      <w:pPr>
        <w:pStyle w:val="Standard"/>
        <w:rPr>
          <w:rFonts w:ascii="Times New Roman" w:hAnsi="Times New Roman" w:cs="Times New Roman"/>
          <w:b/>
          <w:bCs/>
          <w:i/>
          <w:iCs/>
          <w:sz w:val="32"/>
          <w:szCs w:val="32"/>
        </w:rPr>
      </w:pPr>
    </w:p>
    <w:p w:rsidR="005B7BB5" w:rsidRDefault="005B7BB5" w:rsidP="005B7BB5">
      <w:pPr>
        <w:pStyle w:val="Standard"/>
        <w:rPr>
          <w:rFonts w:ascii="Times New Roman" w:hAnsi="Times New Roman" w:cs="Times New Roman"/>
          <w:b/>
          <w:bCs/>
          <w:i/>
          <w:iCs/>
          <w:sz w:val="32"/>
          <w:szCs w:val="32"/>
        </w:rPr>
      </w:pPr>
    </w:p>
    <w:p w:rsidR="00682F77" w:rsidRDefault="00682F77" w:rsidP="005B7BB5">
      <w:pPr>
        <w:pStyle w:val="Standard"/>
        <w:rPr>
          <w:rFonts w:ascii="Times New Roman" w:hAnsi="Times New Roman" w:cs="Times New Roman"/>
          <w:b/>
          <w:bCs/>
          <w:i/>
          <w:iCs/>
          <w:sz w:val="32"/>
          <w:szCs w:val="32"/>
        </w:rPr>
      </w:pPr>
    </w:p>
    <w:p w:rsidR="00682F77" w:rsidRDefault="00682F77" w:rsidP="005B7BB5">
      <w:pPr>
        <w:pStyle w:val="Standard"/>
        <w:rPr>
          <w:rFonts w:ascii="Times New Roman" w:hAnsi="Times New Roman" w:cs="Times New Roman"/>
          <w:b/>
          <w:bCs/>
          <w:i/>
          <w:iCs/>
          <w:sz w:val="32"/>
          <w:szCs w:val="32"/>
        </w:rPr>
      </w:pPr>
    </w:p>
    <w:p w:rsidR="005B7BB5" w:rsidRPr="00B630F1" w:rsidRDefault="005B7BB5" w:rsidP="005B7BB5">
      <w:pPr>
        <w:pStyle w:val="Standard"/>
        <w:rPr>
          <w:rFonts w:ascii="Times New Roman" w:hAnsi="Times New Roman" w:cs="Times New Roman"/>
          <w:b/>
          <w:bCs/>
          <w:iCs/>
          <w:sz w:val="32"/>
          <w:szCs w:val="32"/>
        </w:rPr>
      </w:pPr>
      <w:r w:rsidRPr="00B630F1">
        <w:rPr>
          <w:b/>
          <w:bCs/>
          <w:iCs/>
          <w:sz w:val="32"/>
          <w:szCs w:val="32"/>
        </w:rPr>
        <w:lastRenderedPageBreak/>
        <w:t>Arduino Uno (R3) :</w:t>
      </w:r>
    </w:p>
    <w:p w:rsidR="005B7BB5" w:rsidRDefault="005B7BB5" w:rsidP="005B7BB5">
      <w:pPr>
        <w:pStyle w:val="Standard"/>
        <w:rPr>
          <w:sz w:val="28"/>
          <w:szCs w:val="28"/>
        </w:rPr>
      </w:pPr>
    </w:p>
    <w:p w:rsidR="005B7BB5" w:rsidRDefault="005B7BB5" w:rsidP="00AF1FEC">
      <w:pPr>
        <w:pStyle w:val="Standard"/>
        <w:rPr>
          <w:sz w:val="28"/>
          <w:szCs w:val="28"/>
        </w:rPr>
      </w:pPr>
      <w:r>
        <w:rPr>
          <w:sz w:val="28"/>
          <w:szCs w:val="28"/>
        </w:rPr>
        <w:t>Th</w:t>
      </w:r>
      <w:r w:rsidR="00B630F1">
        <w:rPr>
          <w:sz w:val="28"/>
          <w:szCs w:val="28"/>
        </w:rPr>
        <w:t>e Uno is a great choice for</w:t>
      </w:r>
      <w:r>
        <w:rPr>
          <w:sz w:val="28"/>
          <w:szCs w:val="28"/>
        </w:rPr>
        <w:t xml:space="preserve"> first </w:t>
      </w:r>
      <w:r w:rsidR="00B630F1">
        <w:rPr>
          <w:sz w:val="28"/>
          <w:szCs w:val="28"/>
        </w:rPr>
        <w:t>Arduino. It’s got everything we</w:t>
      </w:r>
      <w:r>
        <w:rPr>
          <w:sz w:val="28"/>
          <w:szCs w:val="28"/>
        </w:rPr>
        <w:t xml:space="preserve"> need</w:t>
      </w:r>
      <w:r w:rsidR="00B630F1">
        <w:rPr>
          <w:sz w:val="28"/>
          <w:szCs w:val="28"/>
        </w:rPr>
        <w:t xml:space="preserve"> to get started, and nothing we</w:t>
      </w:r>
      <w:r>
        <w:rPr>
          <w:sz w:val="28"/>
          <w:szCs w:val="28"/>
        </w:rPr>
        <w:t xml:space="preserve"> don’t. It has 14 digital input/output pins (of which 6 can be used as PWM outputs), 6 analog inputs, a USB connection, a power jack, a reset button and more. It contains everything needed to support the microcontroller; simply</w:t>
      </w:r>
      <w:r w:rsidR="00B630F1">
        <w:rPr>
          <w:sz w:val="28"/>
          <w:szCs w:val="28"/>
        </w:rPr>
        <w:t xml:space="preserve"> </w:t>
      </w:r>
      <w:r>
        <w:rPr>
          <w:sz w:val="28"/>
          <w:szCs w:val="28"/>
        </w:rPr>
        <w:t>connect it to a computer with a USB cable or power it with a AC-to-DC adapter or battery to get started.</w:t>
      </w:r>
    </w:p>
    <w:p w:rsidR="00AF1FEC" w:rsidRDefault="00AF1FEC" w:rsidP="00AF1FEC">
      <w:pPr>
        <w:pStyle w:val="Standard"/>
        <w:rPr>
          <w:sz w:val="28"/>
          <w:szCs w:val="28"/>
        </w:rPr>
      </w:pPr>
    </w:p>
    <w:p w:rsidR="00F35EB0" w:rsidRDefault="00F35EB0" w:rsidP="00F35EB0">
      <w:pPr>
        <w:spacing w:after="0" w:line="240" w:lineRule="auto"/>
        <w:jc w:val="both"/>
        <w:rPr>
          <w:rFonts w:ascii="Times New Roman" w:eastAsia="Times New Roman" w:hAnsi="Times New Roman" w:cs="Times New Roman"/>
          <w:b/>
          <w:sz w:val="32"/>
          <w:szCs w:val="32"/>
          <w:lang w:eastAsia="en-IN"/>
        </w:rPr>
      </w:pPr>
    </w:p>
    <w:p w:rsidR="00F35EB0" w:rsidRDefault="00F35EB0" w:rsidP="00F35EB0">
      <w:pPr>
        <w:spacing w:after="0" w:line="240" w:lineRule="auto"/>
        <w:jc w:val="both"/>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 xml:space="preserve">CIRCUIT DIAGRAM AND EXPLANATION : </w:t>
      </w:r>
    </w:p>
    <w:p w:rsidR="00AF1FEC" w:rsidRDefault="00AF1FEC" w:rsidP="00AF1FEC">
      <w:pPr>
        <w:pStyle w:val="Standard"/>
        <w:rPr>
          <w:sz w:val="28"/>
          <w:szCs w:val="28"/>
        </w:rPr>
      </w:pPr>
    </w:p>
    <w:p w:rsidR="00F35EB0" w:rsidRDefault="00F35EB0" w:rsidP="00AF1FEC">
      <w:pPr>
        <w:pStyle w:val="Standard"/>
        <w:rPr>
          <w:sz w:val="28"/>
          <w:szCs w:val="28"/>
        </w:rPr>
      </w:pPr>
    </w:p>
    <w:p w:rsidR="00AF1FEC" w:rsidRDefault="00AF1FEC" w:rsidP="00AF1FEC">
      <w:pPr>
        <w:pStyle w:val="Textbody"/>
        <w:rPr>
          <w:sz w:val="28"/>
          <w:szCs w:val="28"/>
        </w:rPr>
      </w:pPr>
      <w:r>
        <w:rPr>
          <w:sz w:val="28"/>
          <w:szCs w:val="28"/>
        </w:rPr>
        <w:t xml:space="preserve">First of all we will connect the </w:t>
      </w:r>
      <w:r>
        <w:rPr>
          <w:rStyle w:val="StrongEmphasis"/>
          <w:sz w:val="28"/>
          <w:szCs w:val="28"/>
        </w:rPr>
        <w:t>ESP8266 with the Arduino</w:t>
      </w:r>
      <w:r>
        <w:rPr>
          <w:sz w:val="28"/>
          <w:szCs w:val="28"/>
        </w:rPr>
        <w:t>.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r w:rsidRPr="00C36414">
        <w:rPr>
          <w:rFonts w:ascii="Times New Roman" w:eastAsia="Times New Roman" w:hAnsi="Times New Roman" w:cs="Times New Roman"/>
          <w:sz w:val="28"/>
          <w:szCs w:val="28"/>
          <w:lang w:eastAsia="en-IN"/>
        </w:rPr>
        <w:t>The ESP8266 Wi-Fi Module is used to connect with any available internet hotspot and transfer sensor data to ThingSpeak Platform via Wi-Fi. The ESP8266 Wi-Fi Module is a self contained SOC with integrated TCP/IP protocol stack that can give any microcontroller access to a Wi-Fi network.The ESP8266 is capable of either hosting an application or off loading all Wi-Fi networking functions from another application processor. Each ESP8266 module comes pre-programmed with an AT command set firmware.  So, one can simply hook this up to an Arduino device. Here it uploads the monitoring data to the cloud</w:t>
      </w:r>
      <w:r>
        <w:rPr>
          <w:sz w:val="28"/>
          <w:szCs w:val="28"/>
        </w:rPr>
        <w:t xml:space="preserve"> It is a very cheap device and make your projects very powerful. It can communicate with any microcontroller and it is the most leading devices in the IOT platform.</w:t>
      </w:r>
    </w:p>
    <w:p w:rsidR="00AF1FEC" w:rsidRPr="00AF1FEC" w:rsidRDefault="00AF1FEC" w:rsidP="00AF1FEC">
      <w:pPr>
        <w:spacing w:after="0" w:line="240" w:lineRule="auto"/>
        <w:jc w:val="both"/>
        <w:rPr>
          <w:rFonts w:ascii="Times New Roman" w:eastAsia="Times New Roman" w:hAnsi="Times New Roman" w:cs="Times New Roman"/>
          <w:b/>
          <w:sz w:val="32"/>
          <w:szCs w:val="32"/>
          <w:lang w:eastAsia="en-IN"/>
        </w:rPr>
      </w:pPr>
    </w:p>
    <w:p w:rsidR="00AF1FEC" w:rsidRDefault="00AF1FEC" w:rsidP="00AF1FEC">
      <w:pPr>
        <w:pStyle w:val="Textbody"/>
        <w:rPr>
          <w:sz w:val="28"/>
          <w:szCs w:val="28"/>
        </w:rPr>
      </w:pPr>
      <w:r>
        <w:rPr>
          <w:sz w:val="28"/>
          <w:szCs w:val="28"/>
        </w:rPr>
        <w:t xml:space="preserve">Then we will connect the </w:t>
      </w:r>
      <w:r w:rsidRPr="00AF1FEC">
        <w:rPr>
          <w:rStyle w:val="StrongEmphasis"/>
          <w:b w:val="0"/>
          <w:sz w:val="28"/>
          <w:szCs w:val="28"/>
        </w:rPr>
        <w:t>MQ135 sensor with the Arduino</w:t>
      </w:r>
      <w:r>
        <w:rPr>
          <w:sz w:val="28"/>
          <w:szCs w:val="28"/>
        </w:rPr>
        <w:t>. Connect the VCC and the ground pin of the sensor to the 5V and ground of the Arduino and the Analog pin of sensor to the A0 of the Arduino</w:t>
      </w:r>
      <w:r w:rsidRPr="00F35EB0">
        <w:rPr>
          <w:sz w:val="28"/>
          <w:szCs w:val="28"/>
        </w:rPr>
        <w:t>.</w:t>
      </w:r>
      <w:r w:rsidR="00F35EB0" w:rsidRPr="00F35EB0">
        <w:rPr>
          <w:sz w:val="28"/>
          <w:szCs w:val="28"/>
        </w:rPr>
        <w:t xml:space="preserve"> MQ-135 is a gas sensor which is used to measure the concentration of combustible gases. It has lower </w:t>
      </w:r>
      <w:r w:rsidR="00F35EB0" w:rsidRPr="00F35EB0">
        <w:rPr>
          <w:sz w:val="28"/>
          <w:szCs w:val="28"/>
        </w:rPr>
        <w:lastRenderedPageBreak/>
        <w:t>conductivity in clean air while its conductivity increases with the presence of the combustible gases in the air. The sensor is highly sensitive to gases like Ammonia, Sulphide and Benzene steam. The sensor can detect the concentration of combustible gases in range from 100 PPM to 1000 PPM.</w:t>
      </w:r>
    </w:p>
    <w:p w:rsidR="00AF1FEC" w:rsidRDefault="00AF1FEC" w:rsidP="00AF1FEC">
      <w:pPr>
        <w:pStyle w:val="Textbody"/>
        <w:rPr>
          <w:sz w:val="28"/>
          <w:szCs w:val="28"/>
        </w:rPr>
      </w:pPr>
      <w:r>
        <w:rPr>
          <w:sz w:val="28"/>
          <w:szCs w:val="28"/>
        </w:rPr>
        <w:t>In last, we will connect LCD with Arduino. The connections of the LCD are as follows</w:t>
      </w:r>
    </w:p>
    <w:p w:rsidR="00AF1FEC" w:rsidRDefault="00AF1FEC" w:rsidP="00AF1FEC">
      <w:pPr>
        <w:pStyle w:val="Textbody"/>
        <w:numPr>
          <w:ilvl w:val="0"/>
          <w:numId w:val="4"/>
        </w:numPr>
        <w:spacing w:after="0"/>
        <w:rPr>
          <w:sz w:val="28"/>
          <w:szCs w:val="28"/>
        </w:rPr>
      </w:pPr>
      <w:r>
        <w:rPr>
          <w:sz w:val="28"/>
          <w:szCs w:val="28"/>
        </w:rPr>
        <w:t>Connect pin 1 (VEE) to the ground.</w:t>
      </w:r>
    </w:p>
    <w:p w:rsidR="00AF1FEC" w:rsidRDefault="00AF1FEC" w:rsidP="00AF1FEC">
      <w:pPr>
        <w:pStyle w:val="Textbody"/>
        <w:numPr>
          <w:ilvl w:val="0"/>
          <w:numId w:val="4"/>
        </w:numPr>
        <w:spacing w:after="0"/>
        <w:rPr>
          <w:sz w:val="28"/>
          <w:szCs w:val="28"/>
        </w:rPr>
      </w:pPr>
      <w:r>
        <w:rPr>
          <w:sz w:val="28"/>
          <w:szCs w:val="28"/>
        </w:rPr>
        <w:t>Connect pin 2 (VDD or VCC) to the 5V.</w:t>
      </w:r>
    </w:p>
    <w:p w:rsidR="00AF1FEC" w:rsidRDefault="00AF1FEC" w:rsidP="00AF1FEC">
      <w:pPr>
        <w:pStyle w:val="Textbody"/>
        <w:numPr>
          <w:ilvl w:val="0"/>
          <w:numId w:val="4"/>
        </w:numPr>
        <w:spacing w:after="0"/>
        <w:rPr>
          <w:sz w:val="28"/>
          <w:szCs w:val="28"/>
        </w:rPr>
      </w:pPr>
      <w:r>
        <w:rPr>
          <w:sz w:val="28"/>
          <w:szCs w:val="28"/>
        </w:rPr>
        <w:t>Connect pin 3 (V0) to the middle pin of the 10K potentiometer and connect the other two ends of the potentiometer to the VCC and the GND. The potentiometer is used to control the screen contrast of the LCD. Potentiometer of values other than 10K will work too.</w:t>
      </w:r>
    </w:p>
    <w:p w:rsidR="00AF1FEC" w:rsidRDefault="00AF1FEC" w:rsidP="00AF1FEC">
      <w:pPr>
        <w:pStyle w:val="Textbody"/>
        <w:numPr>
          <w:ilvl w:val="0"/>
          <w:numId w:val="4"/>
        </w:numPr>
        <w:spacing w:after="0"/>
        <w:rPr>
          <w:sz w:val="28"/>
          <w:szCs w:val="28"/>
        </w:rPr>
      </w:pPr>
      <w:r>
        <w:rPr>
          <w:sz w:val="28"/>
          <w:szCs w:val="28"/>
        </w:rPr>
        <w:t>Connect pin 4 (RS) to the pin 12 of the Arduino.</w:t>
      </w:r>
    </w:p>
    <w:p w:rsidR="00AF1FEC" w:rsidRDefault="00AF1FEC" w:rsidP="00AF1FEC">
      <w:pPr>
        <w:pStyle w:val="Textbody"/>
        <w:numPr>
          <w:ilvl w:val="0"/>
          <w:numId w:val="4"/>
        </w:numPr>
        <w:spacing w:after="0"/>
        <w:rPr>
          <w:sz w:val="28"/>
          <w:szCs w:val="28"/>
        </w:rPr>
      </w:pPr>
      <w:r>
        <w:rPr>
          <w:sz w:val="28"/>
          <w:szCs w:val="28"/>
        </w:rPr>
        <w:t>Connect pin 5 (Read/Write) to the ground of Arduino. This pin is not often used so we will connect it to the ground.</w:t>
      </w:r>
    </w:p>
    <w:p w:rsidR="00AF1FEC" w:rsidRDefault="00AF1FEC" w:rsidP="00AF1FEC">
      <w:pPr>
        <w:pStyle w:val="Textbody"/>
        <w:numPr>
          <w:ilvl w:val="0"/>
          <w:numId w:val="4"/>
        </w:numPr>
        <w:spacing w:after="0"/>
        <w:rPr>
          <w:sz w:val="28"/>
          <w:szCs w:val="28"/>
        </w:rPr>
      </w:pPr>
      <w:r>
        <w:rPr>
          <w:sz w:val="28"/>
          <w:szCs w:val="28"/>
        </w:rPr>
        <w:t>Connect pin 6 (E) to the pin 11 of the Arduino. The RS and E pin are the control pins which are used to send data and characters.</w:t>
      </w:r>
    </w:p>
    <w:p w:rsidR="00AF1FEC" w:rsidRDefault="00AF1FEC" w:rsidP="00AF1FEC">
      <w:pPr>
        <w:pStyle w:val="Textbody"/>
        <w:numPr>
          <w:ilvl w:val="0"/>
          <w:numId w:val="4"/>
        </w:numPr>
        <w:rPr>
          <w:sz w:val="28"/>
          <w:szCs w:val="28"/>
        </w:rPr>
      </w:pPr>
      <w:r>
        <w:rPr>
          <w:sz w:val="28"/>
          <w:szCs w:val="28"/>
        </w:rPr>
        <w:t>The following four pins are data pins which are used to communicate with the Arduino.</w:t>
      </w:r>
    </w:p>
    <w:p w:rsidR="00AF1FEC" w:rsidRDefault="00AF1FEC" w:rsidP="00AF1FEC">
      <w:pPr>
        <w:pStyle w:val="Textbody"/>
        <w:rPr>
          <w:sz w:val="28"/>
          <w:szCs w:val="28"/>
        </w:rPr>
      </w:pPr>
      <w:r>
        <w:rPr>
          <w:sz w:val="28"/>
          <w:szCs w:val="28"/>
        </w:rPr>
        <w:t>Connect pin 11 (D4) to pin 5 of Arduino.</w:t>
      </w:r>
    </w:p>
    <w:p w:rsidR="00AF1FEC" w:rsidRDefault="00AF1FEC" w:rsidP="00AF1FEC">
      <w:pPr>
        <w:pStyle w:val="Textbody"/>
        <w:rPr>
          <w:sz w:val="28"/>
          <w:szCs w:val="28"/>
        </w:rPr>
      </w:pPr>
      <w:r>
        <w:rPr>
          <w:sz w:val="28"/>
          <w:szCs w:val="28"/>
        </w:rPr>
        <w:t>Connect pin 12 (D5) to pin 4 of Arduino.</w:t>
      </w:r>
    </w:p>
    <w:p w:rsidR="00AF1FEC" w:rsidRDefault="00AF1FEC" w:rsidP="00AF1FEC">
      <w:pPr>
        <w:pStyle w:val="Textbody"/>
        <w:rPr>
          <w:sz w:val="28"/>
          <w:szCs w:val="28"/>
        </w:rPr>
      </w:pPr>
      <w:r>
        <w:rPr>
          <w:sz w:val="28"/>
          <w:szCs w:val="28"/>
        </w:rPr>
        <w:t>Connect pin 13 (D6) to pin 3 of Arduino.</w:t>
      </w:r>
    </w:p>
    <w:p w:rsidR="00AF1FEC" w:rsidRDefault="00AF1FEC" w:rsidP="00AF1FEC">
      <w:pPr>
        <w:pStyle w:val="Textbody"/>
        <w:rPr>
          <w:sz w:val="28"/>
          <w:szCs w:val="28"/>
        </w:rPr>
      </w:pPr>
      <w:r>
        <w:rPr>
          <w:sz w:val="28"/>
          <w:szCs w:val="28"/>
        </w:rPr>
        <w:t>Connect pin 14 (D7) to pin 2 of Arduino.</w:t>
      </w:r>
    </w:p>
    <w:p w:rsidR="00AF1FEC" w:rsidRDefault="00AF1FEC" w:rsidP="00AF1FEC">
      <w:pPr>
        <w:pStyle w:val="Textbody"/>
        <w:numPr>
          <w:ilvl w:val="0"/>
          <w:numId w:val="5"/>
        </w:numPr>
        <w:spacing w:after="0"/>
        <w:rPr>
          <w:sz w:val="28"/>
          <w:szCs w:val="28"/>
        </w:rPr>
      </w:pPr>
      <w:r>
        <w:rPr>
          <w:sz w:val="28"/>
          <w:szCs w:val="28"/>
        </w:rPr>
        <w:t>Connect pin 15 to the VCC through the 220 ohm resistor. The resistor will be used to set the back light brightness. Larger values will make the back light much more darker.</w:t>
      </w:r>
    </w:p>
    <w:p w:rsidR="00AF1FEC" w:rsidRDefault="00AF1FEC" w:rsidP="00AF1FEC">
      <w:pPr>
        <w:pStyle w:val="Textbody"/>
        <w:spacing w:after="0"/>
        <w:ind w:left="707"/>
        <w:rPr>
          <w:sz w:val="28"/>
          <w:szCs w:val="28"/>
        </w:rPr>
      </w:pPr>
    </w:p>
    <w:p w:rsidR="00AF1FEC" w:rsidRDefault="00AF1FEC" w:rsidP="00AF1FEC">
      <w:pPr>
        <w:pStyle w:val="Textbody"/>
        <w:numPr>
          <w:ilvl w:val="0"/>
          <w:numId w:val="5"/>
        </w:numPr>
        <w:rPr>
          <w:sz w:val="28"/>
          <w:szCs w:val="28"/>
        </w:rPr>
      </w:pPr>
      <w:r>
        <w:rPr>
          <w:sz w:val="28"/>
          <w:szCs w:val="28"/>
        </w:rPr>
        <w:t>Connect pin 16 to the Ground</w:t>
      </w:r>
    </w:p>
    <w:p w:rsidR="00AF1FEC" w:rsidRDefault="00AF1FEC" w:rsidP="00AF1FEC">
      <w:pPr>
        <w:pStyle w:val="Textbody"/>
        <w:rPr>
          <w:sz w:val="28"/>
          <w:szCs w:val="28"/>
        </w:rPr>
      </w:pPr>
    </w:p>
    <w:p w:rsidR="00AF1FEC" w:rsidRDefault="00AF1FEC" w:rsidP="00AF1FEC">
      <w:pPr>
        <w:pStyle w:val="Standard"/>
        <w:rPr>
          <w:sz w:val="28"/>
          <w:szCs w:val="28"/>
        </w:rPr>
      </w:pPr>
    </w:p>
    <w:p w:rsidR="00AF1FEC" w:rsidRPr="00AF1FEC" w:rsidRDefault="00AF1FEC" w:rsidP="00AF1FEC">
      <w:pPr>
        <w:pStyle w:val="Standard"/>
        <w:rPr>
          <w:sz w:val="28"/>
          <w:szCs w:val="28"/>
        </w:rPr>
      </w:pPr>
    </w:p>
    <w:p w:rsidR="005B7BB5" w:rsidRPr="00556765" w:rsidRDefault="00556765" w:rsidP="00556765">
      <w:pPr>
        <w:pStyle w:val="Standard"/>
        <w:rPr>
          <w:b/>
          <w:bCs/>
          <w:i/>
          <w:iCs/>
          <w:sz w:val="28"/>
          <w:szCs w:val="28"/>
        </w:rPr>
      </w:pPr>
      <w:r w:rsidRPr="00556765">
        <w:rPr>
          <w:b/>
          <w:bCs/>
          <w:i/>
          <w:iCs/>
          <w:noProof/>
          <w:sz w:val="28"/>
          <w:szCs w:val="28"/>
          <w:lang w:eastAsia="en-IN" w:bidi="ar-SA"/>
        </w:rPr>
        <w:lastRenderedPageBreak/>
        <w:drawing>
          <wp:inline distT="0" distB="0" distL="0" distR="0">
            <wp:extent cx="5731510" cy="3979600"/>
            <wp:effectExtent l="0" t="0" r="2540" b="1905"/>
            <wp:docPr id="2" name="Picture 2" descr="C:\Users\Devansh\Desktop\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nsh\Desktop\circu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79600"/>
                    </a:xfrm>
                    <a:prstGeom prst="rect">
                      <a:avLst/>
                    </a:prstGeom>
                    <a:noFill/>
                    <a:ln>
                      <a:noFill/>
                    </a:ln>
                  </pic:spPr>
                </pic:pic>
              </a:graphicData>
            </a:graphic>
          </wp:inline>
        </w:drawing>
      </w:r>
    </w:p>
    <w:p w:rsidR="00F24A6F" w:rsidRDefault="00F24A6F" w:rsidP="005B7BB5">
      <w:pPr>
        <w:pStyle w:val="Textbody"/>
        <w:spacing w:after="0"/>
        <w:jc w:val="both"/>
        <w:rPr>
          <w:sz w:val="28"/>
          <w:szCs w:val="28"/>
        </w:rPr>
      </w:pPr>
    </w:p>
    <w:p w:rsidR="00F24A6F" w:rsidRPr="00F24A6F" w:rsidRDefault="00F24A6F" w:rsidP="005B7BB5">
      <w:pPr>
        <w:pStyle w:val="Textbody"/>
        <w:spacing w:after="0"/>
        <w:jc w:val="both"/>
        <w:rPr>
          <w:b/>
          <w:sz w:val="32"/>
          <w:szCs w:val="32"/>
        </w:rPr>
      </w:pPr>
      <w:r w:rsidRPr="00F24A6F">
        <w:rPr>
          <w:b/>
          <w:sz w:val="32"/>
          <w:szCs w:val="32"/>
        </w:rPr>
        <w:t>HOW THE CIRCUIT WORKS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The device developed in this project can be installed near any Wi-Fi hotspot in a populated urban area. As the device is powered, the Arduino board loads the required libraries, flashes some initial messages on the LCD screen and start sensing data from the MQ-135 sensor. The sensitivity curve of the sensor for different combustible gases is already mentioned above. The sensor can be calibrated so that its analog output voltage is proportional to the concentration of polluting gases in PPM. The analog voltage sensed at the pin A0 of the Arduino is converted to a digital value by using the in-built ADC channel of the Arduino. The Arduino board has 10-bit ADC channels, so the digitized value ranges from 0 to 1023. The digitized value can be assumed proportional to the concentration of gases in PPM. The read value is first displayed on LCD screen and passed to the ESP8266 module wrapped in proper string through virtual serial function.  The Wi-Fi module is configured to connect with the ThingSpeak IOT platform. ThingSpeak is an IOT analytics platform service that allows to aggregate, visualize and analyze live data streams in the cloud. ThingSpeak provides instant visualizations of data posted by the IOT devices to ThingSpeak server. With the ability to execute MATLAB code in ThingSpeak one can perform online analysis and processing of the data as it comes in.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lastRenderedPageBreak/>
        <w:t>The Wi-Fi module can be connected with the ThingSpeak server by sending AT commands from the module. The module first test the AT startup by sending the following command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The command is passed by the controller to the Wi-Fi module using software serial function. In response to the command 'AT', the platform must respond with 'OK' if the  cloud</w:t>
      </w:r>
      <w:r>
        <w:rPr>
          <w:rFonts w:ascii="Times New Roman" w:eastAsia="Times New Roman" w:hAnsi="Times New Roman" w:cs="Times New Roman"/>
          <w:sz w:val="28"/>
          <w:szCs w:val="28"/>
          <w:lang w:eastAsia="en-IN"/>
        </w:rPr>
        <w:t xml:space="preserve"> service is running.</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 + CWMODE = 3</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By setting the parameter in CWMODE to 3, the Wi-Fi connection is configured to SoftAP as well as station mode. This AT command can in fact take three parameters as follow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1 - set Wi-Fi connection to station mode</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2 - set Wi-Fi connection to SoftAP mode</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3 - set Wi-Fi connection to SoftAP + station mode</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In response to this command, the IOT platform must send back the string indication the Wi-Fi connection mode set. Now the AT command to reset the module is sent as follow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 + RST</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In response to this command, the Wi-Fi module must restart and send back a response of 'OK'. After resetting the module, AT command to setup multiple connections is  enabled by sending the following command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 + CIPMUX=1</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This AT command can take two parameters - 0 for setting single connection and 1 for setting multiple connections. Next, the command to connect with the Access Point (AP) is passed which takes two parameters where first parameter is the SSID of the registered cloud service on ThingSpeak and the other parameter is the password to login the cloud service.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AT+CWJAP=\"EngineersGarage\",\"egP@$$w0rd?\</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Now, the AT command to get local IP address is passed as follow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The TCP IP connection is established by sending the following AT command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 + CIPSTART = 4, "TCP", "184.106.153.149", 80</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lastRenderedPageBreak/>
        <w:t>The AT + CIPSTART command can be used to establish a TCP connection, register an UDP port or establish an SSL connection. In the above command, it is used to establish a TCP IP connection. For establishing a TCP-IP connection, the command takes four parameters where first parameter is link ID which can be a number between 0 to 4, second parameter is connection type which can be TCP or UDP, third parameter is remote IP address or IP address of the cloud service to connect with and last parameter is detection time interval for checking if the connection is live. If the last parameter is set to 0, the TCP keep-alive feature is disabled otherwise a time interval in seconds range from 1 to 7200 can be passed as parameter. In response to this command, the server must respond with 'OK' if connection is successfully established otherwise it should respond with message 'ERROR'.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Now when the connection with the server is successfully established and the controller has read the sensor value, it can send the data to the cloud using the following command -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AT + CIPSEND = 4</w:t>
      </w: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w:t>
      </w:r>
    </w:p>
    <w:p w:rsidR="00F35EB0" w:rsidRDefault="00F35EB0" w:rsidP="00F35EB0">
      <w:pPr>
        <w:spacing w:after="0" w:line="240" w:lineRule="auto"/>
        <w:jc w:val="both"/>
        <w:rPr>
          <w:rFonts w:ascii="Times New Roman" w:eastAsia="Times New Roman" w:hAnsi="Times New Roman" w:cs="Times New Roman"/>
          <w:sz w:val="28"/>
          <w:szCs w:val="28"/>
          <w:lang w:eastAsia="en-IN"/>
        </w:rPr>
      </w:pPr>
      <w:r w:rsidRPr="00F35EB0">
        <w:rPr>
          <w:rFonts w:ascii="Times New Roman" w:eastAsia="Times New Roman" w:hAnsi="Times New Roman" w:cs="Times New Roman"/>
          <w:sz w:val="28"/>
          <w:szCs w:val="28"/>
          <w:lang w:eastAsia="en-IN"/>
        </w:rPr>
        <w:t xml:space="preserve"> This command takes four parameters, where first parameter is the link ID which can be a number between 0 to 4, second parameter is data length which can be maximum 2048 bytes long, third parameter is remote IP in case of an UDP connection and remote port number in case of UDP connection. The third and fourth parameter are optional and used only in case of UDP connection with the server. Since, the TCP IP connection is established, these parameters are not used. The command is followed by a string containing the URL having the field names and values passed through the HTTP GET method. In this project, a string containing the URL having API Key and the sensor value as the field and value is passed. The passed field and its value are logged on the cloud server.  It is important to pass the API key in this URL as one of the field-value in order to connect with the registered cloud service. The Air quality measured by sensor can now be monitored and recorded through the thingspeak IOT plat form through the Wi-Fi module.  The recorded data is shown at the ThingSpeak platform as follow </w:t>
      </w:r>
      <w:r>
        <w:rPr>
          <w:rFonts w:ascii="Times New Roman" w:eastAsia="Times New Roman" w:hAnsi="Times New Roman" w:cs="Times New Roman"/>
          <w:sz w:val="28"/>
          <w:szCs w:val="28"/>
          <w:lang w:eastAsia="en-IN"/>
        </w:rPr>
        <w:t>:</w:t>
      </w:r>
    </w:p>
    <w:p w:rsidR="00E377FC" w:rsidRDefault="00E377FC" w:rsidP="00F35EB0">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lastRenderedPageBreak/>
        <w:drawing>
          <wp:inline distT="0" distB="0" distL="0" distR="0">
            <wp:extent cx="571500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191000"/>
                    </a:xfrm>
                    <a:prstGeom prst="rect">
                      <a:avLst/>
                    </a:prstGeom>
                    <a:noFill/>
                    <a:ln>
                      <a:noFill/>
                    </a:ln>
                  </pic:spPr>
                </pic:pic>
              </a:graphicData>
            </a:graphic>
          </wp:inline>
        </w:drawing>
      </w: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Default="00F35EB0" w:rsidP="00F35EB0">
      <w:pPr>
        <w:spacing w:after="0" w:line="240" w:lineRule="auto"/>
        <w:jc w:val="both"/>
        <w:rPr>
          <w:rFonts w:ascii="Times New Roman" w:eastAsia="Times New Roman" w:hAnsi="Times New Roman" w:cs="Times New Roman"/>
          <w:sz w:val="28"/>
          <w:szCs w:val="28"/>
          <w:lang w:eastAsia="en-IN"/>
        </w:rPr>
      </w:pPr>
    </w:p>
    <w:p w:rsidR="00F35EB0" w:rsidRPr="00F35EB0" w:rsidRDefault="00F35EB0" w:rsidP="00F35EB0">
      <w:pPr>
        <w:spacing w:after="0" w:line="240" w:lineRule="auto"/>
        <w:jc w:val="both"/>
        <w:rPr>
          <w:rFonts w:ascii="Times New Roman" w:eastAsia="Times New Roman" w:hAnsi="Times New Roman" w:cs="Times New Roman"/>
          <w:sz w:val="28"/>
          <w:szCs w:val="28"/>
          <w:lang w:eastAsia="en-IN"/>
        </w:rPr>
      </w:pPr>
    </w:p>
    <w:p w:rsidR="005B7BB5" w:rsidRPr="00F24A6F" w:rsidRDefault="005B7BB5" w:rsidP="005B7BB5">
      <w:pPr>
        <w:pStyle w:val="Standard"/>
        <w:rPr>
          <w:b/>
          <w:bCs/>
          <w:iCs/>
          <w:sz w:val="28"/>
          <w:szCs w:val="28"/>
        </w:rPr>
      </w:pPr>
    </w:p>
    <w:p w:rsidR="005B7BB5" w:rsidRPr="00F24A6F" w:rsidRDefault="005B7BB5" w:rsidP="005B7BB5">
      <w:pPr>
        <w:pStyle w:val="Standard"/>
        <w:rPr>
          <w:b/>
          <w:bCs/>
          <w:iCs/>
          <w:sz w:val="32"/>
          <w:szCs w:val="32"/>
        </w:rPr>
      </w:pPr>
      <w:r w:rsidRPr="00F24A6F">
        <w:rPr>
          <w:b/>
          <w:bCs/>
          <w:iCs/>
          <w:sz w:val="32"/>
          <w:szCs w:val="32"/>
        </w:rPr>
        <w:t>ThingSpeak:</w:t>
      </w:r>
    </w:p>
    <w:p w:rsidR="005B7BB5" w:rsidRDefault="005B7BB5" w:rsidP="005B7BB5">
      <w:pPr>
        <w:pStyle w:val="Standard"/>
        <w:rPr>
          <w:b/>
          <w:bCs/>
          <w:i/>
          <w:iCs/>
          <w:sz w:val="28"/>
          <w:szCs w:val="28"/>
        </w:rPr>
      </w:pPr>
    </w:p>
    <w:p w:rsidR="005B7BB5" w:rsidRPr="00F24A6F" w:rsidRDefault="005B7BB5" w:rsidP="005B7BB5">
      <w:pPr>
        <w:pStyle w:val="Heading3"/>
        <w:numPr>
          <w:ilvl w:val="0"/>
          <w:numId w:val="6"/>
        </w:numPr>
        <w:rPr>
          <w:rFonts w:eastAsia="Noto Sans CJK SC Regular"/>
        </w:rPr>
      </w:pPr>
      <w:r w:rsidRPr="00F24A6F">
        <w:rPr>
          <w:rFonts w:eastAsia="Noto Sans CJK SC Regular"/>
          <w:iCs/>
          <w:sz w:val="32"/>
          <w:szCs w:val="32"/>
        </w:rPr>
        <w:t>Setup ThingSpeak</w:t>
      </w:r>
    </w:p>
    <w:p w:rsidR="005B7BB5" w:rsidRDefault="005B7BB5" w:rsidP="005B7BB5">
      <w:pPr>
        <w:pStyle w:val="Textbody"/>
        <w:rPr>
          <w:sz w:val="28"/>
          <w:szCs w:val="28"/>
        </w:rPr>
      </w:pPr>
      <w:r>
        <w:rPr>
          <w:sz w:val="28"/>
          <w:szCs w:val="28"/>
        </w:rPr>
        <w:t>ThingSpeak requires a user account and a channel. A channel is where you send data and where ThingSpeak stores data. Each channel has up to 8 data fields, location fields, and a status field. You can send data every 15 seconds to ThingSpeak, but most applications work well every minute.</w:t>
      </w:r>
    </w:p>
    <w:p w:rsidR="005B7BB5" w:rsidRDefault="005B7BB5" w:rsidP="005B7BB5">
      <w:pPr>
        <w:pStyle w:val="Textbody"/>
        <w:rPr>
          <w:sz w:val="28"/>
          <w:szCs w:val="28"/>
        </w:rPr>
      </w:pPr>
    </w:p>
    <w:p w:rsidR="005B7BB5" w:rsidRDefault="005B7BB5" w:rsidP="005B7BB5">
      <w:pPr>
        <w:pStyle w:val="Textbody"/>
        <w:numPr>
          <w:ilvl w:val="0"/>
          <w:numId w:val="7"/>
        </w:numPr>
        <w:spacing w:after="0"/>
      </w:pPr>
      <w:r>
        <w:rPr>
          <w:sz w:val="28"/>
          <w:szCs w:val="28"/>
        </w:rPr>
        <w:t xml:space="preserve">Sign up for new </w:t>
      </w:r>
      <w:r>
        <w:rPr>
          <w:rStyle w:val="Emphasis"/>
          <w:sz w:val="28"/>
          <w:szCs w:val="28"/>
        </w:rPr>
        <w:t>User Account</w:t>
      </w:r>
      <w:r>
        <w:rPr>
          <w:sz w:val="28"/>
          <w:szCs w:val="28"/>
        </w:rPr>
        <w:t xml:space="preserve"> – </w:t>
      </w:r>
      <w:hyperlink r:id="rId7" w:history="1">
        <w:r>
          <w:rPr>
            <w:rStyle w:val="Hyperlink"/>
            <w:color w:val="auto"/>
            <w:sz w:val="28"/>
            <w:szCs w:val="28"/>
            <w:u w:val="none"/>
          </w:rPr>
          <w:t>https://thingspeak.com/users/sign_up</w:t>
        </w:r>
      </w:hyperlink>
    </w:p>
    <w:p w:rsidR="005B7BB5" w:rsidRDefault="005B7BB5" w:rsidP="005B7BB5">
      <w:pPr>
        <w:pStyle w:val="Textbody"/>
        <w:numPr>
          <w:ilvl w:val="0"/>
          <w:numId w:val="7"/>
        </w:numPr>
        <w:spacing w:after="0"/>
      </w:pPr>
      <w:r>
        <w:rPr>
          <w:sz w:val="28"/>
          <w:szCs w:val="28"/>
        </w:rPr>
        <w:lastRenderedPageBreak/>
        <w:t xml:space="preserve">Create a new </w:t>
      </w:r>
      <w:r>
        <w:rPr>
          <w:rStyle w:val="Emphasis"/>
          <w:sz w:val="28"/>
          <w:szCs w:val="28"/>
        </w:rPr>
        <w:t>Channel</w:t>
      </w:r>
      <w:r>
        <w:rPr>
          <w:sz w:val="28"/>
          <w:szCs w:val="28"/>
        </w:rPr>
        <w:t xml:space="preserve"> by selecting </w:t>
      </w:r>
      <w:r>
        <w:rPr>
          <w:rStyle w:val="Emphasis"/>
          <w:sz w:val="28"/>
          <w:szCs w:val="28"/>
        </w:rPr>
        <w:t>Channels</w:t>
      </w:r>
      <w:r>
        <w:rPr>
          <w:sz w:val="28"/>
          <w:szCs w:val="28"/>
        </w:rPr>
        <w:t>,</w:t>
      </w:r>
      <w:r>
        <w:rPr>
          <w:rStyle w:val="Emphasis"/>
          <w:sz w:val="28"/>
          <w:szCs w:val="28"/>
        </w:rPr>
        <w:t xml:space="preserve"> My Channels</w:t>
      </w:r>
      <w:r>
        <w:rPr>
          <w:sz w:val="28"/>
          <w:szCs w:val="28"/>
        </w:rPr>
        <w:t xml:space="preserve">, and then </w:t>
      </w:r>
      <w:r>
        <w:rPr>
          <w:rStyle w:val="Emphasis"/>
          <w:sz w:val="28"/>
          <w:szCs w:val="28"/>
        </w:rPr>
        <w:t>New Channel</w:t>
      </w:r>
    </w:p>
    <w:p w:rsidR="005B7BB5" w:rsidRDefault="005B7BB5" w:rsidP="005B7BB5">
      <w:pPr>
        <w:pStyle w:val="Textbody"/>
        <w:numPr>
          <w:ilvl w:val="0"/>
          <w:numId w:val="7"/>
        </w:numPr>
      </w:pPr>
      <w:r>
        <w:rPr>
          <w:sz w:val="28"/>
          <w:szCs w:val="28"/>
        </w:rPr>
        <w:t xml:space="preserve">Note the </w:t>
      </w:r>
      <w:r>
        <w:rPr>
          <w:rStyle w:val="Emphasis"/>
          <w:sz w:val="28"/>
          <w:szCs w:val="28"/>
        </w:rPr>
        <w:t>Write API Key</w:t>
      </w:r>
      <w:r>
        <w:rPr>
          <w:sz w:val="28"/>
          <w:szCs w:val="28"/>
        </w:rPr>
        <w:t xml:space="preserve"> and </w:t>
      </w:r>
      <w:r>
        <w:rPr>
          <w:rStyle w:val="Emphasis"/>
          <w:sz w:val="28"/>
          <w:szCs w:val="28"/>
        </w:rPr>
        <w:t>Channel ID</w:t>
      </w:r>
    </w:p>
    <w:p w:rsidR="005B7BB5" w:rsidRDefault="005B7BB5" w:rsidP="005B7BB5">
      <w:pPr>
        <w:pStyle w:val="Textbody"/>
      </w:pPr>
    </w:p>
    <w:p w:rsidR="005B7BB5" w:rsidRDefault="005B7BB5" w:rsidP="005B7BB5">
      <w:pPr>
        <w:pStyle w:val="Textbody"/>
        <w:rPr>
          <w:sz w:val="28"/>
          <w:szCs w:val="28"/>
        </w:rPr>
      </w:pPr>
      <w:r>
        <w:rPr>
          <w:sz w:val="28"/>
          <w:szCs w:val="28"/>
        </w:rPr>
        <w:t>Full REST Interface API information for ThingSpeak is available in the documentation .</w:t>
      </w:r>
    </w:p>
    <w:p w:rsidR="005B7BB5" w:rsidRDefault="005B7BB5" w:rsidP="005B7BB5">
      <w:pPr>
        <w:pStyle w:val="Heading3"/>
        <w:numPr>
          <w:ilvl w:val="0"/>
          <w:numId w:val="8"/>
        </w:numPr>
        <w:rPr>
          <w:rFonts w:eastAsia="Noto Sans CJK SC Regular"/>
        </w:rPr>
      </w:pPr>
      <w:r>
        <w:rPr>
          <w:rFonts w:eastAsia="Noto Sans CJK SC Regular"/>
          <w:sz w:val="32"/>
          <w:szCs w:val="32"/>
        </w:rPr>
        <w:t>Install ThingSpeak Communication Library for Arduino</w:t>
      </w:r>
    </w:p>
    <w:p w:rsidR="005B7BB5" w:rsidRDefault="005B7BB5" w:rsidP="005B7BB5">
      <w:pPr>
        <w:pStyle w:val="Textbody"/>
        <w:rPr>
          <w:sz w:val="28"/>
          <w:szCs w:val="28"/>
        </w:rPr>
      </w:pPr>
      <w:r>
        <w:rPr>
          <w:sz w:val="28"/>
          <w:szCs w:val="28"/>
        </w:rPr>
        <w:t>In the Arduino IDE, choose Sketch/Include Library/Manage Libraries. Click the ThingSpeak Library from the list, and click the Install button.</w:t>
      </w:r>
    </w:p>
    <w:p w:rsidR="005B7BB5" w:rsidRDefault="005B7BB5" w:rsidP="005B7BB5">
      <w:pPr>
        <w:pStyle w:val="Heading3"/>
        <w:numPr>
          <w:ilvl w:val="0"/>
          <w:numId w:val="9"/>
        </w:numPr>
        <w:rPr>
          <w:rFonts w:eastAsia="Noto Sans CJK SC Regular"/>
        </w:rPr>
      </w:pPr>
      <w:r>
        <w:rPr>
          <w:rFonts w:eastAsia="Noto Sans CJK SC Regular"/>
          <w:sz w:val="32"/>
          <w:szCs w:val="32"/>
        </w:rPr>
        <w:t>Setup Arduino Sketch</w:t>
      </w:r>
    </w:p>
    <w:p w:rsidR="005B7BB5" w:rsidRDefault="005B7BB5" w:rsidP="005B7BB5">
      <w:pPr>
        <w:pStyle w:val="Textbody"/>
      </w:pPr>
      <w:r>
        <w:rPr>
          <w:sz w:val="28"/>
          <w:szCs w:val="28"/>
        </w:rPr>
        <w:t xml:space="preserve">We have provided a few  Arduino sketch examples with the ThingSpeak library. They are designed to work right away with no changes.  To make the examples work with your ThingSpeak channel, you will need to configure the </w:t>
      </w:r>
      <w:r>
        <w:rPr>
          <w:rStyle w:val="Emphasis"/>
          <w:sz w:val="28"/>
          <w:szCs w:val="28"/>
        </w:rPr>
        <w:t>myChannelNumber</w:t>
      </w:r>
      <w:r>
        <w:rPr>
          <w:sz w:val="28"/>
          <w:szCs w:val="28"/>
        </w:rPr>
        <w:t xml:space="preserve"> and </w:t>
      </w:r>
      <w:r>
        <w:rPr>
          <w:rStyle w:val="Emphasis"/>
          <w:sz w:val="28"/>
          <w:szCs w:val="28"/>
        </w:rPr>
        <w:t xml:space="preserve">myWriteAPIKey </w:t>
      </w:r>
      <w:r>
        <w:rPr>
          <w:sz w:val="28"/>
          <w:szCs w:val="28"/>
        </w:rPr>
        <w:t>variables.</w:t>
      </w:r>
    </w:p>
    <w:p w:rsidR="005B7BB5" w:rsidRDefault="005B7BB5" w:rsidP="005B7BB5">
      <w:pPr>
        <w:pStyle w:val="Heading3"/>
        <w:numPr>
          <w:ilvl w:val="0"/>
          <w:numId w:val="10"/>
        </w:numPr>
        <w:rPr>
          <w:rFonts w:eastAsia="Noto Sans CJK SC Regular"/>
        </w:rPr>
      </w:pPr>
      <w:r>
        <w:rPr>
          <w:rFonts w:eastAsia="Noto Sans CJK SC Regular"/>
          <w:sz w:val="32"/>
          <w:szCs w:val="32"/>
        </w:rPr>
        <w:t>Send an Analog Voltage to ThingSpeak</w:t>
      </w:r>
    </w:p>
    <w:p w:rsidR="005B7BB5" w:rsidRDefault="005B7BB5" w:rsidP="005B7BB5">
      <w:pPr>
        <w:pStyle w:val="Textbody"/>
        <w:rPr>
          <w:sz w:val="28"/>
          <w:szCs w:val="28"/>
        </w:rPr>
      </w:pPr>
      <w:r>
        <w:rPr>
          <w:sz w:val="28"/>
          <w:szCs w:val="28"/>
        </w:rPr>
        <w:t>The Arduino sketch reads an analog voltage from pin 0, and writes it to a channel on ThingSpeak every 20 seconds. Load the example in the Arduino IDE. Make sure to select the correct Arduino board and COM port. Then, upload the code to your Arduino.</w:t>
      </w:r>
    </w:p>
    <w:p w:rsidR="001932E7" w:rsidRDefault="001932E7" w:rsidP="005B7BB5">
      <w:pPr>
        <w:pStyle w:val="Textbody"/>
        <w:rPr>
          <w:sz w:val="28"/>
          <w:szCs w:val="28"/>
        </w:rPr>
      </w:pPr>
    </w:p>
    <w:p w:rsidR="001932E7" w:rsidRDefault="001932E7" w:rsidP="005B7BB5">
      <w:pPr>
        <w:pStyle w:val="Textbody"/>
        <w:rPr>
          <w:b/>
          <w:sz w:val="28"/>
          <w:szCs w:val="28"/>
        </w:rPr>
      </w:pPr>
      <w:r>
        <w:rPr>
          <w:b/>
          <w:sz w:val="28"/>
          <w:szCs w:val="28"/>
        </w:rPr>
        <w:t>REFERENCES :</w:t>
      </w:r>
    </w:p>
    <w:p w:rsidR="001932E7" w:rsidRDefault="008C40DA" w:rsidP="005B7BB5">
      <w:pPr>
        <w:pStyle w:val="Textbody"/>
        <w:rPr>
          <w:b/>
          <w:sz w:val="28"/>
          <w:szCs w:val="28"/>
        </w:rPr>
      </w:pPr>
      <w:hyperlink r:id="rId8" w:history="1">
        <w:r w:rsidR="001932E7" w:rsidRPr="00687862">
          <w:rPr>
            <w:rStyle w:val="Hyperlink"/>
            <w:b/>
            <w:sz w:val="28"/>
            <w:szCs w:val="28"/>
          </w:rPr>
          <w:t>https://circuitdigest.com/microcontroller-projects/iot-air-pollution-monitoring-using-arduino</w:t>
        </w:r>
      </w:hyperlink>
    </w:p>
    <w:p w:rsidR="001932E7" w:rsidRPr="001932E7" w:rsidRDefault="001932E7" w:rsidP="005B7BB5">
      <w:pPr>
        <w:pStyle w:val="Textbody"/>
        <w:rPr>
          <w:b/>
          <w:sz w:val="28"/>
          <w:szCs w:val="28"/>
        </w:rPr>
      </w:pPr>
      <w:r w:rsidRPr="001932E7">
        <w:rPr>
          <w:b/>
          <w:sz w:val="28"/>
          <w:szCs w:val="28"/>
        </w:rPr>
        <w:t>https://www.engineersgarage.com/contribution/arduino-based-air-pollution-control</w:t>
      </w:r>
    </w:p>
    <w:p w:rsidR="005B7BB5" w:rsidRDefault="005B7BB5" w:rsidP="005B7BB5">
      <w:pPr>
        <w:pStyle w:val="Textbody"/>
        <w:rPr>
          <w:sz w:val="28"/>
          <w:szCs w:val="28"/>
        </w:rPr>
      </w:pPr>
    </w:p>
    <w:p w:rsidR="005B7BB5" w:rsidRDefault="005B7BB5" w:rsidP="005B7BB5">
      <w:pPr>
        <w:pStyle w:val="Standard"/>
        <w:rPr>
          <w:b/>
          <w:bCs/>
          <w:i/>
          <w:iCs/>
          <w:sz w:val="28"/>
          <w:szCs w:val="28"/>
        </w:rPr>
      </w:pPr>
    </w:p>
    <w:p w:rsidR="009F5B40" w:rsidRDefault="009F5B40"/>
    <w:sectPr w:rsidR="009F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9517B"/>
    <w:multiLevelType w:val="multilevel"/>
    <w:tmpl w:val="6A3C13E8"/>
    <w:lvl w:ilvl="0">
      <w:start w:val="1"/>
      <w:numFmt w:val="bullet"/>
      <w:lvlText w:val=""/>
      <w:lvlJc w:val="left"/>
      <w:pPr>
        <w:ind w:left="927" w:hanging="360"/>
      </w:pPr>
      <w:rPr>
        <w:rFonts w:ascii="Symbol" w:hAnsi="Symbol" w:hint="default"/>
      </w:rPr>
    </w:lvl>
    <w:lvl w:ilvl="1">
      <w:numFmt w:val="bullet"/>
      <w:lvlText w:val="➔"/>
      <w:lvlJc w:val="left"/>
      <w:pPr>
        <w:ind w:left="1287" w:hanging="360"/>
      </w:pPr>
      <w:rPr>
        <w:rFonts w:ascii="StarSymbol" w:eastAsia="OpenSymbol" w:hAnsi="StarSymbol" w:cs="OpenSymbol"/>
      </w:rPr>
    </w:lvl>
    <w:lvl w:ilvl="2">
      <w:numFmt w:val="bullet"/>
      <w:lvlText w:val="➔"/>
      <w:lvlJc w:val="left"/>
      <w:pPr>
        <w:ind w:left="1647" w:hanging="360"/>
      </w:pPr>
      <w:rPr>
        <w:rFonts w:ascii="StarSymbol" w:eastAsia="OpenSymbol" w:hAnsi="StarSymbol" w:cs="OpenSymbol"/>
      </w:rPr>
    </w:lvl>
    <w:lvl w:ilvl="3">
      <w:numFmt w:val="bullet"/>
      <w:lvlText w:val="➔"/>
      <w:lvlJc w:val="left"/>
      <w:pPr>
        <w:ind w:left="2007" w:hanging="360"/>
      </w:pPr>
      <w:rPr>
        <w:rFonts w:ascii="StarSymbol" w:eastAsia="OpenSymbol" w:hAnsi="StarSymbol" w:cs="OpenSymbol"/>
      </w:rPr>
    </w:lvl>
    <w:lvl w:ilvl="4">
      <w:numFmt w:val="bullet"/>
      <w:lvlText w:val="➔"/>
      <w:lvlJc w:val="left"/>
      <w:pPr>
        <w:ind w:left="2367" w:hanging="360"/>
      </w:pPr>
      <w:rPr>
        <w:rFonts w:ascii="StarSymbol" w:eastAsia="OpenSymbol" w:hAnsi="StarSymbol" w:cs="OpenSymbol"/>
      </w:rPr>
    </w:lvl>
    <w:lvl w:ilvl="5">
      <w:numFmt w:val="bullet"/>
      <w:lvlText w:val="➔"/>
      <w:lvlJc w:val="left"/>
      <w:pPr>
        <w:ind w:left="2727" w:hanging="360"/>
      </w:pPr>
      <w:rPr>
        <w:rFonts w:ascii="StarSymbol" w:eastAsia="OpenSymbol" w:hAnsi="StarSymbol" w:cs="OpenSymbol"/>
      </w:rPr>
    </w:lvl>
    <w:lvl w:ilvl="6">
      <w:numFmt w:val="bullet"/>
      <w:lvlText w:val="➔"/>
      <w:lvlJc w:val="left"/>
      <w:pPr>
        <w:ind w:left="3087" w:hanging="360"/>
      </w:pPr>
      <w:rPr>
        <w:rFonts w:ascii="StarSymbol" w:eastAsia="OpenSymbol" w:hAnsi="StarSymbol" w:cs="OpenSymbol"/>
      </w:rPr>
    </w:lvl>
    <w:lvl w:ilvl="7">
      <w:numFmt w:val="bullet"/>
      <w:lvlText w:val="➔"/>
      <w:lvlJc w:val="left"/>
      <w:pPr>
        <w:ind w:left="3447" w:hanging="360"/>
      </w:pPr>
      <w:rPr>
        <w:rFonts w:ascii="StarSymbol" w:eastAsia="OpenSymbol" w:hAnsi="StarSymbol" w:cs="OpenSymbol"/>
      </w:rPr>
    </w:lvl>
    <w:lvl w:ilvl="8">
      <w:numFmt w:val="bullet"/>
      <w:lvlText w:val="➔"/>
      <w:lvlJc w:val="left"/>
      <w:pPr>
        <w:ind w:left="3807" w:hanging="360"/>
      </w:pPr>
      <w:rPr>
        <w:rFonts w:ascii="StarSymbol" w:eastAsia="OpenSymbol" w:hAnsi="StarSymbol" w:cs="OpenSymbol"/>
      </w:rPr>
    </w:lvl>
  </w:abstractNum>
  <w:abstractNum w:abstractNumId="1">
    <w:nsid w:val="111C0B93"/>
    <w:multiLevelType w:val="multilevel"/>
    <w:tmpl w:val="AC9A03D6"/>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1F761E07"/>
    <w:multiLevelType w:val="multilevel"/>
    <w:tmpl w:val="31F29800"/>
    <w:lvl w:ilvl="0">
      <w:start w:val="1"/>
      <w:numFmt w:val="bullet"/>
      <w:lvlText w:val=""/>
      <w:lvlJc w:val="left"/>
      <w:pPr>
        <w:ind w:left="643" w:hanging="360"/>
      </w:pPr>
      <w:rPr>
        <w:rFonts w:ascii="Symbol" w:hAnsi="Symbol" w:hint="default"/>
      </w:rPr>
    </w:lvl>
    <w:lvl w:ilvl="1">
      <w:numFmt w:val="bullet"/>
      <w:lvlText w:val="•"/>
      <w:lvlJc w:val="left"/>
      <w:pPr>
        <w:ind w:left="1003" w:hanging="360"/>
      </w:pPr>
      <w:rPr>
        <w:rFonts w:ascii="StarSymbol" w:eastAsia="OpenSymbol" w:hAnsi="StarSymbol" w:cs="OpenSymbol"/>
      </w:rPr>
    </w:lvl>
    <w:lvl w:ilvl="2">
      <w:numFmt w:val="bullet"/>
      <w:lvlText w:val="•"/>
      <w:lvlJc w:val="left"/>
      <w:pPr>
        <w:ind w:left="1363" w:hanging="360"/>
      </w:pPr>
      <w:rPr>
        <w:rFonts w:ascii="StarSymbol" w:eastAsia="OpenSymbol" w:hAnsi="StarSymbol" w:cs="OpenSymbol"/>
      </w:rPr>
    </w:lvl>
    <w:lvl w:ilvl="3">
      <w:numFmt w:val="bullet"/>
      <w:lvlText w:val="•"/>
      <w:lvlJc w:val="left"/>
      <w:pPr>
        <w:ind w:left="1723" w:hanging="360"/>
      </w:pPr>
      <w:rPr>
        <w:rFonts w:ascii="StarSymbol" w:eastAsia="OpenSymbol" w:hAnsi="StarSymbol" w:cs="OpenSymbol"/>
      </w:rPr>
    </w:lvl>
    <w:lvl w:ilvl="4">
      <w:numFmt w:val="bullet"/>
      <w:lvlText w:val="•"/>
      <w:lvlJc w:val="left"/>
      <w:pPr>
        <w:ind w:left="2083" w:hanging="360"/>
      </w:pPr>
      <w:rPr>
        <w:rFonts w:ascii="StarSymbol" w:eastAsia="OpenSymbol" w:hAnsi="StarSymbol" w:cs="OpenSymbol"/>
      </w:rPr>
    </w:lvl>
    <w:lvl w:ilvl="5">
      <w:numFmt w:val="bullet"/>
      <w:lvlText w:val="•"/>
      <w:lvlJc w:val="left"/>
      <w:pPr>
        <w:ind w:left="2443" w:hanging="360"/>
      </w:pPr>
      <w:rPr>
        <w:rFonts w:ascii="StarSymbol" w:eastAsia="OpenSymbol" w:hAnsi="StarSymbol" w:cs="OpenSymbol"/>
      </w:rPr>
    </w:lvl>
    <w:lvl w:ilvl="6">
      <w:numFmt w:val="bullet"/>
      <w:lvlText w:val="•"/>
      <w:lvlJc w:val="left"/>
      <w:pPr>
        <w:ind w:left="2803" w:hanging="360"/>
      </w:pPr>
      <w:rPr>
        <w:rFonts w:ascii="StarSymbol" w:eastAsia="OpenSymbol" w:hAnsi="StarSymbol" w:cs="OpenSymbol"/>
      </w:rPr>
    </w:lvl>
    <w:lvl w:ilvl="7">
      <w:numFmt w:val="bullet"/>
      <w:lvlText w:val="•"/>
      <w:lvlJc w:val="left"/>
      <w:pPr>
        <w:ind w:left="3163" w:hanging="360"/>
      </w:pPr>
      <w:rPr>
        <w:rFonts w:ascii="StarSymbol" w:eastAsia="OpenSymbol" w:hAnsi="StarSymbol" w:cs="OpenSymbol"/>
      </w:rPr>
    </w:lvl>
    <w:lvl w:ilvl="8">
      <w:numFmt w:val="bullet"/>
      <w:lvlText w:val="•"/>
      <w:lvlJc w:val="left"/>
      <w:pPr>
        <w:ind w:left="3523" w:hanging="360"/>
      </w:pPr>
      <w:rPr>
        <w:rFonts w:ascii="StarSymbol" w:eastAsia="OpenSymbol" w:hAnsi="StarSymbol" w:cs="OpenSymbol"/>
      </w:rPr>
    </w:lvl>
  </w:abstractNum>
  <w:abstractNum w:abstractNumId="3">
    <w:nsid w:val="2D1705A6"/>
    <w:multiLevelType w:val="multilevel"/>
    <w:tmpl w:val="21F4FBAC"/>
    <w:lvl w:ilvl="0">
      <w:start w:val="1"/>
      <w:numFmt w:val="bullet"/>
      <w:lvlText w:val=""/>
      <w:lvlJc w:val="left"/>
      <w:pPr>
        <w:ind w:left="643" w:hanging="360"/>
      </w:pPr>
      <w:rPr>
        <w:rFonts w:ascii="Symbol" w:hAnsi="Symbol" w:hint="default"/>
      </w:rPr>
    </w:lvl>
    <w:lvl w:ilvl="1">
      <w:numFmt w:val="bullet"/>
      <w:lvlText w:val="➔"/>
      <w:lvlJc w:val="left"/>
      <w:pPr>
        <w:ind w:left="1003" w:hanging="360"/>
      </w:pPr>
      <w:rPr>
        <w:rFonts w:ascii="StarSymbol" w:eastAsia="OpenSymbol" w:hAnsi="StarSymbol" w:cs="OpenSymbol"/>
      </w:rPr>
    </w:lvl>
    <w:lvl w:ilvl="2">
      <w:numFmt w:val="bullet"/>
      <w:lvlText w:val="➔"/>
      <w:lvlJc w:val="left"/>
      <w:pPr>
        <w:ind w:left="1363" w:hanging="360"/>
      </w:pPr>
      <w:rPr>
        <w:rFonts w:ascii="StarSymbol" w:eastAsia="OpenSymbol" w:hAnsi="StarSymbol" w:cs="OpenSymbol"/>
      </w:rPr>
    </w:lvl>
    <w:lvl w:ilvl="3">
      <w:numFmt w:val="bullet"/>
      <w:lvlText w:val="➔"/>
      <w:lvlJc w:val="left"/>
      <w:pPr>
        <w:ind w:left="1723" w:hanging="360"/>
      </w:pPr>
      <w:rPr>
        <w:rFonts w:ascii="StarSymbol" w:eastAsia="OpenSymbol" w:hAnsi="StarSymbol" w:cs="OpenSymbol"/>
      </w:rPr>
    </w:lvl>
    <w:lvl w:ilvl="4">
      <w:numFmt w:val="bullet"/>
      <w:lvlText w:val="➔"/>
      <w:lvlJc w:val="left"/>
      <w:pPr>
        <w:ind w:left="2083" w:hanging="360"/>
      </w:pPr>
      <w:rPr>
        <w:rFonts w:ascii="StarSymbol" w:eastAsia="OpenSymbol" w:hAnsi="StarSymbol" w:cs="OpenSymbol"/>
      </w:rPr>
    </w:lvl>
    <w:lvl w:ilvl="5">
      <w:numFmt w:val="bullet"/>
      <w:lvlText w:val="➔"/>
      <w:lvlJc w:val="left"/>
      <w:pPr>
        <w:ind w:left="2443" w:hanging="360"/>
      </w:pPr>
      <w:rPr>
        <w:rFonts w:ascii="StarSymbol" w:eastAsia="OpenSymbol" w:hAnsi="StarSymbol" w:cs="OpenSymbol"/>
      </w:rPr>
    </w:lvl>
    <w:lvl w:ilvl="6">
      <w:numFmt w:val="bullet"/>
      <w:lvlText w:val="➔"/>
      <w:lvlJc w:val="left"/>
      <w:pPr>
        <w:ind w:left="2803" w:hanging="360"/>
      </w:pPr>
      <w:rPr>
        <w:rFonts w:ascii="StarSymbol" w:eastAsia="OpenSymbol" w:hAnsi="StarSymbol" w:cs="OpenSymbol"/>
      </w:rPr>
    </w:lvl>
    <w:lvl w:ilvl="7">
      <w:numFmt w:val="bullet"/>
      <w:lvlText w:val="➔"/>
      <w:lvlJc w:val="left"/>
      <w:pPr>
        <w:ind w:left="3163" w:hanging="360"/>
      </w:pPr>
      <w:rPr>
        <w:rFonts w:ascii="StarSymbol" w:eastAsia="OpenSymbol" w:hAnsi="StarSymbol" w:cs="OpenSymbol"/>
      </w:rPr>
    </w:lvl>
    <w:lvl w:ilvl="8">
      <w:numFmt w:val="bullet"/>
      <w:lvlText w:val="➔"/>
      <w:lvlJc w:val="left"/>
      <w:pPr>
        <w:ind w:left="3523" w:hanging="360"/>
      </w:pPr>
      <w:rPr>
        <w:rFonts w:ascii="StarSymbol" w:eastAsia="OpenSymbol" w:hAnsi="StarSymbol" w:cs="OpenSymbol"/>
      </w:rPr>
    </w:lvl>
  </w:abstractNum>
  <w:abstractNum w:abstractNumId="4">
    <w:nsid w:val="2F7F5EF5"/>
    <w:multiLevelType w:val="multilevel"/>
    <w:tmpl w:val="E9669766"/>
    <w:lvl w:ilvl="0">
      <w:start w:val="1"/>
      <w:numFmt w:val="bullet"/>
      <w:lvlText w:val=""/>
      <w:lvlJc w:val="left"/>
      <w:pPr>
        <w:ind w:left="785" w:hanging="360"/>
      </w:pPr>
      <w:rPr>
        <w:rFonts w:ascii="Symbol" w:hAnsi="Symbol" w:hint="default"/>
      </w:rPr>
    </w:lvl>
    <w:lvl w:ilvl="1">
      <w:numFmt w:val="bullet"/>
      <w:lvlText w:val="➔"/>
      <w:lvlJc w:val="left"/>
      <w:pPr>
        <w:ind w:left="1145" w:hanging="360"/>
      </w:pPr>
      <w:rPr>
        <w:rFonts w:ascii="StarSymbol" w:eastAsia="OpenSymbol" w:hAnsi="StarSymbol" w:cs="OpenSymbol"/>
      </w:rPr>
    </w:lvl>
    <w:lvl w:ilvl="2">
      <w:numFmt w:val="bullet"/>
      <w:lvlText w:val="➔"/>
      <w:lvlJc w:val="left"/>
      <w:pPr>
        <w:ind w:left="1505" w:hanging="360"/>
      </w:pPr>
      <w:rPr>
        <w:rFonts w:ascii="StarSymbol" w:eastAsia="OpenSymbol" w:hAnsi="StarSymbol" w:cs="OpenSymbol"/>
      </w:rPr>
    </w:lvl>
    <w:lvl w:ilvl="3">
      <w:numFmt w:val="bullet"/>
      <w:lvlText w:val="➔"/>
      <w:lvlJc w:val="left"/>
      <w:pPr>
        <w:ind w:left="1865" w:hanging="360"/>
      </w:pPr>
      <w:rPr>
        <w:rFonts w:ascii="StarSymbol" w:eastAsia="OpenSymbol" w:hAnsi="StarSymbol" w:cs="OpenSymbol"/>
      </w:rPr>
    </w:lvl>
    <w:lvl w:ilvl="4">
      <w:numFmt w:val="bullet"/>
      <w:lvlText w:val="➔"/>
      <w:lvlJc w:val="left"/>
      <w:pPr>
        <w:ind w:left="2225" w:hanging="360"/>
      </w:pPr>
      <w:rPr>
        <w:rFonts w:ascii="StarSymbol" w:eastAsia="OpenSymbol" w:hAnsi="StarSymbol" w:cs="OpenSymbol"/>
      </w:rPr>
    </w:lvl>
    <w:lvl w:ilvl="5">
      <w:numFmt w:val="bullet"/>
      <w:lvlText w:val="➔"/>
      <w:lvlJc w:val="left"/>
      <w:pPr>
        <w:ind w:left="2585" w:hanging="360"/>
      </w:pPr>
      <w:rPr>
        <w:rFonts w:ascii="StarSymbol" w:eastAsia="OpenSymbol" w:hAnsi="StarSymbol" w:cs="OpenSymbol"/>
      </w:rPr>
    </w:lvl>
    <w:lvl w:ilvl="6">
      <w:numFmt w:val="bullet"/>
      <w:lvlText w:val="➔"/>
      <w:lvlJc w:val="left"/>
      <w:pPr>
        <w:ind w:left="2945" w:hanging="360"/>
      </w:pPr>
      <w:rPr>
        <w:rFonts w:ascii="StarSymbol" w:eastAsia="OpenSymbol" w:hAnsi="StarSymbol" w:cs="OpenSymbol"/>
      </w:rPr>
    </w:lvl>
    <w:lvl w:ilvl="7">
      <w:numFmt w:val="bullet"/>
      <w:lvlText w:val="➔"/>
      <w:lvlJc w:val="left"/>
      <w:pPr>
        <w:ind w:left="3305" w:hanging="360"/>
      </w:pPr>
      <w:rPr>
        <w:rFonts w:ascii="StarSymbol" w:eastAsia="OpenSymbol" w:hAnsi="StarSymbol" w:cs="OpenSymbol"/>
      </w:rPr>
    </w:lvl>
    <w:lvl w:ilvl="8">
      <w:numFmt w:val="bullet"/>
      <w:lvlText w:val="➔"/>
      <w:lvlJc w:val="left"/>
      <w:pPr>
        <w:ind w:left="3665" w:hanging="360"/>
      </w:pPr>
      <w:rPr>
        <w:rFonts w:ascii="StarSymbol" w:eastAsia="OpenSymbol" w:hAnsi="StarSymbol" w:cs="OpenSymbol"/>
      </w:rPr>
    </w:lvl>
  </w:abstractNum>
  <w:abstractNum w:abstractNumId="5">
    <w:nsid w:val="3A936576"/>
    <w:multiLevelType w:val="multilevel"/>
    <w:tmpl w:val="E9B44B54"/>
    <w:lvl w:ilvl="0">
      <w:start w:val="1"/>
      <w:numFmt w:val="bullet"/>
      <w:lvlText w:val=""/>
      <w:lvlJc w:val="left"/>
      <w:pPr>
        <w:ind w:left="708" w:hanging="283"/>
      </w:pPr>
      <w:rPr>
        <w:rFonts w:ascii="Symbol" w:hAnsi="Symbol" w:hint="default"/>
      </w:rPr>
    </w:lvl>
    <w:lvl w:ilvl="1">
      <w:numFmt w:val="bullet"/>
      <w:lvlText w:val="•"/>
      <w:lvlJc w:val="left"/>
      <w:pPr>
        <w:ind w:left="1415" w:hanging="283"/>
      </w:pPr>
      <w:rPr>
        <w:rFonts w:ascii="OpenSymbol" w:eastAsia="OpenSymbol" w:hAnsi="OpenSymbol" w:cs="OpenSymbol"/>
      </w:rPr>
    </w:lvl>
    <w:lvl w:ilvl="2">
      <w:numFmt w:val="bullet"/>
      <w:lvlText w:val="•"/>
      <w:lvlJc w:val="left"/>
      <w:pPr>
        <w:ind w:left="2122" w:hanging="283"/>
      </w:pPr>
      <w:rPr>
        <w:rFonts w:ascii="OpenSymbol" w:eastAsia="OpenSymbol" w:hAnsi="OpenSymbol" w:cs="OpenSymbol"/>
      </w:rPr>
    </w:lvl>
    <w:lvl w:ilvl="3">
      <w:numFmt w:val="bullet"/>
      <w:lvlText w:val="•"/>
      <w:lvlJc w:val="left"/>
      <w:pPr>
        <w:ind w:left="2829" w:hanging="283"/>
      </w:pPr>
      <w:rPr>
        <w:rFonts w:ascii="OpenSymbol" w:eastAsia="OpenSymbol" w:hAnsi="OpenSymbol" w:cs="OpenSymbol"/>
      </w:rPr>
    </w:lvl>
    <w:lvl w:ilvl="4">
      <w:numFmt w:val="bullet"/>
      <w:lvlText w:val="•"/>
      <w:lvlJc w:val="left"/>
      <w:pPr>
        <w:ind w:left="3536" w:hanging="283"/>
      </w:pPr>
      <w:rPr>
        <w:rFonts w:ascii="OpenSymbol" w:eastAsia="OpenSymbol" w:hAnsi="OpenSymbol" w:cs="OpenSymbol"/>
      </w:rPr>
    </w:lvl>
    <w:lvl w:ilvl="5">
      <w:numFmt w:val="bullet"/>
      <w:lvlText w:val="•"/>
      <w:lvlJc w:val="left"/>
      <w:pPr>
        <w:ind w:left="4243" w:hanging="283"/>
      </w:pPr>
      <w:rPr>
        <w:rFonts w:ascii="OpenSymbol" w:eastAsia="OpenSymbol" w:hAnsi="OpenSymbol" w:cs="OpenSymbol"/>
      </w:rPr>
    </w:lvl>
    <w:lvl w:ilvl="6">
      <w:numFmt w:val="bullet"/>
      <w:lvlText w:val="•"/>
      <w:lvlJc w:val="left"/>
      <w:pPr>
        <w:ind w:left="4950" w:hanging="283"/>
      </w:pPr>
      <w:rPr>
        <w:rFonts w:ascii="OpenSymbol" w:eastAsia="OpenSymbol" w:hAnsi="OpenSymbol" w:cs="OpenSymbol"/>
      </w:rPr>
    </w:lvl>
    <w:lvl w:ilvl="7">
      <w:numFmt w:val="bullet"/>
      <w:lvlText w:val="•"/>
      <w:lvlJc w:val="left"/>
      <w:pPr>
        <w:ind w:left="5657" w:hanging="283"/>
      </w:pPr>
      <w:rPr>
        <w:rFonts w:ascii="OpenSymbol" w:eastAsia="OpenSymbol" w:hAnsi="OpenSymbol" w:cs="OpenSymbol"/>
      </w:rPr>
    </w:lvl>
    <w:lvl w:ilvl="8">
      <w:numFmt w:val="bullet"/>
      <w:lvlText w:val="•"/>
      <w:lvlJc w:val="left"/>
      <w:pPr>
        <w:ind w:left="6364" w:hanging="283"/>
      </w:pPr>
      <w:rPr>
        <w:rFonts w:ascii="OpenSymbol" w:eastAsia="OpenSymbol" w:hAnsi="OpenSymbol" w:cs="OpenSymbol"/>
      </w:rPr>
    </w:lvl>
  </w:abstractNum>
  <w:abstractNum w:abstractNumId="6">
    <w:nsid w:val="6067283B"/>
    <w:multiLevelType w:val="multilevel"/>
    <w:tmpl w:val="15D00F18"/>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7">
    <w:nsid w:val="64A42C4F"/>
    <w:multiLevelType w:val="multilevel"/>
    <w:tmpl w:val="F0382AEC"/>
    <w:lvl w:ilvl="0">
      <w:start w:val="1"/>
      <w:numFmt w:val="bullet"/>
      <w:lvlText w:val=""/>
      <w:lvlJc w:val="left"/>
      <w:pPr>
        <w:ind w:left="785" w:hanging="360"/>
      </w:pPr>
      <w:rPr>
        <w:rFonts w:ascii="Symbol" w:hAnsi="Symbol" w:hint="default"/>
      </w:rPr>
    </w:lvl>
    <w:lvl w:ilvl="1">
      <w:numFmt w:val="bullet"/>
      <w:lvlText w:val="➔"/>
      <w:lvlJc w:val="left"/>
      <w:pPr>
        <w:ind w:left="1145" w:hanging="360"/>
      </w:pPr>
      <w:rPr>
        <w:rFonts w:ascii="StarSymbol" w:eastAsia="OpenSymbol" w:hAnsi="StarSymbol" w:cs="OpenSymbol"/>
      </w:rPr>
    </w:lvl>
    <w:lvl w:ilvl="2">
      <w:numFmt w:val="bullet"/>
      <w:lvlText w:val="➔"/>
      <w:lvlJc w:val="left"/>
      <w:pPr>
        <w:ind w:left="1505" w:hanging="360"/>
      </w:pPr>
      <w:rPr>
        <w:rFonts w:ascii="StarSymbol" w:eastAsia="OpenSymbol" w:hAnsi="StarSymbol" w:cs="OpenSymbol"/>
      </w:rPr>
    </w:lvl>
    <w:lvl w:ilvl="3">
      <w:numFmt w:val="bullet"/>
      <w:lvlText w:val="➔"/>
      <w:lvlJc w:val="left"/>
      <w:pPr>
        <w:ind w:left="1865" w:hanging="360"/>
      </w:pPr>
      <w:rPr>
        <w:rFonts w:ascii="StarSymbol" w:eastAsia="OpenSymbol" w:hAnsi="StarSymbol" w:cs="OpenSymbol"/>
      </w:rPr>
    </w:lvl>
    <w:lvl w:ilvl="4">
      <w:numFmt w:val="bullet"/>
      <w:lvlText w:val="➔"/>
      <w:lvlJc w:val="left"/>
      <w:pPr>
        <w:ind w:left="2225" w:hanging="360"/>
      </w:pPr>
      <w:rPr>
        <w:rFonts w:ascii="StarSymbol" w:eastAsia="OpenSymbol" w:hAnsi="StarSymbol" w:cs="OpenSymbol"/>
      </w:rPr>
    </w:lvl>
    <w:lvl w:ilvl="5">
      <w:numFmt w:val="bullet"/>
      <w:lvlText w:val="➔"/>
      <w:lvlJc w:val="left"/>
      <w:pPr>
        <w:ind w:left="2585" w:hanging="360"/>
      </w:pPr>
      <w:rPr>
        <w:rFonts w:ascii="StarSymbol" w:eastAsia="OpenSymbol" w:hAnsi="StarSymbol" w:cs="OpenSymbol"/>
      </w:rPr>
    </w:lvl>
    <w:lvl w:ilvl="6">
      <w:numFmt w:val="bullet"/>
      <w:lvlText w:val="➔"/>
      <w:lvlJc w:val="left"/>
      <w:pPr>
        <w:ind w:left="2945" w:hanging="360"/>
      </w:pPr>
      <w:rPr>
        <w:rFonts w:ascii="StarSymbol" w:eastAsia="OpenSymbol" w:hAnsi="StarSymbol" w:cs="OpenSymbol"/>
      </w:rPr>
    </w:lvl>
    <w:lvl w:ilvl="7">
      <w:numFmt w:val="bullet"/>
      <w:lvlText w:val="➔"/>
      <w:lvlJc w:val="left"/>
      <w:pPr>
        <w:ind w:left="3305" w:hanging="360"/>
      </w:pPr>
      <w:rPr>
        <w:rFonts w:ascii="StarSymbol" w:eastAsia="OpenSymbol" w:hAnsi="StarSymbol" w:cs="OpenSymbol"/>
      </w:rPr>
    </w:lvl>
    <w:lvl w:ilvl="8">
      <w:numFmt w:val="bullet"/>
      <w:lvlText w:val="➔"/>
      <w:lvlJc w:val="left"/>
      <w:pPr>
        <w:ind w:left="3665" w:hanging="360"/>
      </w:pPr>
      <w:rPr>
        <w:rFonts w:ascii="StarSymbol" w:eastAsia="OpenSymbol" w:hAnsi="StarSymbol" w:cs="OpenSymbol"/>
      </w:rPr>
    </w:lvl>
  </w:abstractNum>
  <w:abstractNum w:abstractNumId="8">
    <w:nsid w:val="6F59039A"/>
    <w:multiLevelType w:val="multilevel"/>
    <w:tmpl w:val="84E82562"/>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6FCC45E6"/>
    <w:multiLevelType w:val="multilevel"/>
    <w:tmpl w:val="4A4E1B80"/>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6"/>
  </w:num>
  <w:num w:numId="3">
    <w:abstractNumId w:val="9"/>
  </w:num>
  <w:num w:numId="4">
    <w:abstractNumId w:val="1"/>
  </w:num>
  <w:num w:numId="5">
    <w:abstractNumId w:val="8"/>
  </w:num>
  <w:num w:numId="6">
    <w:abstractNumId w:val="0"/>
  </w:num>
  <w:num w:numId="7">
    <w:abstractNumId w:val="5"/>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B5"/>
    <w:rsid w:val="001932E7"/>
    <w:rsid w:val="002712FC"/>
    <w:rsid w:val="00395A01"/>
    <w:rsid w:val="00476315"/>
    <w:rsid w:val="00556765"/>
    <w:rsid w:val="005B7BB5"/>
    <w:rsid w:val="00634FCD"/>
    <w:rsid w:val="00682F77"/>
    <w:rsid w:val="008C40DA"/>
    <w:rsid w:val="009F5B40"/>
    <w:rsid w:val="00AF1FEC"/>
    <w:rsid w:val="00B630F1"/>
    <w:rsid w:val="00BA61B9"/>
    <w:rsid w:val="00C36414"/>
    <w:rsid w:val="00C37023"/>
    <w:rsid w:val="00CC25B9"/>
    <w:rsid w:val="00E377FC"/>
    <w:rsid w:val="00F24A6F"/>
    <w:rsid w:val="00F35EB0"/>
    <w:rsid w:val="00FB3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AF724-744E-4A3A-B30F-C10706CD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Textbody"/>
    <w:link w:val="Heading2Char"/>
    <w:semiHidden/>
    <w:unhideWhenUsed/>
    <w:qFormat/>
    <w:rsid w:val="005B7BB5"/>
    <w:pPr>
      <w:keepNext/>
      <w:suppressAutoHyphens/>
      <w:autoSpaceDN w:val="0"/>
      <w:spacing w:before="200" w:after="120" w:line="240" w:lineRule="auto"/>
      <w:outlineLvl w:val="1"/>
    </w:pPr>
    <w:rPr>
      <w:rFonts w:ascii="Liberation Serif" w:eastAsia="Times New Roman" w:hAnsi="Liberation Serif" w:cs="Times New Roman"/>
      <w:b/>
      <w:bCs/>
      <w:kern w:val="3"/>
      <w:sz w:val="36"/>
      <w:szCs w:val="36"/>
      <w:lang w:eastAsia="zh-CN" w:bidi="hi-IN"/>
    </w:rPr>
  </w:style>
  <w:style w:type="paragraph" w:styleId="Heading3">
    <w:name w:val="heading 3"/>
    <w:basedOn w:val="Normal"/>
    <w:next w:val="Textbody"/>
    <w:link w:val="Heading3Char"/>
    <w:semiHidden/>
    <w:unhideWhenUsed/>
    <w:qFormat/>
    <w:rsid w:val="005B7BB5"/>
    <w:pPr>
      <w:keepNext/>
      <w:suppressAutoHyphens/>
      <w:autoSpaceDN w:val="0"/>
      <w:spacing w:before="140" w:after="120" w:line="240" w:lineRule="auto"/>
      <w:outlineLvl w:val="2"/>
    </w:pPr>
    <w:rPr>
      <w:rFonts w:ascii="Liberation Serif" w:eastAsia="Times New Roman" w:hAnsi="Liberation Serif" w:cs="Times New Roman"/>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B7BB5"/>
    <w:rPr>
      <w:rFonts w:ascii="Liberation Serif" w:eastAsia="Times New Roman" w:hAnsi="Liberation Serif" w:cs="Times New Roman"/>
      <w:b/>
      <w:bCs/>
      <w:kern w:val="3"/>
      <w:sz w:val="36"/>
      <w:szCs w:val="36"/>
      <w:lang w:eastAsia="zh-CN" w:bidi="hi-IN"/>
    </w:rPr>
  </w:style>
  <w:style w:type="character" w:customStyle="1" w:styleId="Heading3Char">
    <w:name w:val="Heading 3 Char"/>
    <w:basedOn w:val="DefaultParagraphFont"/>
    <w:link w:val="Heading3"/>
    <w:semiHidden/>
    <w:rsid w:val="005B7BB5"/>
    <w:rPr>
      <w:rFonts w:ascii="Liberation Serif" w:eastAsia="Times New Roman" w:hAnsi="Liberation Serif" w:cs="Times New Roman"/>
      <w:b/>
      <w:bCs/>
      <w:kern w:val="3"/>
      <w:sz w:val="28"/>
      <w:szCs w:val="28"/>
      <w:lang w:eastAsia="zh-CN" w:bidi="hi-IN"/>
    </w:rPr>
  </w:style>
  <w:style w:type="paragraph" w:customStyle="1" w:styleId="Textbody">
    <w:name w:val="Text body"/>
    <w:basedOn w:val="Standard"/>
    <w:rsid w:val="005B7BB5"/>
    <w:pPr>
      <w:spacing w:after="140" w:line="288" w:lineRule="auto"/>
    </w:pPr>
  </w:style>
  <w:style w:type="paragraph" w:customStyle="1" w:styleId="Standard">
    <w:name w:val="Standard"/>
    <w:rsid w:val="005B7BB5"/>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StrongEmphasis">
    <w:name w:val="Strong Emphasis"/>
    <w:rsid w:val="005B7BB5"/>
    <w:rPr>
      <w:b/>
      <w:bCs/>
    </w:rPr>
  </w:style>
  <w:style w:type="character" w:styleId="Emphasis">
    <w:name w:val="Emphasis"/>
    <w:basedOn w:val="DefaultParagraphFont"/>
    <w:qFormat/>
    <w:rsid w:val="005B7BB5"/>
    <w:rPr>
      <w:i/>
      <w:iCs/>
    </w:rPr>
  </w:style>
  <w:style w:type="character" w:styleId="Hyperlink">
    <w:name w:val="Hyperlink"/>
    <w:basedOn w:val="DefaultParagraphFont"/>
    <w:uiPriority w:val="99"/>
    <w:unhideWhenUsed/>
    <w:rsid w:val="005B7BB5"/>
    <w:rPr>
      <w:color w:val="0000FF"/>
      <w:u w:val="single"/>
    </w:rPr>
  </w:style>
  <w:style w:type="paragraph" w:styleId="ListParagraph">
    <w:name w:val="List Paragraph"/>
    <w:basedOn w:val="Normal"/>
    <w:uiPriority w:val="34"/>
    <w:qFormat/>
    <w:rsid w:val="00556765"/>
    <w:pPr>
      <w:ind w:left="720"/>
      <w:contextualSpacing/>
    </w:pPr>
  </w:style>
  <w:style w:type="paragraph" w:styleId="BalloonText">
    <w:name w:val="Balloon Text"/>
    <w:basedOn w:val="Normal"/>
    <w:link w:val="BalloonTextChar"/>
    <w:uiPriority w:val="99"/>
    <w:semiHidden/>
    <w:unhideWhenUsed/>
    <w:rsid w:val="00F24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088712">
      <w:bodyDiv w:val="1"/>
      <w:marLeft w:val="0"/>
      <w:marRight w:val="0"/>
      <w:marTop w:val="0"/>
      <w:marBottom w:val="0"/>
      <w:divBdr>
        <w:top w:val="none" w:sz="0" w:space="0" w:color="auto"/>
        <w:left w:val="none" w:sz="0" w:space="0" w:color="auto"/>
        <w:bottom w:val="none" w:sz="0" w:space="0" w:color="auto"/>
        <w:right w:val="none" w:sz="0" w:space="0" w:color="auto"/>
      </w:divBdr>
      <w:divsChild>
        <w:div w:id="1021475755">
          <w:marLeft w:val="0"/>
          <w:marRight w:val="0"/>
          <w:marTop w:val="0"/>
          <w:marBottom w:val="0"/>
          <w:divBdr>
            <w:top w:val="none" w:sz="0" w:space="0" w:color="auto"/>
            <w:left w:val="none" w:sz="0" w:space="0" w:color="auto"/>
            <w:bottom w:val="none" w:sz="0" w:space="0" w:color="auto"/>
            <w:right w:val="none" w:sz="0" w:space="0" w:color="auto"/>
          </w:divBdr>
        </w:div>
        <w:div w:id="1970358542">
          <w:marLeft w:val="0"/>
          <w:marRight w:val="0"/>
          <w:marTop w:val="0"/>
          <w:marBottom w:val="0"/>
          <w:divBdr>
            <w:top w:val="none" w:sz="0" w:space="0" w:color="auto"/>
            <w:left w:val="none" w:sz="0" w:space="0" w:color="auto"/>
            <w:bottom w:val="none" w:sz="0" w:space="0" w:color="auto"/>
            <w:right w:val="none" w:sz="0" w:space="0" w:color="auto"/>
          </w:divBdr>
        </w:div>
      </w:divsChild>
    </w:div>
    <w:div w:id="1455978025">
      <w:bodyDiv w:val="1"/>
      <w:marLeft w:val="0"/>
      <w:marRight w:val="0"/>
      <w:marTop w:val="0"/>
      <w:marBottom w:val="0"/>
      <w:divBdr>
        <w:top w:val="none" w:sz="0" w:space="0" w:color="auto"/>
        <w:left w:val="none" w:sz="0" w:space="0" w:color="auto"/>
        <w:bottom w:val="none" w:sz="0" w:space="0" w:color="auto"/>
        <w:right w:val="none" w:sz="0" w:space="0" w:color="auto"/>
      </w:divBdr>
    </w:div>
    <w:div w:id="172440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iot-air-pollution-monitoring-using-arduino" TargetMode="External"/><Relationship Id="rId3" Type="http://schemas.openxmlformats.org/officeDocument/2006/relationships/settings" Target="settings.xml"/><Relationship Id="rId7" Type="http://schemas.openxmlformats.org/officeDocument/2006/relationships/hyperlink" Target="https://thingspeak.com/users/sign_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9</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2018-11-19T10:15:00Z</dcterms:created>
  <dcterms:modified xsi:type="dcterms:W3CDTF">2019-08-03T11:55:00Z</dcterms:modified>
</cp:coreProperties>
</file>