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complex table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320"/>
            <w:gridSpan w:val="2"/>
          </w:tcPr>
          <w:p>
            <w:r>
              <w:t>column group A</w:t>
            </w:r>
          </w:p>
        </w:tc>
        <w:tc>
          <w:tcPr>
            <w:tcW w:type="dxa" w:w="2160"/>
          </w:tcPr>
          <w:p>
            <w:r>
              <w:t>column 1.3</w:t>
            </w:r>
          </w:p>
        </w:tc>
        <w:tc>
          <w:tcPr>
            <w:tcW w:type="dxa" w:w="2160"/>
          </w:tcPr>
          <w:p>
            <w:r>
              <w:t>column 1.4</w:t>
            </w:r>
          </w:p>
        </w:tc>
      </w:tr>
      <w:tr>
        <w:tc>
          <w:tcPr>
            <w:tcW w:type="dxa" w:w="2160"/>
          </w:tcPr>
          <w:p>
            <w:r>
              <w:t>column 2.1</w:t>
            </w:r>
          </w:p>
        </w:tc>
        <w:tc>
          <w:tcPr>
            <w:tcW w:type="dxa" w:w="2160"/>
          </w:tcPr>
          <w:p>
            <w:r>
              <w:t>column 2.2</w:t>
            </w:r>
          </w:p>
        </w:tc>
        <w:tc>
          <w:tcPr>
            <w:tcW w:type="dxa" w:w="2160"/>
          </w:tcPr>
          <w:p>
            <w:r>
              <w:t>column 2.3</w:t>
            </w:r>
          </w:p>
        </w:tc>
        <w:tc>
          <w:tcPr>
            <w:tcW w:type="dxa" w:w="2160"/>
          </w:tcPr>
          <w:p>
            <w:r>
              <w:t>column 2.4</w:t>
            </w:r>
          </w:p>
        </w:tc>
      </w:tr>
      <w:tr>
        <w:tc>
          <w:tcPr>
            <w:tcW w:type="dxa" w:w="2160"/>
          </w:tcPr>
          <w:p>
            <w:r>
              <w:t>column 3.1</w:t>
            </w:r>
          </w:p>
        </w:tc>
        <w:tc>
          <w:tcPr>
            <w:tcW w:type="dxa" w:w="2160"/>
          </w:tcPr>
          <w:p>
            <w:r>
              <w:t>column 3.2</w:t>
            </w:r>
          </w:p>
        </w:tc>
        <w:tc>
          <w:tcPr>
            <w:tcW w:type="dxa" w:w="2160"/>
          </w:tcPr>
          <w:p>
            <w:r>
              <w:t>column 3.3</w:t>
            </w:r>
          </w:p>
        </w:tc>
        <w:tc>
          <w:tcPr>
            <w:tcW w:type="dxa" w:w="2160"/>
          </w:tcPr>
          <w:p>
            <w:r>
              <w:t>column 3.4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complex table 1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